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08DC65" w14:textId="77777777" w:rsidR="00801741" w:rsidRPr="00965F0E" w:rsidRDefault="007E2307">
      <w:pPr>
        <w:pStyle w:val="Cuerpo"/>
        <w:rPr>
          <w:lang w:val="es-ES_tradnl"/>
        </w:rPr>
      </w:pPr>
      <w:r w:rsidRPr="00965F0E">
        <w:rPr>
          <w:lang w:val="es-ES_tradnl"/>
        </w:rPr>
        <w:tab/>
      </w:r>
    </w:p>
    <w:p w14:paraId="7AFBFB7C" w14:textId="4982CC3E" w:rsidR="00801741" w:rsidRPr="00965F0E" w:rsidRDefault="007E2307">
      <w:pPr>
        <w:pStyle w:val="Subttulo"/>
      </w:pPr>
      <w:r w:rsidRPr="00965F0E">
        <w:t>Protocolo Shock Cardiogénico</w:t>
      </w:r>
    </w:p>
    <w:p w14:paraId="39E230DA" w14:textId="3578FC3A" w:rsidR="00B87BCB" w:rsidRPr="00965F0E" w:rsidRDefault="00B87BCB" w:rsidP="00B87BCB">
      <w:pPr>
        <w:pStyle w:val="Cuerpo"/>
        <w:rPr>
          <w:lang w:val="es-ES_tradnl"/>
        </w:rPr>
      </w:pPr>
    </w:p>
    <w:p w14:paraId="7D711F86" w14:textId="1F073C30" w:rsidR="00B87BCB" w:rsidRPr="00965F0E" w:rsidRDefault="00B87BCB" w:rsidP="00B87BCB">
      <w:pPr>
        <w:pStyle w:val="Cuerpo"/>
        <w:rPr>
          <w:lang w:val="es-ES_tradnl"/>
        </w:rPr>
      </w:pPr>
      <w:r w:rsidRPr="00965F0E">
        <w:rPr>
          <w:lang w:val="es-ES_tradnl"/>
        </w:rPr>
        <w:t>Hospital Universitario Ramón y Cajal</w:t>
      </w:r>
    </w:p>
    <w:p w14:paraId="2FEBBA5C" w14:textId="77777777" w:rsidR="00801741" w:rsidRPr="00965F0E" w:rsidRDefault="00801741">
      <w:pPr>
        <w:pStyle w:val="Cuerpo"/>
        <w:rPr>
          <w:lang w:val="es-ES_tradnl"/>
        </w:rPr>
      </w:pPr>
    </w:p>
    <w:p w14:paraId="01592E12" w14:textId="77777777" w:rsidR="00801741" w:rsidRPr="00965F0E" w:rsidRDefault="00801741">
      <w:pPr>
        <w:pStyle w:val="Cuerpo"/>
        <w:rPr>
          <w:lang w:val="es-ES_tradnl"/>
        </w:rPr>
      </w:pPr>
    </w:p>
    <w:p w14:paraId="5549296D" w14:textId="37D1226C" w:rsidR="00801741" w:rsidRPr="00965F0E" w:rsidRDefault="007E2307" w:rsidP="00B87BCB">
      <w:pPr>
        <w:pStyle w:val="Ttulo2"/>
        <w:rPr>
          <w:rFonts w:eastAsia="Arial Unicode MS"/>
          <w:lang w:val="es-ES_tradnl"/>
        </w:rPr>
      </w:pPr>
      <w:r w:rsidRPr="00965F0E">
        <w:rPr>
          <w:rFonts w:eastAsia="Arial Unicode MS"/>
          <w:lang w:val="es-ES_tradnl"/>
        </w:rPr>
        <w:t>Grupo de trabajo:</w:t>
      </w:r>
    </w:p>
    <w:p w14:paraId="6D2248FF" w14:textId="77777777" w:rsidR="00B87BCB" w:rsidRPr="00965F0E" w:rsidRDefault="00B87BCB">
      <w:pPr>
        <w:pStyle w:val="Cuerpo"/>
        <w:rPr>
          <w:rFonts w:eastAsia="Arial Unicode MS" w:cs="Arial Unicode MS"/>
          <w:b/>
          <w:bCs/>
          <w:lang w:val="es-ES_tradnl"/>
        </w:rPr>
      </w:pPr>
    </w:p>
    <w:p w14:paraId="5B00928E" w14:textId="0112DA2E" w:rsidR="0008617E" w:rsidRPr="00965F0E" w:rsidRDefault="0008617E">
      <w:pPr>
        <w:pStyle w:val="Cuerpo"/>
        <w:rPr>
          <w:rFonts w:eastAsia="Arial Unicode MS" w:cs="Arial Unicode MS"/>
          <w:lang w:val="es-ES_tradnl"/>
        </w:rPr>
      </w:pPr>
      <w:r w:rsidRPr="00965F0E">
        <w:rPr>
          <w:rFonts w:eastAsia="Arial Unicode MS" w:cs="Arial Unicode MS"/>
          <w:lang w:val="es-ES_tradnl"/>
        </w:rPr>
        <w:t>Marcelo Sanmartín Fernández</w:t>
      </w:r>
    </w:p>
    <w:p w14:paraId="4B48B74E" w14:textId="3081A6A5" w:rsidR="0008617E" w:rsidRPr="00965F0E" w:rsidRDefault="0008617E">
      <w:pPr>
        <w:pStyle w:val="Cuerpo"/>
        <w:rPr>
          <w:rFonts w:eastAsia="Arial Unicode MS" w:cs="Arial Unicode MS"/>
          <w:lang w:val="es-ES_tradnl"/>
        </w:rPr>
      </w:pPr>
      <w:r w:rsidRPr="00965F0E">
        <w:rPr>
          <w:rFonts w:eastAsia="Arial Unicode MS" w:cs="Arial Unicode MS"/>
          <w:lang w:val="es-ES_tradnl"/>
        </w:rPr>
        <w:t xml:space="preserve">José Antonio Márquez </w:t>
      </w:r>
      <w:r w:rsidR="00B87BCB" w:rsidRPr="00965F0E">
        <w:rPr>
          <w:rFonts w:eastAsia="Arial Unicode MS" w:cs="Arial Unicode MS"/>
          <w:lang w:val="es-ES_tradnl"/>
        </w:rPr>
        <w:t>Alonso</w:t>
      </w:r>
    </w:p>
    <w:p w14:paraId="78E2D617" w14:textId="60939154" w:rsidR="00B87BCB" w:rsidRPr="00965F0E" w:rsidRDefault="00B87BCB">
      <w:pPr>
        <w:pStyle w:val="Cuerpo"/>
        <w:rPr>
          <w:rFonts w:eastAsia="Arial Unicode MS" w:cs="Arial Unicode MS"/>
          <w:lang w:val="es-ES_tradnl"/>
        </w:rPr>
      </w:pPr>
      <w:r w:rsidRPr="00965F0E">
        <w:rPr>
          <w:rFonts w:eastAsia="Arial Unicode MS" w:cs="Arial Unicode MS"/>
          <w:lang w:val="es-ES_tradnl"/>
        </w:rPr>
        <w:t>Claudia González Cibrián</w:t>
      </w:r>
    </w:p>
    <w:p w14:paraId="3D7D7B5B" w14:textId="79FB469E" w:rsidR="00B87BCB" w:rsidRPr="00965F0E" w:rsidRDefault="00B87BCB" w:rsidP="57ECB4AE">
      <w:pPr>
        <w:pStyle w:val="Cuerpo"/>
      </w:pPr>
      <w:r w:rsidRPr="57ECB4AE">
        <w:t xml:space="preserve">Javier Miguelena </w:t>
      </w:r>
      <w:proofErr w:type="spellStart"/>
      <w:r w:rsidRPr="57ECB4AE">
        <w:t>Hycka</w:t>
      </w:r>
      <w:proofErr w:type="spellEnd"/>
    </w:p>
    <w:p w14:paraId="5DA7CD22" w14:textId="0F99CEE6" w:rsidR="00B87BCB" w:rsidRPr="00965F0E" w:rsidRDefault="00B87BCB">
      <w:pPr>
        <w:pStyle w:val="Cuerpo"/>
        <w:rPr>
          <w:lang w:val="es-ES_tradnl"/>
        </w:rPr>
      </w:pPr>
      <w:r w:rsidRPr="00965F0E">
        <w:rPr>
          <w:lang w:val="es-ES_tradnl"/>
        </w:rPr>
        <w:t>Jesús Álvarez García</w:t>
      </w:r>
    </w:p>
    <w:p w14:paraId="33F1F779" w14:textId="5F0E55B6" w:rsidR="00B87BCB" w:rsidRPr="00965F0E" w:rsidRDefault="00B87BCB">
      <w:pPr>
        <w:pStyle w:val="Cuerpo"/>
        <w:rPr>
          <w:lang w:val="es-ES_tradnl"/>
        </w:rPr>
      </w:pPr>
      <w:r w:rsidRPr="00965F0E">
        <w:rPr>
          <w:lang w:val="es-ES_tradnl"/>
        </w:rPr>
        <w:t xml:space="preserve">Mauro Buelga Suárez </w:t>
      </w:r>
    </w:p>
    <w:p w14:paraId="72C71FF9" w14:textId="77777777" w:rsidR="00801741" w:rsidRPr="00965F0E" w:rsidRDefault="007E2307">
      <w:pPr>
        <w:pStyle w:val="Cuerpo"/>
        <w:rPr>
          <w:lang w:val="es-ES_tradnl"/>
        </w:rPr>
      </w:pPr>
      <w:r w:rsidRPr="00965F0E">
        <w:rPr>
          <w:rFonts w:ascii="Arial Unicode MS" w:eastAsia="Arial Unicode MS" w:hAnsi="Arial Unicode MS" w:cs="Arial Unicode MS"/>
          <w:lang w:val="es-ES_tradnl"/>
        </w:rPr>
        <w:br w:type="page"/>
      </w:r>
    </w:p>
    <w:p w14:paraId="5C2295E8" w14:textId="77777777" w:rsidR="00801741" w:rsidRPr="00965F0E" w:rsidRDefault="007E2307">
      <w:pPr>
        <w:pStyle w:val="Subttulo"/>
      </w:pPr>
      <w:r w:rsidRPr="00965F0E">
        <w:lastRenderedPageBreak/>
        <w:t>Índice</w:t>
      </w:r>
    </w:p>
    <w:p w14:paraId="35DDC843" w14:textId="77777777" w:rsidR="00801741" w:rsidRPr="00965F0E" w:rsidRDefault="00801741">
      <w:pPr>
        <w:pStyle w:val="Cuerpo"/>
        <w:rPr>
          <w:lang w:val="es-ES_tradnl"/>
        </w:rPr>
      </w:pPr>
    </w:p>
    <w:p w14:paraId="18588A29" w14:textId="61AAB31B" w:rsidR="00801741" w:rsidRPr="00965F0E" w:rsidRDefault="00E663D8" w:rsidP="00E663D8">
      <w:pPr>
        <w:pStyle w:val="Cuerpo"/>
        <w:spacing w:line="360" w:lineRule="auto"/>
        <w:rPr>
          <w:rFonts w:eastAsia="Arial Unicode MS" w:cs="Arial Unicode MS"/>
          <w:lang w:val="es-ES_tradnl"/>
        </w:rPr>
      </w:pPr>
      <w:hyperlink w:anchor="Introducción" w:history="1">
        <w:r w:rsidRPr="00965F0E">
          <w:rPr>
            <w:rStyle w:val="Hipervnculo"/>
            <w:rFonts w:eastAsia="Arial Unicode MS" w:cs="Arial Unicode MS"/>
            <w:lang w:val="es-ES_tradnl"/>
          </w:rPr>
          <w:t>Introducción</w:t>
        </w:r>
      </w:hyperlink>
    </w:p>
    <w:p w14:paraId="1AF30625" w14:textId="634C192C" w:rsidR="00B87BCB" w:rsidRPr="00965F0E" w:rsidRDefault="00B87BCB" w:rsidP="00E663D8">
      <w:pPr>
        <w:pStyle w:val="Cuerpo"/>
        <w:spacing w:line="360" w:lineRule="auto"/>
        <w:rPr>
          <w:rFonts w:eastAsia="Arial Unicode MS" w:cs="Arial Unicode MS"/>
          <w:lang w:val="es-ES_tradnl"/>
        </w:rPr>
      </w:pPr>
      <w:hyperlink w:anchor="Clasificación" w:history="1">
        <w:r w:rsidRPr="00965F0E">
          <w:rPr>
            <w:rStyle w:val="Hipervnculo"/>
            <w:rFonts w:eastAsia="Arial Unicode MS" w:cs="Arial Unicode MS"/>
            <w:lang w:val="es-ES_tradnl"/>
          </w:rPr>
          <w:t>Definición y clasificación</w:t>
        </w:r>
      </w:hyperlink>
    </w:p>
    <w:p w14:paraId="2D894FE8" w14:textId="68329E4D" w:rsidR="00B87BCB" w:rsidRPr="00965F0E" w:rsidRDefault="00B87BCB" w:rsidP="00E663D8">
      <w:pPr>
        <w:pStyle w:val="Cuerpo"/>
        <w:spacing w:line="360" w:lineRule="auto"/>
        <w:rPr>
          <w:rFonts w:eastAsia="Arial Unicode MS" w:cs="Arial Unicode MS"/>
          <w:lang w:val="es-ES_tradnl"/>
        </w:rPr>
      </w:pPr>
      <w:hyperlink w:anchor="Grupo" w:history="1">
        <w:r w:rsidRPr="00965F0E">
          <w:rPr>
            <w:rStyle w:val="Hipervnculo"/>
            <w:rFonts w:eastAsia="Arial Unicode MS" w:cs="Arial Unicode MS"/>
            <w:lang w:val="es-ES_tradnl"/>
          </w:rPr>
          <w:t>El Grupo Shock Cardiogénico</w:t>
        </w:r>
      </w:hyperlink>
    </w:p>
    <w:p w14:paraId="433D1685" w14:textId="4752481D" w:rsidR="00B87BCB" w:rsidRPr="00965F0E" w:rsidRDefault="00B87BCB" w:rsidP="00E663D8">
      <w:pPr>
        <w:pStyle w:val="Cuerpo"/>
        <w:spacing w:line="360" w:lineRule="auto"/>
        <w:rPr>
          <w:rFonts w:eastAsia="Arial Unicode MS" w:cs="Arial Unicode MS"/>
          <w:lang w:val="es-ES_tradnl"/>
        </w:rPr>
      </w:pPr>
      <w:hyperlink w:anchor="IABP" w:history="1">
        <w:r w:rsidRPr="00965F0E">
          <w:rPr>
            <w:rStyle w:val="Hipervnculo"/>
            <w:rFonts w:eastAsia="Arial Unicode MS" w:cs="Arial Unicode MS"/>
            <w:lang w:val="es-ES_tradnl"/>
          </w:rPr>
          <w:t>Indicaciones y manejo del Balón de Contrapulsación</w:t>
        </w:r>
      </w:hyperlink>
    </w:p>
    <w:p w14:paraId="70471147" w14:textId="41CC7C21" w:rsidR="00B87BCB" w:rsidRPr="00965F0E" w:rsidRDefault="00B87BCB" w:rsidP="00E663D8">
      <w:pPr>
        <w:pStyle w:val="Cuerpo"/>
        <w:spacing w:line="360" w:lineRule="auto"/>
        <w:rPr>
          <w:rFonts w:eastAsia="Arial Unicode MS" w:cs="Arial Unicode MS"/>
          <w:lang w:val="es-ES_tradnl"/>
        </w:rPr>
      </w:pPr>
      <w:hyperlink w:anchor="Impella" w:history="1">
        <w:r w:rsidRPr="00965F0E">
          <w:rPr>
            <w:rStyle w:val="Hipervnculo"/>
            <w:rFonts w:eastAsia="Arial Unicode MS" w:cs="Arial Unicode MS"/>
            <w:lang w:val="es-ES_tradnl"/>
          </w:rPr>
          <w:t xml:space="preserve">Indicaciones y manejo del </w:t>
        </w:r>
        <w:proofErr w:type="spellStart"/>
        <w:r w:rsidRPr="00965F0E">
          <w:rPr>
            <w:rStyle w:val="Hipervnculo"/>
            <w:rFonts w:eastAsia="Arial Unicode MS" w:cs="Arial Unicode MS"/>
            <w:lang w:val="es-ES_tradnl"/>
          </w:rPr>
          <w:t>Impella</w:t>
        </w:r>
        <w:proofErr w:type="spellEnd"/>
        <w:r w:rsidRPr="00965F0E">
          <w:rPr>
            <w:rStyle w:val="Hipervnculo"/>
            <w:rFonts w:eastAsia="Arial Unicode MS" w:cs="Arial Unicode MS"/>
            <w:lang w:val="es-ES_tradnl"/>
          </w:rPr>
          <w:t>® CP</w:t>
        </w:r>
      </w:hyperlink>
    </w:p>
    <w:p w14:paraId="01E107BD" w14:textId="06F2A555" w:rsidR="00B87BCB" w:rsidRPr="00965F0E" w:rsidRDefault="00B87BCB" w:rsidP="00E663D8">
      <w:pPr>
        <w:pStyle w:val="Cuerpo"/>
        <w:spacing w:line="360" w:lineRule="auto"/>
        <w:rPr>
          <w:rFonts w:eastAsia="Arial Unicode MS" w:cs="Arial Unicode MS"/>
          <w:lang w:val="es-ES_tradnl"/>
        </w:rPr>
      </w:pPr>
      <w:hyperlink w:anchor="ECMO" w:history="1">
        <w:r w:rsidRPr="00965F0E">
          <w:rPr>
            <w:rStyle w:val="Hipervnculo"/>
            <w:rFonts w:eastAsia="Arial Unicode MS" w:cs="Arial Unicode MS"/>
            <w:lang w:val="es-ES_tradnl"/>
          </w:rPr>
          <w:t>Indicaciones y manejo de la ECMO-VA</w:t>
        </w:r>
      </w:hyperlink>
    </w:p>
    <w:p w14:paraId="61EF2F04" w14:textId="033AB29D" w:rsidR="00B87BCB" w:rsidRPr="00965F0E" w:rsidRDefault="00B87BCB" w:rsidP="00E663D8">
      <w:pPr>
        <w:pStyle w:val="Cuerpo"/>
        <w:spacing w:line="360" w:lineRule="auto"/>
        <w:rPr>
          <w:rFonts w:eastAsia="Arial Unicode MS" w:cs="Arial Unicode MS"/>
          <w:lang w:val="es-ES_tradnl"/>
        </w:rPr>
      </w:pPr>
      <w:hyperlink w:anchor="Centrimag" w:history="1">
        <w:r w:rsidRPr="00965F0E">
          <w:rPr>
            <w:rStyle w:val="Hipervnculo"/>
            <w:rFonts w:eastAsia="Arial Unicode MS" w:cs="Arial Unicode MS"/>
            <w:lang w:val="es-ES_tradnl"/>
          </w:rPr>
          <w:t xml:space="preserve">Indicaciones y manejo del </w:t>
        </w:r>
        <w:proofErr w:type="spellStart"/>
        <w:r w:rsidRPr="00965F0E">
          <w:rPr>
            <w:rStyle w:val="Hipervnculo"/>
            <w:rFonts w:eastAsia="Arial Unicode MS" w:cs="Arial Unicode MS"/>
            <w:lang w:val="es-ES_tradnl"/>
          </w:rPr>
          <w:t>CentriMag</w:t>
        </w:r>
        <w:proofErr w:type="spellEnd"/>
      </w:hyperlink>
    </w:p>
    <w:p w14:paraId="489459E8" w14:textId="5597C30D" w:rsidR="00B87BCB" w:rsidRPr="00965F0E" w:rsidRDefault="00B87BCB" w:rsidP="00E663D8">
      <w:pPr>
        <w:pStyle w:val="Cuerpo"/>
        <w:spacing w:line="360" w:lineRule="auto"/>
        <w:rPr>
          <w:rFonts w:eastAsia="Arial Unicode MS" w:cs="Arial Unicode MS"/>
          <w:lang w:val="es-ES_tradnl"/>
        </w:rPr>
      </w:pPr>
      <w:hyperlink w:anchor="Cuidados" w:history="1">
        <w:r w:rsidRPr="00965F0E">
          <w:rPr>
            <w:rStyle w:val="Hipervnculo"/>
            <w:rFonts w:eastAsia="Arial Unicode MS" w:cs="Arial Unicode MS"/>
            <w:lang w:val="es-ES_tradnl"/>
          </w:rPr>
          <w:t>Cuidados Intensivos en pacientes con Asistencia Circulatoria</w:t>
        </w:r>
      </w:hyperlink>
    </w:p>
    <w:p w14:paraId="67F4D03A" w14:textId="77777777" w:rsidR="00B87BCB" w:rsidRPr="00965F0E" w:rsidRDefault="00B87BCB">
      <w:pPr>
        <w:pStyle w:val="Cuerpo"/>
        <w:rPr>
          <w:lang w:val="es-ES_tradnl"/>
        </w:rPr>
      </w:pPr>
    </w:p>
    <w:p w14:paraId="17B8F5E1" w14:textId="77777777" w:rsidR="00801741" w:rsidRPr="00965F0E" w:rsidRDefault="007E2307">
      <w:pPr>
        <w:pStyle w:val="Cuerpo"/>
        <w:rPr>
          <w:lang w:val="es-ES_tradnl"/>
        </w:rPr>
      </w:pPr>
      <w:r w:rsidRPr="00965F0E">
        <w:rPr>
          <w:rFonts w:ascii="Arial Unicode MS" w:eastAsia="Arial Unicode MS" w:hAnsi="Arial Unicode MS" w:cs="Arial Unicode MS"/>
          <w:lang w:val="es-ES_tradnl"/>
        </w:rPr>
        <w:br w:type="page"/>
      </w:r>
    </w:p>
    <w:p w14:paraId="2DBD67F2" w14:textId="77777777" w:rsidR="00801741" w:rsidRPr="00965F0E" w:rsidRDefault="007E2307">
      <w:pPr>
        <w:pStyle w:val="Subttulo"/>
      </w:pPr>
      <w:bookmarkStart w:id="0" w:name="Introducción"/>
      <w:r w:rsidRPr="00965F0E">
        <w:lastRenderedPageBreak/>
        <w:t xml:space="preserve">Introducción </w:t>
      </w:r>
    </w:p>
    <w:bookmarkEnd w:id="0"/>
    <w:p w14:paraId="56497306" w14:textId="77777777" w:rsidR="00801741" w:rsidRPr="00965F0E" w:rsidRDefault="007E2307">
      <w:pPr>
        <w:pStyle w:val="Cuerpo"/>
        <w:rPr>
          <w:lang w:val="es-ES_tradnl"/>
        </w:rPr>
      </w:pPr>
      <w:r w:rsidRPr="00965F0E">
        <w:rPr>
          <w:rFonts w:eastAsia="Arial Unicode MS" w:cs="Arial Unicode MS"/>
          <w:lang w:val="es-ES_tradnl"/>
        </w:rPr>
        <w:tab/>
        <w:t xml:space="preserve">El shock cardiogénico (SC) es una condición aguda con una fisiopatología multifactorial, alta morbilidad y una mortalidad que alcanza el 50%. En el paciente con infarto agudo de miocardio que recibe atención sanitaria adecuada, representa la principal causa de mortalidad, especialmente en el paciente con parada cardiaca concomitante. En los últimos años, y a pesar de la tendencia a un mayor uso de dispositivos de asistencia mecánica temporal, no se observa una disminución clara de la mortalidad de los pacientes.  </w:t>
      </w:r>
    </w:p>
    <w:p w14:paraId="5ACE8B4A" w14:textId="0FFE6C6B" w:rsidR="00801741" w:rsidRPr="00965F0E" w:rsidRDefault="007E2307" w:rsidP="57ECB4AE">
      <w:pPr>
        <w:pStyle w:val="Cuerpo"/>
      </w:pPr>
      <w:r w:rsidRPr="00965F0E">
        <w:rPr>
          <w:rFonts w:eastAsia="Arial Unicode MS" w:cs="Arial Unicode MS"/>
          <w:lang w:val="es-ES_tradnl"/>
        </w:rPr>
        <w:tab/>
      </w:r>
      <w:r w:rsidRPr="57ECB4AE">
        <w:rPr>
          <w:rFonts w:eastAsia="Arial Unicode MS" w:cs="Arial Unicode MS"/>
        </w:rPr>
        <w:t xml:space="preserve">En nuestro hospital contamos con los principales dispositivos de asistencia mecánica temporal: balón de contrapulsación, </w:t>
      </w:r>
      <w:proofErr w:type="spellStart"/>
      <w:r w:rsidRPr="57ECB4AE">
        <w:rPr>
          <w:rFonts w:eastAsia="Arial Unicode MS" w:cs="Arial Unicode MS"/>
        </w:rPr>
        <w:t>Impella</w:t>
      </w:r>
      <w:proofErr w:type="spellEnd"/>
      <w:r w:rsidRPr="57ECB4AE">
        <w:rPr>
          <w:rFonts w:eastAsia="Arial Unicode MS" w:cs="Arial Unicode MS"/>
        </w:rPr>
        <w:t xml:space="preserve">, ECMO y </w:t>
      </w:r>
      <w:proofErr w:type="spellStart"/>
      <w:r w:rsidRPr="57ECB4AE">
        <w:rPr>
          <w:rFonts w:eastAsia="Arial Unicode MS" w:cs="Arial Unicode MS"/>
        </w:rPr>
        <w:t>Centrimag</w:t>
      </w:r>
      <w:proofErr w:type="spellEnd"/>
      <w:r w:rsidRPr="57ECB4AE">
        <w:rPr>
          <w:rFonts w:eastAsia="Arial Unicode MS" w:cs="Arial Unicode MS"/>
        </w:rPr>
        <w:t xml:space="preserve">, que están disponibles en diferentes situaciones y síndromes clínicos, </w:t>
      </w:r>
      <w:r w:rsidR="00B87BCB" w:rsidRPr="57ECB4AE">
        <w:rPr>
          <w:rFonts w:eastAsia="Arial Unicode MS" w:cs="Arial Unicode MS"/>
        </w:rPr>
        <w:t>como,</w:t>
      </w:r>
      <w:r w:rsidRPr="57ECB4AE">
        <w:rPr>
          <w:rFonts w:eastAsia="Arial Unicode MS" w:cs="Arial Unicode MS"/>
        </w:rPr>
        <w:t xml:space="preserve"> por ejemplo, el síndrome coronario agudo, la descompensación de una insuficiencia cardiaca crónica con disfunción sistólica, shock cardiogénico postcirugía cardiaca, tromboembolismo pulmonar masivo, miocarditis fulminante o miocardiopatía de estrés. El uso de alguno de estos dispositivos para el tratamiento de estas diferentes situaciones está concentrado en las Unidades de Cuidados Intensivos Cardiológica (Unidad Coronaria), UCQ y UCI médica, en aproximadamente 30 pacientes/año y se va incrementando cada año. </w:t>
      </w:r>
    </w:p>
    <w:p w14:paraId="40C2751E" w14:textId="77777777" w:rsidR="00801741" w:rsidRPr="00965F0E" w:rsidRDefault="007E2307">
      <w:pPr>
        <w:pStyle w:val="Cuerpo"/>
        <w:rPr>
          <w:lang w:val="es-ES_tradnl"/>
        </w:rPr>
      </w:pPr>
      <w:r w:rsidRPr="00965F0E">
        <w:rPr>
          <w:rFonts w:eastAsia="Arial Unicode MS" w:cs="Arial Unicode MS"/>
          <w:lang w:val="es-ES_tradnl"/>
        </w:rPr>
        <w:tab/>
        <w:t xml:space="preserve">Por este motivo, se hace necesario una revisión de nuestra práctica clínica y unificar los protocolos de actuación, además de obtener una base de datos común y que nos permita controlar nuestros resultados. El objetivo de este documento es ofrecer una serie de recomendaciones prácticas para el manejo de los pacientes con SC en sus diferentes etiologías que pueden necesitar un dispositivo de asistencia mecánica temporal. La descripción de los síndromes clínicos o la revisión detallada de los mecanismos fisiopatológicos o del tratamiento del SC no están recogidos en este protocolo. </w:t>
      </w:r>
    </w:p>
    <w:p w14:paraId="7F13D490" w14:textId="77777777" w:rsidR="00801741" w:rsidRPr="00965F0E" w:rsidRDefault="00801741">
      <w:pPr>
        <w:pStyle w:val="Cuerpo"/>
        <w:rPr>
          <w:lang w:val="es-ES_tradnl"/>
        </w:rPr>
      </w:pPr>
    </w:p>
    <w:p w14:paraId="36CEA242" w14:textId="1B7573B6" w:rsidR="00801741" w:rsidRPr="00965F0E" w:rsidRDefault="007E2307">
      <w:pPr>
        <w:pStyle w:val="Subttulo"/>
      </w:pPr>
      <w:bookmarkStart w:id="1" w:name="Clasificación"/>
      <w:r w:rsidRPr="00965F0E">
        <w:t>Definición y clasificación</w:t>
      </w:r>
    </w:p>
    <w:bookmarkEnd w:id="1"/>
    <w:p w14:paraId="303380E4" w14:textId="77777777" w:rsidR="00801741" w:rsidRPr="00965F0E" w:rsidRDefault="00801741">
      <w:pPr>
        <w:pStyle w:val="Cuerpo"/>
        <w:rPr>
          <w:lang w:val="es-ES_tradnl"/>
        </w:rPr>
      </w:pPr>
    </w:p>
    <w:p w14:paraId="42E4662C" w14:textId="77777777" w:rsidR="00801741" w:rsidRPr="00BB0280" w:rsidRDefault="007E2307" w:rsidP="57ECB4AE">
      <w:pPr>
        <w:pStyle w:val="Cuerpo"/>
      </w:pPr>
      <w:r w:rsidRPr="00BB0280">
        <w:rPr>
          <w:rStyle w:val="Ninguno"/>
          <w:rFonts w:eastAsia="Arial Unicode MS" w:cs="Arial Unicode MS"/>
          <w:b/>
          <w:bCs/>
          <w:lang w:val="es-ES"/>
        </w:rPr>
        <w:t>Definición de SC</w:t>
      </w:r>
      <w:r w:rsidRPr="00BB0280">
        <w:rPr>
          <w:rFonts w:eastAsia="Arial Unicode MS" w:cs="Arial Unicode MS"/>
        </w:rPr>
        <w:t>. (Tabla 1)</w:t>
      </w:r>
    </w:p>
    <w:p w14:paraId="4F307A6E" w14:textId="77777777" w:rsidR="00801741" w:rsidRPr="00965F0E" w:rsidRDefault="00801741">
      <w:pPr>
        <w:pStyle w:val="Cuerpo"/>
        <w:rPr>
          <w:lang w:val="es-ES_tradnl"/>
        </w:rPr>
      </w:pPr>
    </w:p>
    <w:p w14:paraId="11D59CA4" w14:textId="77777777" w:rsidR="00801741" w:rsidRPr="00965F0E" w:rsidRDefault="007E2307">
      <w:pPr>
        <w:pStyle w:val="Cuerpo"/>
        <w:rPr>
          <w:lang w:val="es-ES_tradnl"/>
        </w:rPr>
      </w:pPr>
      <w:r w:rsidRPr="00965F0E">
        <w:rPr>
          <w:rFonts w:eastAsia="Arial Unicode MS" w:cs="Arial Unicode MS"/>
          <w:lang w:val="es-ES_tradnl"/>
        </w:rPr>
        <w:t xml:space="preserve">La documentación de un índice cardiaco bajo o presión de enclavamiento elevada no es esencial para el diagnóstico, ya que se pueden inferir estos parámetros desde criterios clínicos o del ecocardiograma. </w:t>
      </w:r>
    </w:p>
    <w:p w14:paraId="4AE6E86A" w14:textId="77777777" w:rsidR="00801741" w:rsidRPr="00965F0E" w:rsidRDefault="00801741">
      <w:pPr>
        <w:pStyle w:val="Cuerpo"/>
        <w:rPr>
          <w:lang w:val="es-ES_tradnl"/>
        </w:rPr>
      </w:pPr>
    </w:p>
    <w:tbl>
      <w:tblPr>
        <w:tblStyle w:val="NormalTable0"/>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801741" w:rsidRPr="00BB0280" w14:paraId="18FDFC65" w14:textId="77777777" w:rsidTr="57ECB4AE">
        <w:trPr>
          <w:trHeight w:val="481"/>
        </w:trPr>
        <w:tc>
          <w:tcPr>
            <w:tcW w:w="963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top w:w="80" w:type="dxa"/>
              <w:left w:w="80" w:type="dxa"/>
              <w:bottom w:w="80" w:type="dxa"/>
              <w:right w:w="80" w:type="dxa"/>
            </w:tcMar>
          </w:tcPr>
          <w:p w14:paraId="176F0420" w14:textId="77777777" w:rsidR="00801741" w:rsidRPr="00965F0E" w:rsidRDefault="007E2307">
            <w:pPr>
              <w:pStyle w:val="Estilodetabla2"/>
            </w:pPr>
            <w:r w:rsidRPr="57ECB4AE">
              <w:rPr>
                <w:lang w:val="es-ES"/>
              </w:rPr>
              <w:t xml:space="preserve">Presión arterial sistólica &lt;90 </w:t>
            </w:r>
            <w:proofErr w:type="spellStart"/>
            <w:r w:rsidRPr="57ECB4AE">
              <w:rPr>
                <w:lang w:val="es-ES"/>
              </w:rPr>
              <w:t>mmHg</w:t>
            </w:r>
            <w:proofErr w:type="spellEnd"/>
            <w:r w:rsidRPr="57ECB4AE">
              <w:rPr>
                <w:lang w:val="es-ES"/>
              </w:rPr>
              <w:t xml:space="preserve"> durante </w:t>
            </w:r>
            <w:r w:rsidRPr="57ECB4AE">
              <w:rPr>
                <w:rStyle w:val="Ninguno"/>
                <w:u w:val="single"/>
                <w:lang w:val="es-ES"/>
              </w:rPr>
              <w:t>&gt;</w:t>
            </w:r>
            <w:r w:rsidRPr="57ECB4AE">
              <w:rPr>
                <w:lang w:val="es-ES"/>
              </w:rPr>
              <w:t>30 min (o necesidad de soporte farmacológico para mantener la PA)</w:t>
            </w:r>
          </w:p>
        </w:tc>
      </w:tr>
      <w:tr w:rsidR="00801741" w:rsidRPr="00BB0280" w14:paraId="3E33E8BB" w14:textId="77777777" w:rsidTr="57ECB4AE">
        <w:trPr>
          <w:trHeight w:val="295"/>
        </w:trPr>
        <w:tc>
          <w:tcPr>
            <w:tcW w:w="963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F5F5F5"/>
            <w:tcMar>
              <w:top w:w="80" w:type="dxa"/>
              <w:left w:w="80" w:type="dxa"/>
              <w:bottom w:w="80" w:type="dxa"/>
              <w:right w:w="80" w:type="dxa"/>
            </w:tcMar>
          </w:tcPr>
          <w:p w14:paraId="62C86E14" w14:textId="77777777" w:rsidR="00801741" w:rsidRPr="00965F0E" w:rsidRDefault="007E2307">
            <w:pPr>
              <w:pStyle w:val="Estilodetabla2"/>
            </w:pPr>
            <w:r w:rsidRPr="00965F0E">
              <w:t xml:space="preserve">Índice cardiaco </w:t>
            </w:r>
            <w:r w:rsidRPr="00965F0E">
              <w:rPr>
                <w:rStyle w:val="Ninguno"/>
                <w:u w:val="single"/>
              </w:rPr>
              <w:t>&lt;</w:t>
            </w:r>
            <w:r w:rsidRPr="00965F0E">
              <w:t xml:space="preserve"> 2,2L/min/m</w:t>
            </w:r>
            <w:r w:rsidRPr="00965F0E">
              <w:rPr>
                <w:rStyle w:val="Ninguno"/>
                <w:vertAlign w:val="superscript"/>
              </w:rPr>
              <w:t>2</w:t>
            </w:r>
          </w:p>
        </w:tc>
      </w:tr>
      <w:tr w:rsidR="00801741" w:rsidRPr="00BB0280" w14:paraId="4A9F8EAE" w14:textId="77777777" w:rsidTr="57ECB4AE">
        <w:trPr>
          <w:trHeight w:val="295"/>
        </w:trPr>
        <w:tc>
          <w:tcPr>
            <w:tcW w:w="963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top w:w="80" w:type="dxa"/>
              <w:left w:w="80" w:type="dxa"/>
              <w:bottom w:w="80" w:type="dxa"/>
              <w:right w:w="80" w:type="dxa"/>
            </w:tcMar>
          </w:tcPr>
          <w:p w14:paraId="68742440" w14:textId="77777777" w:rsidR="00801741" w:rsidRPr="00965F0E" w:rsidRDefault="007E2307">
            <w:pPr>
              <w:pStyle w:val="Estilodetabla2"/>
            </w:pPr>
            <w:r w:rsidRPr="57ECB4AE">
              <w:rPr>
                <w:lang w:val="es-ES"/>
              </w:rPr>
              <w:t xml:space="preserve">Presión de enclavamiento pulmonar </w:t>
            </w:r>
            <w:r w:rsidRPr="57ECB4AE">
              <w:rPr>
                <w:rStyle w:val="Ninguno"/>
                <w:u w:val="single"/>
                <w:lang w:val="es-ES"/>
              </w:rPr>
              <w:t>&gt;</w:t>
            </w:r>
            <w:r w:rsidRPr="57ECB4AE">
              <w:rPr>
                <w:lang w:val="es-ES"/>
              </w:rPr>
              <w:t xml:space="preserve">15 </w:t>
            </w:r>
            <w:proofErr w:type="spellStart"/>
            <w:r w:rsidRPr="57ECB4AE">
              <w:rPr>
                <w:lang w:val="es-ES"/>
              </w:rPr>
              <w:t>mmHg</w:t>
            </w:r>
            <w:proofErr w:type="spellEnd"/>
          </w:p>
        </w:tc>
      </w:tr>
      <w:tr w:rsidR="00801741" w:rsidRPr="00BB0280" w14:paraId="14B3F8F1" w14:textId="77777777" w:rsidTr="57ECB4AE">
        <w:trPr>
          <w:trHeight w:val="481"/>
        </w:trPr>
        <w:tc>
          <w:tcPr>
            <w:tcW w:w="963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F5F5F5"/>
            <w:tcMar>
              <w:top w:w="80" w:type="dxa"/>
              <w:left w:w="80" w:type="dxa"/>
              <w:bottom w:w="80" w:type="dxa"/>
              <w:right w:w="80" w:type="dxa"/>
            </w:tcMar>
          </w:tcPr>
          <w:p w14:paraId="66318479" w14:textId="77777777" w:rsidR="00801741" w:rsidRPr="00965F0E" w:rsidRDefault="007E2307">
            <w:pPr>
              <w:pStyle w:val="Estilodetabla2"/>
            </w:pPr>
            <w:r w:rsidRPr="00965F0E">
              <w:t>Marcadores de mala perfusión, como diuresis &lt;30mL/h, alteración nivel conciencia, frialdad de extremidades, lactato &gt;2,0 mmol/L</w:t>
            </w:r>
          </w:p>
        </w:tc>
      </w:tr>
    </w:tbl>
    <w:p w14:paraId="5761E701" w14:textId="77777777" w:rsidR="00801741" w:rsidRPr="00965F0E" w:rsidRDefault="00801741">
      <w:pPr>
        <w:pStyle w:val="Cuerpo"/>
        <w:rPr>
          <w:lang w:val="es-ES_tradnl"/>
        </w:rPr>
      </w:pPr>
    </w:p>
    <w:p w14:paraId="61E7E6B4" w14:textId="77777777" w:rsidR="00801741" w:rsidRPr="00965F0E" w:rsidRDefault="00801741">
      <w:pPr>
        <w:pStyle w:val="Cuerpo"/>
        <w:rPr>
          <w:lang w:val="es-ES_tradnl"/>
        </w:rPr>
      </w:pPr>
    </w:p>
    <w:p w14:paraId="188A8353" w14:textId="77777777" w:rsidR="00801741" w:rsidRPr="00965F0E" w:rsidRDefault="00801741">
      <w:pPr>
        <w:pStyle w:val="Cuerpo"/>
        <w:rPr>
          <w:b/>
          <w:bCs/>
          <w:lang w:val="es-ES_tradnl"/>
        </w:rPr>
      </w:pPr>
    </w:p>
    <w:p w14:paraId="14DCCB44" w14:textId="77777777" w:rsidR="00801741" w:rsidRPr="00965F0E" w:rsidRDefault="007E2307">
      <w:pPr>
        <w:pStyle w:val="Cuerpo"/>
        <w:rPr>
          <w:rStyle w:val="Ninguno"/>
        </w:rPr>
      </w:pPr>
      <w:r w:rsidRPr="00965F0E">
        <w:rPr>
          <w:b/>
          <w:bCs/>
          <w:lang w:val="es-ES_tradnl"/>
        </w:rPr>
        <w:t>Valoración hemodinámica en el shock cardiogénico</w:t>
      </w:r>
    </w:p>
    <w:p w14:paraId="756EA772" w14:textId="77777777" w:rsidR="00801741" w:rsidRPr="00BB0280" w:rsidRDefault="007E2307" w:rsidP="57ECB4AE">
      <w:pPr>
        <w:pStyle w:val="Cuerpo"/>
        <w:rPr>
          <w:rStyle w:val="Ninguno"/>
          <w:lang w:val="es-ES"/>
        </w:rPr>
      </w:pPr>
      <w:r w:rsidRPr="00965F0E">
        <w:rPr>
          <w:rStyle w:val="Ninguno"/>
        </w:rPr>
        <w:tab/>
      </w:r>
      <w:r w:rsidRPr="00BB0280">
        <w:rPr>
          <w:rStyle w:val="Ninguno"/>
          <w:lang w:val="es-ES"/>
        </w:rPr>
        <w:t>Dos parámetros obtenidos con la valoración hemodinámica invasiva ayudan a clasificar los pacientes en shock que pueden necesitar apoyo de dispositivos de asistencia. Estas variables necesitan datos obtenidos con el catéter de arteria pulmonar y por lo tanto no son obligatorias para el diagnóstico de shock, pero aportan información válida para la toma de decisiones.</w:t>
      </w:r>
    </w:p>
    <w:p w14:paraId="311AC603" w14:textId="77777777" w:rsidR="00801741" w:rsidRPr="00965F0E" w:rsidRDefault="00801741">
      <w:pPr>
        <w:pStyle w:val="Cuerpo"/>
        <w:rPr>
          <w:rStyle w:val="Ninguno"/>
        </w:rPr>
      </w:pPr>
    </w:p>
    <w:p w14:paraId="6B2B35D5" w14:textId="77777777" w:rsidR="00801741" w:rsidRPr="00BB0280" w:rsidRDefault="007E2307">
      <w:pPr>
        <w:pStyle w:val="Cuerpo"/>
        <w:rPr>
          <w:rStyle w:val="Ninguno"/>
          <w:lang w:val="en-US"/>
        </w:rPr>
      </w:pPr>
      <w:r w:rsidRPr="00BB0280">
        <w:rPr>
          <w:rStyle w:val="Ninguno"/>
          <w:b/>
          <w:bCs/>
          <w:color w:val="004D80"/>
          <w:lang w:val="en-US"/>
        </w:rPr>
        <w:t xml:space="preserve">Cardiac Power Output (CPO) = (CO x MAP)/451 </w:t>
      </w:r>
      <w:r w:rsidRPr="00BB0280">
        <w:rPr>
          <w:rStyle w:val="Ninguno"/>
          <w:lang w:val="en-US"/>
        </w:rPr>
        <w:t xml:space="preserve"> </w:t>
      </w:r>
    </w:p>
    <w:p w14:paraId="73BD16ED" w14:textId="3DDAA7CA" w:rsidR="00801741" w:rsidRPr="00BB0280" w:rsidRDefault="007E2307" w:rsidP="57ECB4AE">
      <w:pPr>
        <w:pStyle w:val="Cuerpo"/>
        <w:rPr>
          <w:rStyle w:val="Ninguno"/>
          <w:lang w:val="es-ES"/>
        </w:rPr>
      </w:pPr>
      <w:r w:rsidRPr="00BB0280">
        <w:rPr>
          <w:rStyle w:val="Ninguno"/>
          <w:lang w:val="es-ES"/>
        </w:rPr>
        <w:t xml:space="preserve">(valores </w:t>
      </w:r>
      <w:r w:rsidRPr="00BB0280">
        <w:rPr>
          <w:rStyle w:val="Ninguno"/>
          <w:u w:val="single"/>
          <w:lang w:val="es-ES"/>
        </w:rPr>
        <w:t>&lt;</w:t>
      </w:r>
      <w:r w:rsidRPr="00BB0280">
        <w:rPr>
          <w:rStyle w:val="Ninguno"/>
          <w:lang w:val="es-ES"/>
        </w:rPr>
        <w:t xml:space="preserve"> 0,6 o </w:t>
      </w:r>
      <w:r w:rsidRPr="00BB0280">
        <w:rPr>
          <w:rStyle w:val="Ninguno"/>
          <w:u w:val="single"/>
          <w:lang w:val="es-ES"/>
        </w:rPr>
        <w:t>&lt;</w:t>
      </w:r>
      <w:r w:rsidRPr="00BB0280">
        <w:rPr>
          <w:rStyle w:val="Ninguno"/>
          <w:lang w:val="es-ES"/>
        </w:rPr>
        <w:t xml:space="preserve"> 0,8 con soporte inotrópico/vasopresor indican mal pronóstico</w:t>
      </w:r>
      <w:r w:rsidR="00E663D8" w:rsidRPr="00BB0280">
        <w:rPr>
          <w:rStyle w:val="Ninguno"/>
          <w:lang w:val="es-ES"/>
        </w:rPr>
        <w:t>)</w:t>
      </w:r>
      <w:r w:rsidRPr="00BB0280">
        <w:rPr>
          <w:rStyle w:val="Ninguno"/>
          <w:lang w:val="es-ES"/>
        </w:rPr>
        <w:t xml:space="preserve">. </w:t>
      </w:r>
    </w:p>
    <w:p w14:paraId="38256754" w14:textId="77777777" w:rsidR="00801741" w:rsidRPr="00965F0E" w:rsidRDefault="00801741">
      <w:pPr>
        <w:pStyle w:val="Cuerpo"/>
        <w:rPr>
          <w:rStyle w:val="Ninguno"/>
        </w:rPr>
      </w:pPr>
    </w:p>
    <w:p w14:paraId="0DF9C448" w14:textId="77777777" w:rsidR="00801741" w:rsidRPr="00965F0E" w:rsidRDefault="007E2307" w:rsidP="57ECB4AE">
      <w:pPr>
        <w:pStyle w:val="Cuerpo"/>
        <w:rPr>
          <w:rStyle w:val="Ninguno"/>
          <w:lang w:val="en-US"/>
        </w:rPr>
      </w:pPr>
      <w:r w:rsidRPr="57ECB4AE">
        <w:rPr>
          <w:rStyle w:val="Ninguno"/>
          <w:b/>
          <w:bCs/>
          <w:color w:val="004D80"/>
          <w:lang w:val="en-US"/>
        </w:rPr>
        <w:t xml:space="preserve">Pulmonary Artery </w:t>
      </w:r>
      <w:proofErr w:type="spellStart"/>
      <w:r w:rsidRPr="57ECB4AE">
        <w:rPr>
          <w:rStyle w:val="Ninguno"/>
          <w:b/>
          <w:bCs/>
          <w:color w:val="004D80"/>
          <w:lang w:val="en-US"/>
        </w:rPr>
        <w:t>Pulsatility</w:t>
      </w:r>
      <w:proofErr w:type="spellEnd"/>
      <w:r w:rsidRPr="57ECB4AE">
        <w:rPr>
          <w:rStyle w:val="Ninguno"/>
          <w:b/>
          <w:bCs/>
          <w:color w:val="004D80"/>
          <w:lang w:val="en-US"/>
        </w:rPr>
        <w:t xml:space="preserve"> Index (</w:t>
      </w:r>
      <w:proofErr w:type="spellStart"/>
      <w:r w:rsidRPr="57ECB4AE">
        <w:rPr>
          <w:rStyle w:val="Ninguno"/>
          <w:b/>
          <w:bCs/>
          <w:color w:val="004D80"/>
          <w:lang w:val="en-US"/>
        </w:rPr>
        <w:t>PAPi</w:t>
      </w:r>
      <w:proofErr w:type="spellEnd"/>
      <w:r w:rsidRPr="57ECB4AE">
        <w:rPr>
          <w:rStyle w:val="Ninguno"/>
          <w:b/>
          <w:bCs/>
          <w:color w:val="004D80"/>
          <w:lang w:val="en-US"/>
        </w:rPr>
        <w:t>) = (</w:t>
      </w:r>
      <w:proofErr w:type="spellStart"/>
      <w:r w:rsidRPr="57ECB4AE">
        <w:rPr>
          <w:rStyle w:val="Ninguno"/>
          <w:b/>
          <w:bCs/>
          <w:color w:val="004D80"/>
          <w:lang w:val="en-US"/>
        </w:rPr>
        <w:t>PAPsist</w:t>
      </w:r>
      <w:proofErr w:type="spellEnd"/>
      <w:r w:rsidRPr="57ECB4AE">
        <w:rPr>
          <w:rStyle w:val="Ninguno"/>
          <w:b/>
          <w:bCs/>
          <w:color w:val="004D80"/>
          <w:lang w:val="en-US"/>
        </w:rPr>
        <w:t xml:space="preserve"> - </w:t>
      </w:r>
      <w:proofErr w:type="spellStart"/>
      <w:r w:rsidRPr="57ECB4AE">
        <w:rPr>
          <w:rStyle w:val="Ninguno"/>
          <w:b/>
          <w:bCs/>
          <w:color w:val="004D80"/>
          <w:lang w:val="en-US"/>
        </w:rPr>
        <w:t>PAPdiast</w:t>
      </w:r>
      <w:proofErr w:type="spellEnd"/>
      <w:r w:rsidRPr="57ECB4AE">
        <w:rPr>
          <w:rStyle w:val="Ninguno"/>
          <w:b/>
          <w:bCs/>
          <w:color w:val="004D80"/>
          <w:lang w:val="en-US"/>
        </w:rPr>
        <w:t>)/ PVC</w:t>
      </w:r>
      <w:r w:rsidRPr="57ECB4AE">
        <w:rPr>
          <w:rStyle w:val="Ninguno"/>
          <w:lang w:val="en-US"/>
        </w:rPr>
        <w:t xml:space="preserve"> </w:t>
      </w:r>
    </w:p>
    <w:p w14:paraId="41EBAB90" w14:textId="77777777" w:rsidR="00801741" w:rsidRPr="00BB0280" w:rsidRDefault="007E2307" w:rsidP="57ECB4AE">
      <w:pPr>
        <w:pStyle w:val="Cuerpo"/>
        <w:rPr>
          <w:rStyle w:val="Ninguno"/>
          <w:lang w:val="es-ES"/>
        </w:rPr>
      </w:pPr>
      <w:r w:rsidRPr="00BB0280">
        <w:rPr>
          <w:rStyle w:val="Ninguno"/>
          <w:lang w:val="es-ES"/>
        </w:rPr>
        <w:lastRenderedPageBreak/>
        <w:t xml:space="preserve">(Aunque es una variable continua y no hay puntos de corte suficientemente validados, valores </w:t>
      </w:r>
      <w:r w:rsidRPr="00BB0280">
        <w:rPr>
          <w:rStyle w:val="Ninguno"/>
          <w:u w:val="single"/>
          <w:lang w:val="es-ES"/>
        </w:rPr>
        <w:t>&lt;</w:t>
      </w:r>
      <w:r w:rsidRPr="00BB0280">
        <w:rPr>
          <w:rStyle w:val="Ninguno"/>
          <w:lang w:val="es-ES"/>
        </w:rPr>
        <w:t xml:space="preserve"> 0,9-1,2 indican una disfunción importe de ventrículo derecho y alta probabilidad de fallo derecho en caso de instauración de una asistencia izquierda)</w:t>
      </w:r>
    </w:p>
    <w:p w14:paraId="09219001" w14:textId="77777777" w:rsidR="00801741" w:rsidRPr="00965F0E" w:rsidRDefault="00801741">
      <w:pPr>
        <w:pStyle w:val="Cuerpo"/>
        <w:rPr>
          <w:rStyle w:val="Ninguno"/>
        </w:rPr>
      </w:pPr>
    </w:p>
    <w:p w14:paraId="679E1DEC" w14:textId="77777777" w:rsidR="00801741" w:rsidRPr="00965F0E" w:rsidRDefault="00801741">
      <w:pPr>
        <w:pStyle w:val="Cuerpo"/>
        <w:rPr>
          <w:rStyle w:val="Ninguno"/>
        </w:rPr>
      </w:pPr>
    </w:p>
    <w:p w14:paraId="37EEE357" w14:textId="77777777" w:rsidR="00801741" w:rsidRPr="00965F0E" w:rsidRDefault="00801741">
      <w:pPr>
        <w:pStyle w:val="Cuerpo"/>
        <w:rPr>
          <w:rStyle w:val="Ninguno"/>
        </w:rPr>
      </w:pPr>
    </w:p>
    <w:p w14:paraId="62945D11" w14:textId="77777777" w:rsidR="00801741" w:rsidRPr="00965F0E" w:rsidRDefault="00801741">
      <w:pPr>
        <w:pStyle w:val="Cuerpo"/>
        <w:rPr>
          <w:b/>
          <w:bCs/>
          <w:lang w:val="es-ES_tradnl"/>
        </w:rPr>
      </w:pPr>
    </w:p>
    <w:p w14:paraId="70C3348F" w14:textId="77777777" w:rsidR="00801741" w:rsidRPr="00BB0280" w:rsidRDefault="007E2307" w:rsidP="57ECB4AE">
      <w:pPr>
        <w:pStyle w:val="Cuerpo"/>
        <w:rPr>
          <w:rStyle w:val="Ninguno"/>
          <w:lang w:val="es-ES"/>
        </w:rPr>
      </w:pPr>
      <w:r w:rsidRPr="00BB0280">
        <w:rPr>
          <w:rStyle w:val="Ninguno"/>
          <w:lang w:val="es-ES"/>
        </w:rPr>
        <w:t xml:space="preserve">Figura 1: aplicación del </w:t>
      </w:r>
      <w:proofErr w:type="spellStart"/>
      <w:r w:rsidRPr="00BB0280">
        <w:rPr>
          <w:rStyle w:val="Ninguno"/>
          <w:lang w:val="es-ES"/>
        </w:rPr>
        <w:t>Cardiac</w:t>
      </w:r>
      <w:proofErr w:type="spellEnd"/>
      <w:r w:rsidRPr="00BB0280">
        <w:rPr>
          <w:rStyle w:val="Ninguno"/>
          <w:lang w:val="es-ES"/>
        </w:rPr>
        <w:t xml:space="preserve"> </w:t>
      </w:r>
      <w:proofErr w:type="spellStart"/>
      <w:r w:rsidRPr="00BB0280">
        <w:rPr>
          <w:rStyle w:val="Ninguno"/>
          <w:lang w:val="es-ES"/>
        </w:rPr>
        <w:t>Power</w:t>
      </w:r>
      <w:proofErr w:type="spellEnd"/>
      <w:r w:rsidRPr="00BB0280">
        <w:rPr>
          <w:rStyle w:val="Ninguno"/>
          <w:lang w:val="es-ES"/>
        </w:rPr>
        <w:t xml:space="preserve"> Output (CPO) y </w:t>
      </w:r>
      <w:proofErr w:type="spellStart"/>
      <w:r w:rsidRPr="00BB0280">
        <w:rPr>
          <w:rStyle w:val="Ninguno"/>
          <w:lang w:val="es-ES"/>
        </w:rPr>
        <w:t>Pulmonary</w:t>
      </w:r>
      <w:proofErr w:type="spellEnd"/>
      <w:r w:rsidRPr="00BB0280">
        <w:rPr>
          <w:rStyle w:val="Ninguno"/>
          <w:lang w:val="es-ES"/>
        </w:rPr>
        <w:t xml:space="preserve"> </w:t>
      </w:r>
      <w:proofErr w:type="spellStart"/>
      <w:r w:rsidRPr="00BB0280">
        <w:rPr>
          <w:rStyle w:val="Ninguno"/>
          <w:lang w:val="es-ES"/>
        </w:rPr>
        <w:t>Artery</w:t>
      </w:r>
      <w:proofErr w:type="spellEnd"/>
      <w:r w:rsidRPr="00BB0280">
        <w:rPr>
          <w:rStyle w:val="Ninguno"/>
          <w:lang w:val="es-ES"/>
        </w:rPr>
        <w:t xml:space="preserve"> </w:t>
      </w:r>
      <w:proofErr w:type="spellStart"/>
      <w:r w:rsidRPr="00BB0280">
        <w:rPr>
          <w:rStyle w:val="Ninguno"/>
          <w:lang w:val="es-ES"/>
        </w:rPr>
        <w:t>Pulsatility</w:t>
      </w:r>
      <w:proofErr w:type="spellEnd"/>
      <w:r w:rsidRPr="00BB0280">
        <w:rPr>
          <w:rStyle w:val="Ninguno"/>
          <w:lang w:val="es-ES"/>
        </w:rPr>
        <w:t xml:space="preserve"> </w:t>
      </w:r>
      <w:proofErr w:type="spellStart"/>
      <w:r w:rsidRPr="00BB0280">
        <w:rPr>
          <w:rStyle w:val="Ninguno"/>
          <w:lang w:val="es-ES"/>
        </w:rPr>
        <w:t>Index</w:t>
      </w:r>
      <w:proofErr w:type="spellEnd"/>
      <w:r w:rsidRPr="00BB0280">
        <w:rPr>
          <w:rStyle w:val="Ninguno"/>
          <w:lang w:val="es-ES"/>
        </w:rPr>
        <w:t xml:space="preserve"> (</w:t>
      </w:r>
      <w:proofErr w:type="spellStart"/>
      <w:r w:rsidRPr="00BB0280">
        <w:rPr>
          <w:rStyle w:val="Ninguno"/>
          <w:lang w:val="es-ES"/>
        </w:rPr>
        <w:t>PAPi</w:t>
      </w:r>
      <w:proofErr w:type="spellEnd"/>
      <w:r w:rsidRPr="00BB0280">
        <w:rPr>
          <w:rStyle w:val="Ninguno"/>
          <w:lang w:val="es-ES"/>
        </w:rPr>
        <w:t xml:space="preserve">) en la valoración del paciente en shock cardiogénico. *Los puntos de corte del </w:t>
      </w:r>
      <w:proofErr w:type="spellStart"/>
      <w:r w:rsidRPr="00BB0280">
        <w:rPr>
          <w:rStyle w:val="Ninguno"/>
          <w:lang w:val="es-ES"/>
        </w:rPr>
        <w:t>PAPi</w:t>
      </w:r>
      <w:proofErr w:type="spellEnd"/>
      <w:r w:rsidRPr="00BB0280">
        <w:rPr>
          <w:rStyle w:val="Ninguno"/>
          <w:lang w:val="es-ES"/>
        </w:rPr>
        <w:t xml:space="preserve"> para predecir fracaso derecho en caso de asistencia izquierda no están completamente definidos. Una </w:t>
      </w:r>
      <w:proofErr w:type="spellStart"/>
      <w:r w:rsidRPr="00BB0280">
        <w:rPr>
          <w:rStyle w:val="Ninguno"/>
          <w:lang w:val="es-ES"/>
        </w:rPr>
        <w:t>PAPi</w:t>
      </w:r>
      <w:proofErr w:type="spellEnd"/>
      <w:r w:rsidRPr="00BB0280">
        <w:rPr>
          <w:rStyle w:val="Ninguno"/>
          <w:lang w:val="es-ES"/>
        </w:rPr>
        <w:t xml:space="preserve"> </w:t>
      </w:r>
      <w:r w:rsidRPr="00BB0280">
        <w:rPr>
          <w:rStyle w:val="Ninguno"/>
          <w:u w:val="single"/>
          <w:lang w:val="es-ES"/>
        </w:rPr>
        <w:t>&lt;</w:t>
      </w:r>
      <w:r w:rsidRPr="00BB0280">
        <w:rPr>
          <w:rStyle w:val="Ninguno"/>
          <w:lang w:val="es-ES"/>
        </w:rPr>
        <w:t xml:space="preserve"> 0,9 en presencia de un infarto inferior indica un componente de fracaso de ventrículo derecho grave. </w:t>
      </w:r>
    </w:p>
    <w:p w14:paraId="0BC4348F" w14:textId="77777777" w:rsidR="00801741" w:rsidRPr="00965F0E" w:rsidRDefault="00801741">
      <w:pPr>
        <w:pStyle w:val="Cuerpo"/>
        <w:rPr>
          <w:rStyle w:val="Ninguno"/>
        </w:rPr>
      </w:pPr>
    </w:p>
    <w:p w14:paraId="012106ED" w14:textId="77777777" w:rsidR="00801741" w:rsidRPr="00965F0E" w:rsidRDefault="007E2307">
      <w:pPr>
        <w:pStyle w:val="Cuerpo"/>
        <w:rPr>
          <w:rStyle w:val="Ninguno"/>
        </w:rPr>
      </w:pPr>
      <w:r w:rsidRPr="00965F0E">
        <w:rPr>
          <w:rStyle w:val="Ninguno"/>
          <w:noProof/>
          <w:lang w:val="es-ES" w:eastAsia="es-ES"/>
        </w:rPr>
        <w:drawing>
          <wp:anchor distT="152400" distB="152400" distL="152400" distR="152400" simplePos="0" relativeHeight="251665408" behindDoc="0" locked="0" layoutInCell="1" allowOverlap="1" wp14:anchorId="4C2BBEDC" wp14:editId="4545D00B">
            <wp:simplePos x="0" y="0"/>
            <wp:positionH relativeFrom="margin">
              <wp:posOffset>-6350</wp:posOffset>
            </wp:positionH>
            <wp:positionV relativeFrom="line">
              <wp:posOffset>152400</wp:posOffset>
            </wp:positionV>
            <wp:extent cx="6120000" cy="3134916"/>
            <wp:effectExtent l="0" t="0" r="0" b="0"/>
            <wp:wrapThrough wrapText="bothSides" distL="152400" distR="152400">
              <wp:wrapPolygon edited="1">
                <wp:start x="42" y="41"/>
                <wp:lineTo x="42" y="17707"/>
                <wp:lineTo x="84" y="17707"/>
                <wp:lineTo x="5906" y="17831"/>
                <wp:lineTo x="5295" y="17826"/>
                <wp:lineTo x="5295" y="18366"/>
                <wp:lineTo x="5337" y="18380"/>
                <wp:lineTo x="5421" y="18490"/>
                <wp:lineTo x="5337" y="18448"/>
                <wp:lineTo x="5337" y="18984"/>
                <wp:lineTo x="5484" y="18901"/>
                <wp:lineTo x="5463" y="18490"/>
                <wp:lineTo x="5421" y="18490"/>
                <wp:lineTo x="5337" y="18380"/>
                <wp:lineTo x="5527" y="18448"/>
                <wp:lineTo x="5527" y="18984"/>
                <wp:lineTo x="5295" y="18984"/>
                <wp:lineTo x="5295" y="18366"/>
                <wp:lineTo x="5295" y="17826"/>
                <wp:lineTo x="4915" y="17823"/>
                <wp:lineTo x="4915" y="18366"/>
                <wp:lineTo x="4999" y="18448"/>
                <wp:lineTo x="5084" y="18819"/>
                <wp:lineTo x="5168" y="18366"/>
                <wp:lineTo x="5231" y="18448"/>
                <wp:lineTo x="5105" y="19066"/>
                <wp:lineTo x="5020" y="19025"/>
                <wp:lineTo x="4915" y="18366"/>
                <wp:lineTo x="4915" y="17823"/>
                <wp:lineTo x="4620" y="17821"/>
                <wp:lineTo x="4620" y="18531"/>
                <wp:lineTo x="4767" y="18654"/>
                <wp:lineTo x="4767" y="18819"/>
                <wp:lineTo x="4598" y="18901"/>
                <wp:lineTo x="4746" y="19025"/>
                <wp:lineTo x="4535" y="18984"/>
                <wp:lineTo x="4577" y="18572"/>
                <wp:lineTo x="4620" y="18531"/>
                <wp:lineTo x="4620" y="17821"/>
                <wp:lineTo x="4366" y="17819"/>
                <wp:lineTo x="4366" y="18407"/>
                <wp:lineTo x="4472" y="18613"/>
                <wp:lineTo x="4409" y="18654"/>
                <wp:lineTo x="4430" y="18984"/>
                <wp:lineTo x="4493" y="19066"/>
                <wp:lineTo x="4366" y="19025"/>
                <wp:lineTo x="4324" y="18613"/>
                <wp:lineTo x="4219" y="18695"/>
                <wp:lineTo x="4219" y="19066"/>
                <wp:lineTo x="4155" y="19066"/>
                <wp:lineTo x="4198" y="18572"/>
                <wp:lineTo x="4366" y="18531"/>
                <wp:lineTo x="4366" y="18407"/>
                <wp:lineTo x="4366" y="17819"/>
                <wp:lineTo x="3923" y="17816"/>
                <wp:lineTo x="3923" y="18531"/>
                <wp:lineTo x="4071" y="18613"/>
                <wp:lineTo x="4050" y="19025"/>
                <wp:lineTo x="3860" y="19025"/>
                <wp:lineTo x="3881" y="18572"/>
                <wp:lineTo x="3902" y="18551"/>
                <wp:lineTo x="4008" y="18695"/>
                <wp:lineTo x="3902" y="18695"/>
                <wp:lineTo x="3923" y="18984"/>
                <wp:lineTo x="4029" y="18942"/>
                <wp:lineTo x="4008" y="18695"/>
                <wp:lineTo x="3902" y="18551"/>
                <wp:lineTo x="3923" y="18531"/>
                <wp:lineTo x="3923" y="17816"/>
                <wp:lineTo x="3565" y="17814"/>
                <wp:lineTo x="3565" y="18531"/>
                <wp:lineTo x="3712" y="18588"/>
                <wp:lineTo x="3712" y="18695"/>
                <wp:lineTo x="3607" y="18737"/>
                <wp:lineTo x="3649" y="18984"/>
                <wp:lineTo x="3734" y="18942"/>
                <wp:lineTo x="3712" y="18695"/>
                <wp:lineTo x="3712" y="18588"/>
                <wp:lineTo x="3776" y="18613"/>
                <wp:lineTo x="3755" y="19025"/>
                <wp:lineTo x="3607" y="19066"/>
                <wp:lineTo x="3565" y="19272"/>
                <wp:lineTo x="3565" y="18531"/>
                <wp:lineTo x="3565" y="17814"/>
                <wp:lineTo x="3333" y="17812"/>
                <wp:lineTo x="3333" y="18531"/>
                <wp:lineTo x="3375" y="18566"/>
                <wp:lineTo x="3375" y="18654"/>
                <wp:lineTo x="3291" y="18695"/>
                <wp:lineTo x="3312" y="18984"/>
                <wp:lineTo x="3438" y="18901"/>
                <wp:lineTo x="3375" y="18654"/>
                <wp:lineTo x="3375" y="18566"/>
                <wp:lineTo x="3480" y="18654"/>
                <wp:lineTo x="3438" y="19066"/>
                <wp:lineTo x="3248" y="18984"/>
                <wp:lineTo x="3270" y="18613"/>
                <wp:lineTo x="3333" y="18531"/>
                <wp:lineTo x="3333" y="17812"/>
                <wp:lineTo x="3080" y="17810"/>
                <wp:lineTo x="3080" y="18531"/>
                <wp:lineTo x="3164" y="18613"/>
                <wp:lineTo x="3080" y="18737"/>
                <wp:lineTo x="3185" y="18819"/>
                <wp:lineTo x="3164" y="19066"/>
                <wp:lineTo x="3016" y="19066"/>
                <wp:lineTo x="3037" y="18984"/>
                <wp:lineTo x="3143" y="18901"/>
                <wp:lineTo x="3016" y="18778"/>
                <wp:lineTo x="3037" y="18572"/>
                <wp:lineTo x="3080" y="18531"/>
                <wp:lineTo x="3080" y="17810"/>
                <wp:lineTo x="2721" y="17808"/>
                <wp:lineTo x="2721" y="18531"/>
                <wp:lineTo x="2848" y="18531"/>
                <wp:lineTo x="2848" y="18654"/>
                <wp:lineTo x="2763" y="18695"/>
                <wp:lineTo x="2763" y="19066"/>
                <wp:lineTo x="2700" y="19066"/>
                <wp:lineTo x="2721" y="18531"/>
                <wp:lineTo x="2721" y="17808"/>
                <wp:lineTo x="2489" y="17806"/>
                <wp:lineTo x="2489" y="18531"/>
                <wp:lineTo x="2616" y="18613"/>
                <wp:lineTo x="2616" y="19066"/>
                <wp:lineTo x="2426" y="19025"/>
                <wp:lineTo x="2447" y="18778"/>
                <wp:lineTo x="2573" y="18778"/>
                <wp:lineTo x="2531" y="18613"/>
                <wp:lineTo x="2426" y="18572"/>
                <wp:lineTo x="2489" y="18531"/>
                <wp:lineTo x="2489" y="17806"/>
                <wp:lineTo x="2257" y="17804"/>
                <wp:lineTo x="2257" y="18531"/>
                <wp:lineTo x="2405" y="18572"/>
                <wp:lineTo x="2299" y="18695"/>
                <wp:lineTo x="2299" y="19066"/>
                <wp:lineTo x="2236" y="19066"/>
                <wp:lineTo x="2257" y="18531"/>
                <wp:lineTo x="2257" y="17804"/>
                <wp:lineTo x="2025" y="17803"/>
                <wp:lineTo x="2025" y="18531"/>
                <wp:lineTo x="2173" y="18654"/>
                <wp:lineTo x="2173" y="18819"/>
                <wp:lineTo x="2004" y="18819"/>
                <wp:lineTo x="2025" y="18984"/>
                <wp:lineTo x="2152" y="19025"/>
                <wp:lineTo x="1962" y="18984"/>
                <wp:lineTo x="1983" y="18572"/>
                <wp:lineTo x="2025" y="18531"/>
                <wp:lineTo x="2025" y="17803"/>
                <wp:lineTo x="1835" y="17801"/>
                <wp:lineTo x="1835" y="18325"/>
                <wp:lineTo x="1898" y="18325"/>
                <wp:lineTo x="1898" y="19066"/>
                <wp:lineTo x="1666" y="19025"/>
                <wp:lineTo x="1687" y="18572"/>
                <wp:lineTo x="1709" y="18572"/>
                <wp:lineTo x="1814" y="18695"/>
                <wp:lineTo x="1709" y="18695"/>
                <wp:lineTo x="1730" y="18984"/>
                <wp:lineTo x="1835" y="18901"/>
                <wp:lineTo x="1814" y="18695"/>
                <wp:lineTo x="1709" y="18572"/>
                <wp:lineTo x="1835" y="18572"/>
                <wp:lineTo x="1835" y="18325"/>
                <wp:lineTo x="1835" y="17801"/>
                <wp:lineTo x="1350" y="17798"/>
                <wp:lineTo x="1350" y="18531"/>
                <wp:lineTo x="1455" y="18572"/>
                <wp:lineTo x="1350" y="18737"/>
                <wp:lineTo x="1477" y="18860"/>
                <wp:lineTo x="1434" y="19066"/>
                <wp:lineTo x="1308" y="18984"/>
                <wp:lineTo x="1413" y="18984"/>
                <wp:lineTo x="1371" y="18819"/>
                <wp:lineTo x="1308" y="18778"/>
                <wp:lineTo x="1350" y="18531"/>
                <wp:lineTo x="1350" y="17798"/>
                <wp:lineTo x="1012" y="17795"/>
                <wp:lineTo x="1012" y="18531"/>
                <wp:lineTo x="1223" y="18613"/>
                <wp:lineTo x="1181" y="19066"/>
                <wp:lineTo x="1160" y="18654"/>
                <wp:lineTo x="1055" y="18695"/>
                <wp:lineTo x="1012" y="19066"/>
                <wp:lineTo x="1012" y="18531"/>
                <wp:lineTo x="1012" y="17795"/>
                <wp:lineTo x="780" y="17794"/>
                <wp:lineTo x="780" y="18531"/>
                <wp:lineTo x="928" y="18613"/>
                <wp:lineTo x="907" y="19025"/>
                <wp:lineTo x="717" y="19025"/>
                <wp:lineTo x="738" y="18572"/>
                <wp:lineTo x="759" y="18551"/>
                <wp:lineTo x="865" y="18695"/>
                <wp:lineTo x="759" y="18695"/>
                <wp:lineTo x="780" y="18984"/>
                <wp:lineTo x="886" y="18942"/>
                <wp:lineTo x="865" y="18695"/>
                <wp:lineTo x="759" y="18551"/>
                <wp:lineTo x="780" y="18531"/>
                <wp:lineTo x="780" y="17794"/>
                <wp:lineTo x="485" y="17791"/>
                <wp:lineTo x="485" y="18366"/>
                <wp:lineTo x="654" y="18407"/>
                <wp:lineTo x="633" y="18490"/>
                <wp:lineTo x="464" y="18531"/>
                <wp:lineTo x="485" y="18942"/>
                <wp:lineTo x="654" y="18901"/>
                <wp:lineTo x="633" y="19066"/>
                <wp:lineTo x="422" y="18984"/>
                <wp:lineTo x="422" y="18448"/>
                <wp:lineTo x="485" y="18366"/>
                <wp:lineTo x="485" y="17791"/>
                <wp:lineTo x="84" y="17789"/>
                <wp:lineTo x="84" y="19643"/>
                <wp:lineTo x="5906" y="19643"/>
                <wp:lineTo x="5906" y="17831"/>
                <wp:lineTo x="84" y="17707"/>
                <wp:lineTo x="5948" y="17748"/>
                <wp:lineTo x="5927" y="19725"/>
                <wp:lineTo x="42" y="19684"/>
                <wp:lineTo x="42" y="17707"/>
                <wp:lineTo x="42" y="41"/>
                <wp:lineTo x="8142" y="41"/>
                <wp:lineTo x="8184" y="41"/>
                <wp:lineTo x="15989" y="165"/>
                <wp:lineTo x="15441" y="162"/>
                <wp:lineTo x="15441" y="2059"/>
                <wp:lineTo x="15609" y="2100"/>
                <wp:lineTo x="15588" y="2183"/>
                <wp:lineTo x="15441" y="2183"/>
                <wp:lineTo x="15462" y="2677"/>
                <wp:lineTo x="15609" y="2635"/>
                <wp:lineTo x="15567" y="2800"/>
                <wp:lineTo x="15398" y="2718"/>
                <wp:lineTo x="15398" y="2141"/>
                <wp:lineTo x="15441" y="2059"/>
                <wp:lineTo x="15441" y="162"/>
                <wp:lineTo x="15019" y="159"/>
                <wp:lineTo x="15019" y="2059"/>
                <wp:lineTo x="15103" y="2224"/>
                <wp:lineTo x="15188" y="2594"/>
                <wp:lineTo x="15314" y="2059"/>
                <wp:lineTo x="15209" y="2800"/>
                <wp:lineTo x="15103" y="2677"/>
                <wp:lineTo x="15019" y="2059"/>
                <wp:lineTo x="15019" y="159"/>
                <wp:lineTo x="14766" y="158"/>
                <wp:lineTo x="14766" y="2059"/>
                <wp:lineTo x="14808" y="2075"/>
                <wp:lineTo x="14871" y="2183"/>
                <wp:lineTo x="14808" y="2183"/>
                <wp:lineTo x="14808" y="2430"/>
                <wp:lineTo x="14934" y="2347"/>
                <wp:lineTo x="14871" y="2183"/>
                <wp:lineTo x="14808" y="2075"/>
                <wp:lineTo x="14977" y="2141"/>
                <wp:lineTo x="14955" y="2471"/>
                <wp:lineTo x="14808" y="2512"/>
                <wp:lineTo x="14766" y="2800"/>
                <wp:lineTo x="14766" y="2059"/>
                <wp:lineTo x="14766" y="158"/>
                <wp:lineTo x="14660" y="158"/>
                <wp:lineTo x="14660" y="1977"/>
                <wp:lineTo x="14723" y="2059"/>
                <wp:lineTo x="14555" y="2924"/>
                <wp:lineTo x="14491" y="2841"/>
                <wp:lineTo x="14660" y="1977"/>
                <wp:lineTo x="14660" y="158"/>
                <wp:lineTo x="14365" y="156"/>
                <wp:lineTo x="14365" y="1977"/>
                <wp:lineTo x="14470" y="2306"/>
                <wp:lineTo x="14407" y="2965"/>
                <wp:lineTo x="14365" y="1977"/>
                <wp:lineTo x="14365" y="156"/>
                <wp:lineTo x="14196" y="155"/>
                <wp:lineTo x="14196" y="2100"/>
                <wp:lineTo x="14238" y="2265"/>
                <wp:lineTo x="14302" y="2306"/>
                <wp:lineTo x="14238" y="2347"/>
                <wp:lineTo x="14259" y="2718"/>
                <wp:lineTo x="14302" y="2800"/>
                <wp:lineTo x="14196" y="2759"/>
                <wp:lineTo x="14133" y="2265"/>
                <wp:lineTo x="14196" y="2100"/>
                <wp:lineTo x="14196" y="155"/>
                <wp:lineTo x="14027" y="154"/>
                <wp:lineTo x="14027" y="2224"/>
                <wp:lineTo x="14091" y="2347"/>
                <wp:lineTo x="13985" y="2430"/>
                <wp:lineTo x="14112" y="2553"/>
                <wp:lineTo x="14070" y="2800"/>
                <wp:lineTo x="13922" y="2677"/>
                <wp:lineTo x="14048" y="2718"/>
                <wp:lineTo x="13985" y="2512"/>
                <wp:lineTo x="13964" y="2265"/>
                <wp:lineTo x="14027" y="2224"/>
                <wp:lineTo x="14027" y="154"/>
                <wp:lineTo x="13753" y="153"/>
                <wp:lineTo x="13753" y="2224"/>
                <wp:lineTo x="13880" y="2347"/>
                <wp:lineTo x="13838" y="2759"/>
                <wp:lineTo x="13669" y="2759"/>
                <wp:lineTo x="13711" y="2471"/>
                <wp:lineTo x="13816" y="2471"/>
                <wp:lineTo x="13816" y="2347"/>
                <wp:lineTo x="13669" y="2306"/>
                <wp:lineTo x="13753" y="2224"/>
                <wp:lineTo x="13753" y="153"/>
                <wp:lineTo x="13521" y="152"/>
                <wp:lineTo x="13521" y="700"/>
                <wp:lineTo x="13584" y="700"/>
                <wp:lineTo x="13584" y="1359"/>
                <wp:lineTo x="13648" y="1441"/>
                <wp:lineTo x="13437" y="1359"/>
                <wp:lineTo x="13521" y="1359"/>
                <wp:lineTo x="13500" y="865"/>
                <wp:lineTo x="13437" y="824"/>
                <wp:lineTo x="13521" y="700"/>
                <wp:lineTo x="13521" y="152"/>
                <wp:lineTo x="13416" y="151"/>
                <wp:lineTo x="13416" y="2018"/>
                <wp:lineTo x="13458" y="2800"/>
                <wp:lineTo x="13247" y="2718"/>
                <wp:lineTo x="13289" y="2265"/>
                <wp:lineTo x="13373" y="2265"/>
                <wp:lineTo x="13373" y="2388"/>
                <wp:lineTo x="13289" y="2430"/>
                <wp:lineTo x="13331" y="2718"/>
                <wp:lineTo x="13416" y="2635"/>
                <wp:lineTo x="13373" y="2388"/>
                <wp:lineTo x="13373" y="2265"/>
                <wp:lineTo x="13416" y="2265"/>
                <wp:lineTo x="13416" y="2018"/>
                <wp:lineTo x="13416" y="151"/>
                <wp:lineTo x="13163" y="150"/>
                <wp:lineTo x="13163" y="700"/>
                <wp:lineTo x="13331" y="782"/>
                <wp:lineTo x="13205" y="824"/>
                <wp:lineTo x="13205" y="988"/>
                <wp:lineTo x="13352" y="1071"/>
                <wp:lineTo x="13331" y="1400"/>
                <wp:lineTo x="13141" y="1400"/>
                <wp:lineTo x="13310" y="1277"/>
                <wp:lineTo x="13268" y="1071"/>
                <wp:lineTo x="13163" y="1071"/>
                <wp:lineTo x="13163" y="700"/>
                <wp:lineTo x="13163" y="150"/>
                <wp:lineTo x="12973" y="149"/>
                <wp:lineTo x="12973" y="700"/>
                <wp:lineTo x="12994" y="700"/>
                <wp:lineTo x="12994" y="947"/>
                <wp:lineTo x="12909" y="1029"/>
                <wp:lineTo x="12888" y="1194"/>
                <wp:lineTo x="12994" y="1153"/>
                <wp:lineTo x="12994" y="947"/>
                <wp:lineTo x="12994" y="700"/>
                <wp:lineTo x="13036" y="700"/>
                <wp:lineTo x="13036" y="1441"/>
                <wp:lineTo x="12994" y="1277"/>
                <wp:lineTo x="12973" y="1277"/>
                <wp:lineTo x="12973" y="2059"/>
                <wp:lineTo x="13015" y="2075"/>
                <wp:lineTo x="13099" y="2183"/>
                <wp:lineTo x="13015" y="2183"/>
                <wp:lineTo x="13015" y="2430"/>
                <wp:lineTo x="13141" y="2347"/>
                <wp:lineTo x="13099" y="2183"/>
                <wp:lineTo x="13015" y="2075"/>
                <wp:lineTo x="13184" y="2141"/>
                <wp:lineTo x="13163" y="2471"/>
                <wp:lineTo x="13015" y="2553"/>
                <wp:lineTo x="12973" y="2800"/>
                <wp:lineTo x="12973" y="2059"/>
                <wp:lineTo x="12973" y="1277"/>
                <wp:lineTo x="12825" y="1277"/>
                <wp:lineTo x="12973" y="700"/>
                <wp:lineTo x="12973" y="149"/>
                <wp:lineTo x="12783" y="148"/>
                <wp:lineTo x="12783" y="618"/>
                <wp:lineTo x="12720" y="1167"/>
                <wp:lineTo x="12720" y="2059"/>
                <wp:lineTo x="12762" y="2100"/>
                <wp:lineTo x="12762" y="2265"/>
                <wp:lineTo x="12698" y="2512"/>
                <wp:lineTo x="12804" y="2430"/>
                <wp:lineTo x="12762" y="2265"/>
                <wp:lineTo x="12762" y="2100"/>
                <wp:lineTo x="12804" y="2141"/>
                <wp:lineTo x="12909" y="2800"/>
                <wp:lineTo x="12825" y="2594"/>
                <wp:lineTo x="12656" y="2677"/>
                <wp:lineTo x="12656" y="2800"/>
                <wp:lineTo x="12593" y="2718"/>
                <wp:lineTo x="12720" y="2059"/>
                <wp:lineTo x="12720" y="1167"/>
                <wp:lineTo x="12698" y="1359"/>
                <wp:lineTo x="12614" y="1565"/>
                <wp:lineTo x="12783" y="618"/>
                <wp:lineTo x="12783" y="148"/>
                <wp:lineTo x="12466" y="146"/>
                <wp:lineTo x="12466" y="659"/>
                <wp:lineTo x="12551" y="824"/>
                <wp:lineTo x="12530" y="1565"/>
                <wp:lineTo x="12466" y="1606"/>
                <wp:lineTo x="12466" y="659"/>
                <wp:lineTo x="12466" y="146"/>
                <wp:lineTo x="12192" y="145"/>
                <wp:lineTo x="12192" y="700"/>
                <wp:lineTo x="12277" y="749"/>
                <wp:lineTo x="12277" y="824"/>
                <wp:lineTo x="12234" y="1071"/>
                <wp:lineTo x="12340" y="1029"/>
                <wp:lineTo x="12319" y="824"/>
                <wp:lineTo x="12277" y="824"/>
                <wp:lineTo x="12277" y="749"/>
                <wp:lineTo x="12403" y="824"/>
                <wp:lineTo x="12382" y="933"/>
                <wp:lineTo x="12382" y="2059"/>
                <wp:lineTo x="12424" y="2075"/>
                <wp:lineTo x="12509" y="2183"/>
                <wp:lineTo x="12424" y="2183"/>
                <wp:lineTo x="12445" y="2430"/>
                <wp:lineTo x="12551" y="2347"/>
                <wp:lineTo x="12509" y="2183"/>
                <wp:lineTo x="12424" y="2075"/>
                <wp:lineTo x="12593" y="2141"/>
                <wp:lineTo x="12572" y="2471"/>
                <wp:lineTo x="12424" y="2553"/>
                <wp:lineTo x="12382" y="2800"/>
                <wp:lineTo x="12382" y="2059"/>
                <wp:lineTo x="12382" y="933"/>
                <wp:lineTo x="12340" y="1153"/>
                <wp:lineTo x="12234" y="1153"/>
                <wp:lineTo x="12192" y="1400"/>
                <wp:lineTo x="12192" y="700"/>
                <wp:lineTo x="12192" y="145"/>
                <wp:lineTo x="11939" y="143"/>
                <wp:lineTo x="11939" y="700"/>
                <wp:lineTo x="11981" y="947"/>
                <wp:lineTo x="11939" y="906"/>
                <wp:lineTo x="11897" y="1153"/>
                <wp:lineTo x="12002" y="1153"/>
                <wp:lineTo x="11981" y="947"/>
                <wp:lineTo x="11939" y="700"/>
                <wp:lineTo x="12002" y="700"/>
                <wp:lineTo x="12129" y="1441"/>
                <wp:lineTo x="12045" y="1359"/>
                <wp:lineTo x="12023" y="1235"/>
                <wp:lineTo x="11876" y="1277"/>
                <wp:lineTo x="11813" y="1441"/>
                <wp:lineTo x="11939" y="700"/>
                <wp:lineTo x="11939" y="143"/>
                <wp:lineTo x="11370" y="140"/>
                <wp:lineTo x="11370" y="700"/>
                <wp:lineTo x="11475" y="824"/>
                <wp:lineTo x="11559" y="1194"/>
                <wp:lineTo x="11686" y="700"/>
                <wp:lineTo x="11749" y="741"/>
                <wp:lineTo x="11707" y="1441"/>
                <wp:lineTo x="11665" y="1029"/>
                <wp:lineTo x="11665" y="2100"/>
                <wp:lineTo x="11770" y="2347"/>
                <wp:lineTo x="11707" y="2347"/>
                <wp:lineTo x="11749" y="2677"/>
                <wp:lineTo x="11770" y="2800"/>
                <wp:lineTo x="11644" y="2718"/>
                <wp:lineTo x="11665" y="2100"/>
                <wp:lineTo x="11665" y="1029"/>
                <wp:lineTo x="11580" y="1441"/>
                <wp:lineTo x="11517" y="1441"/>
                <wp:lineTo x="11496" y="1334"/>
                <wp:lineTo x="11496" y="2224"/>
                <wp:lineTo x="11580" y="2347"/>
                <wp:lineTo x="11475" y="2430"/>
                <wp:lineTo x="11602" y="2594"/>
                <wp:lineTo x="11538" y="2800"/>
                <wp:lineTo x="11412" y="2759"/>
                <wp:lineTo x="11538" y="2594"/>
                <wp:lineTo x="11412" y="2471"/>
                <wp:lineTo x="11433" y="2265"/>
                <wp:lineTo x="11496" y="2224"/>
                <wp:lineTo x="11496" y="1334"/>
                <wp:lineTo x="11412" y="906"/>
                <wp:lineTo x="11412" y="1441"/>
                <wp:lineTo x="11348" y="1441"/>
                <wp:lineTo x="11370" y="700"/>
                <wp:lineTo x="11370" y="140"/>
                <wp:lineTo x="10948" y="138"/>
                <wp:lineTo x="10948" y="906"/>
                <wp:lineTo x="11074" y="1071"/>
                <wp:lineTo x="11095" y="906"/>
                <wp:lineTo x="11159" y="988"/>
                <wp:lineTo x="11138" y="1088"/>
                <wp:lineTo x="11138" y="2224"/>
                <wp:lineTo x="11222" y="2347"/>
                <wp:lineTo x="11116" y="2430"/>
                <wp:lineTo x="11243" y="2594"/>
                <wp:lineTo x="11180" y="2800"/>
                <wp:lineTo x="11053" y="2759"/>
                <wp:lineTo x="11180" y="2594"/>
                <wp:lineTo x="11074" y="2512"/>
                <wp:lineTo x="11074" y="2265"/>
                <wp:lineTo x="11138" y="2224"/>
                <wp:lineTo x="11138" y="1088"/>
                <wp:lineTo x="11116" y="1194"/>
                <wp:lineTo x="11116" y="1400"/>
                <wp:lineTo x="11032" y="1277"/>
                <wp:lineTo x="10948" y="1441"/>
                <wp:lineTo x="10990" y="1029"/>
                <wp:lineTo x="10948" y="906"/>
                <wp:lineTo x="10948" y="138"/>
                <wp:lineTo x="10800" y="137"/>
                <wp:lineTo x="10800" y="2059"/>
                <wp:lineTo x="10842" y="2075"/>
                <wp:lineTo x="10905" y="2183"/>
                <wp:lineTo x="10842" y="2183"/>
                <wp:lineTo x="10842" y="2430"/>
                <wp:lineTo x="10969" y="2347"/>
                <wp:lineTo x="10905" y="2183"/>
                <wp:lineTo x="10842" y="2075"/>
                <wp:lineTo x="11011" y="2141"/>
                <wp:lineTo x="10990" y="2471"/>
                <wp:lineTo x="10842" y="2512"/>
                <wp:lineTo x="10800" y="2800"/>
                <wp:lineTo x="10800" y="2059"/>
                <wp:lineTo x="10800" y="137"/>
                <wp:lineTo x="10568" y="136"/>
                <wp:lineTo x="10568" y="700"/>
                <wp:lineTo x="10652" y="736"/>
                <wp:lineTo x="10652" y="824"/>
                <wp:lineTo x="10526" y="906"/>
                <wp:lineTo x="10547" y="1318"/>
                <wp:lineTo x="10695" y="1318"/>
                <wp:lineTo x="10695" y="824"/>
                <wp:lineTo x="10652" y="824"/>
                <wp:lineTo x="10652" y="736"/>
                <wp:lineTo x="10758" y="782"/>
                <wp:lineTo x="10737" y="1359"/>
                <wp:lineTo x="10547" y="1359"/>
                <wp:lineTo x="10547" y="2059"/>
                <wp:lineTo x="10589" y="2100"/>
                <wp:lineTo x="10589" y="2265"/>
                <wp:lineTo x="10526" y="2512"/>
                <wp:lineTo x="10610" y="2471"/>
                <wp:lineTo x="10589" y="2265"/>
                <wp:lineTo x="10589" y="2100"/>
                <wp:lineTo x="10631" y="2141"/>
                <wp:lineTo x="10737" y="2800"/>
                <wp:lineTo x="10673" y="2800"/>
                <wp:lineTo x="10652" y="2594"/>
                <wp:lineTo x="10484" y="2677"/>
                <wp:lineTo x="10420" y="2800"/>
                <wp:lineTo x="10547" y="2059"/>
                <wp:lineTo x="10547" y="1359"/>
                <wp:lineTo x="10505" y="1359"/>
                <wp:lineTo x="10505" y="782"/>
                <wp:lineTo x="10568" y="700"/>
                <wp:lineTo x="10568" y="136"/>
                <wp:lineTo x="10252" y="134"/>
                <wp:lineTo x="10252" y="700"/>
                <wp:lineTo x="10420" y="741"/>
                <wp:lineTo x="10378" y="865"/>
                <wp:lineTo x="10230" y="865"/>
                <wp:lineTo x="10252" y="1318"/>
                <wp:lineTo x="10420" y="1277"/>
                <wp:lineTo x="10378" y="1441"/>
                <wp:lineTo x="10209" y="1368"/>
                <wp:lineTo x="10209" y="2059"/>
                <wp:lineTo x="10252" y="2075"/>
                <wp:lineTo x="10315" y="2183"/>
                <wp:lineTo x="10252" y="2183"/>
                <wp:lineTo x="10252" y="2430"/>
                <wp:lineTo x="10378" y="2347"/>
                <wp:lineTo x="10315" y="2183"/>
                <wp:lineTo x="10252" y="2075"/>
                <wp:lineTo x="10420" y="2141"/>
                <wp:lineTo x="10399" y="2471"/>
                <wp:lineTo x="10252" y="2512"/>
                <wp:lineTo x="10209" y="2800"/>
                <wp:lineTo x="10209" y="2059"/>
                <wp:lineTo x="10209" y="1368"/>
                <wp:lineTo x="10188" y="1359"/>
                <wp:lineTo x="10188" y="782"/>
                <wp:lineTo x="10252" y="700"/>
                <wp:lineTo x="10252" y="134"/>
                <wp:lineTo x="10104" y="134"/>
                <wp:lineTo x="10104" y="1977"/>
                <wp:lineTo x="10083" y="2965"/>
                <wp:lineTo x="10020" y="2265"/>
                <wp:lineTo x="10104" y="1977"/>
                <wp:lineTo x="10104" y="134"/>
                <wp:lineTo x="10041" y="133"/>
                <wp:lineTo x="10041" y="659"/>
                <wp:lineTo x="10041" y="1524"/>
                <wp:lineTo x="9998" y="865"/>
                <wp:lineTo x="10041" y="659"/>
                <wp:lineTo x="10041" y="133"/>
                <wp:lineTo x="9176" y="129"/>
                <wp:lineTo x="9176" y="700"/>
                <wp:lineTo x="9260" y="736"/>
                <wp:lineTo x="9260" y="824"/>
                <wp:lineTo x="9134" y="906"/>
                <wp:lineTo x="9155" y="1318"/>
                <wp:lineTo x="9323" y="1277"/>
                <wp:lineTo x="9302" y="824"/>
                <wp:lineTo x="9260" y="824"/>
                <wp:lineTo x="9260" y="736"/>
                <wp:lineTo x="9366" y="782"/>
                <wp:lineTo x="9366" y="1359"/>
                <wp:lineTo x="9091" y="1359"/>
                <wp:lineTo x="9112" y="782"/>
                <wp:lineTo x="9176" y="700"/>
                <wp:lineTo x="9176" y="129"/>
                <wp:lineTo x="9070" y="128"/>
                <wp:lineTo x="9070" y="2059"/>
                <wp:lineTo x="9112" y="2075"/>
                <wp:lineTo x="9176" y="2183"/>
                <wp:lineTo x="9112" y="2183"/>
                <wp:lineTo x="9112" y="2430"/>
                <wp:lineTo x="9239" y="2347"/>
                <wp:lineTo x="9176" y="2183"/>
                <wp:lineTo x="9112" y="2075"/>
                <wp:lineTo x="9281" y="2141"/>
                <wp:lineTo x="9260" y="2471"/>
                <wp:lineTo x="9112" y="2512"/>
                <wp:lineTo x="9070" y="2800"/>
                <wp:lineTo x="9070" y="2059"/>
                <wp:lineTo x="9070" y="128"/>
                <wp:lineTo x="8796" y="127"/>
                <wp:lineTo x="8796" y="700"/>
                <wp:lineTo x="8838" y="716"/>
                <wp:lineTo x="8902" y="824"/>
                <wp:lineTo x="8838" y="824"/>
                <wp:lineTo x="8838" y="1071"/>
                <wp:lineTo x="8965" y="988"/>
                <wp:lineTo x="8902" y="824"/>
                <wp:lineTo x="8838" y="716"/>
                <wp:lineTo x="9007" y="782"/>
                <wp:lineTo x="8965" y="1153"/>
                <wp:lineTo x="8838" y="1153"/>
                <wp:lineTo x="8817" y="1297"/>
                <wp:lineTo x="8817" y="2059"/>
                <wp:lineTo x="8923" y="2183"/>
                <wp:lineTo x="9007" y="2800"/>
                <wp:lineTo x="8923" y="2594"/>
                <wp:lineTo x="8775" y="2635"/>
                <wp:lineTo x="8712" y="2800"/>
                <wp:lineTo x="8817" y="2059"/>
                <wp:lineTo x="8817" y="1297"/>
                <wp:lineTo x="8796" y="1441"/>
                <wp:lineTo x="8796" y="700"/>
                <wp:lineTo x="8796" y="127"/>
                <wp:lineTo x="8564" y="125"/>
                <wp:lineTo x="8564" y="700"/>
                <wp:lineTo x="8733" y="741"/>
                <wp:lineTo x="8691" y="865"/>
                <wp:lineTo x="8543" y="865"/>
                <wp:lineTo x="8564" y="1318"/>
                <wp:lineTo x="8733" y="1277"/>
                <wp:lineTo x="8691" y="1441"/>
                <wp:lineTo x="8501" y="1359"/>
                <wp:lineTo x="8501" y="2059"/>
                <wp:lineTo x="8543" y="2068"/>
                <wp:lineTo x="8606" y="2183"/>
                <wp:lineTo x="8543" y="2141"/>
                <wp:lineTo x="8543" y="2430"/>
                <wp:lineTo x="8648" y="2388"/>
                <wp:lineTo x="8606" y="2183"/>
                <wp:lineTo x="8543" y="2068"/>
                <wp:lineTo x="8691" y="2100"/>
                <wp:lineTo x="8691" y="2471"/>
                <wp:lineTo x="8543" y="2512"/>
                <wp:lineTo x="8501" y="2800"/>
                <wp:lineTo x="8501" y="2059"/>
                <wp:lineTo x="8501" y="1359"/>
                <wp:lineTo x="8501" y="782"/>
                <wp:lineTo x="8564" y="700"/>
                <wp:lineTo x="8564" y="125"/>
                <wp:lineTo x="8184" y="124"/>
                <wp:lineTo x="8184" y="3336"/>
                <wp:lineTo x="15989" y="3336"/>
                <wp:lineTo x="15989" y="165"/>
                <wp:lineTo x="8184" y="41"/>
                <wp:lineTo x="16031" y="41"/>
                <wp:lineTo x="16031" y="3418"/>
                <wp:lineTo x="12129" y="3418"/>
                <wp:lineTo x="12129" y="5477"/>
                <wp:lineTo x="17613" y="5559"/>
                <wp:lineTo x="17613" y="7083"/>
                <wp:lineTo x="17677" y="7083"/>
                <wp:lineTo x="17613" y="7412"/>
                <wp:lineTo x="21579" y="7412"/>
                <wp:lineTo x="21558" y="10789"/>
                <wp:lineTo x="17740" y="10789"/>
                <wp:lineTo x="17740" y="17172"/>
                <wp:lineTo x="17803" y="17172"/>
                <wp:lineTo x="17677" y="17625"/>
                <wp:lineTo x="17592" y="17172"/>
                <wp:lineTo x="17655" y="17172"/>
                <wp:lineTo x="17655" y="10789"/>
                <wp:lineTo x="14745" y="10759"/>
                <wp:lineTo x="14745" y="17872"/>
                <wp:lineTo x="14787" y="17872"/>
                <wp:lineTo x="20609" y="17995"/>
                <wp:lineTo x="20145" y="17991"/>
                <wp:lineTo x="20145" y="18695"/>
                <wp:lineTo x="20250" y="18778"/>
                <wp:lineTo x="20166" y="18778"/>
                <wp:lineTo x="20208" y="18942"/>
                <wp:lineTo x="20271" y="18984"/>
                <wp:lineTo x="20250" y="19231"/>
                <wp:lineTo x="20102" y="19231"/>
                <wp:lineTo x="20123" y="19148"/>
                <wp:lineTo x="20208" y="19066"/>
                <wp:lineTo x="20102" y="18778"/>
                <wp:lineTo x="20145" y="18695"/>
                <wp:lineTo x="20145" y="17991"/>
                <wp:lineTo x="19891" y="17989"/>
                <wp:lineTo x="19891" y="18695"/>
                <wp:lineTo x="20039" y="18778"/>
                <wp:lineTo x="20039" y="18984"/>
                <wp:lineTo x="19870" y="18984"/>
                <wp:lineTo x="19891" y="19148"/>
                <wp:lineTo x="20039" y="19190"/>
                <wp:lineTo x="19828" y="19148"/>
                <wp:lineTo x="19849" y="18737"/>
                <wp:lineTo x="19891" y="18695"/>
                <wp:lineTo x="19891" y="17989"/>
                <wp:lineTo x="19680" y="17988"/>
                <wp:lineTo x="19680" y="18490"/>
                <wp:lineTo x="19744" y="18490"/>
                <wp:lineTo x="19702" y="19231"/>
                <wp:lineTo x="19533" y="19190"/>
                <wp:lineTo x="19554" y="18737"/>
                <wp:lineTo x="19575" y="18737"/>
                <wp:lineTo x="19638" y="18819"/>
                <wp:lineTo x="19575" y="18819"/>
                <wp:lineTo x="19596" y="19148"/>
                <wp:lineTo x="19680" y="19107"/>
                <wp:lineTo x="19638" y="18819"/>
                <wp:lineTo x="19575" y="18737"/>
                <wp:lineTo x="19680" y="18737"/>
                <wp:lineTo x="19680" y="18490"/>
                <wp:lineTo x="19680" y="17988"/>
                <wp:lineTo x="19301" y="17985"/>
                <wp:lineTo x="19301" y="18695"/>
                <wp:lineTo x="19448" y="18778"/>
                <wp:lineTo x="19406" y="19231"/>
                <wp:lineTo x="19301" y="19205"/>
                <wp:lineTo x="19301" y="20054"/>
                <wp:lineTo x="19512" y="20137"/>
                <wp:lineTo x="19470" y="20590"/>
                <wp:lineTo x="19448" y="20137"/>
                <wp:lineTo x="19343" y="20219"/>
                <wp:lineTo x="19301" y="20590"/>
                <wp:lineTo x="19301" y="20054"/>
                <wp:lineTo x="19301" y="19205"/>
                <wp:lineTo x="19238" y="19190"/>
                <wp:lineTo x="19259" y="18942"/>
                <wp:lineTo x="19385" y="18819"/>
                <wp:lineTo x="19259" y="18778"/>
                <wp:lineTo x="19301" y="18695"/>
                <wp:lineTo x="19301" y="17985"/>
                <wp:lineTo x="19111" y="17984"/>
                <wp:lineTo x="19111" y="18490"/>
                <wp:lineTo x="19174" y="18490"/>
                <wp:lineTo x="19132" y="19231"/>
                <wp:lineTo x="19027" y="19205"/>
                <wp:lineTo x="19027" y="20054"/>
                <wp:lineTo x="19153" y="20109"/>
                <wp:lineTo x="19153" y="20178"/>
                <wp:lineTo x="19027" y="20219"/>
                <wp:lineTo x="19069" y="20507"/>
                <wp:lineTo x="19174" y="20425"/>
                <wp:lineTo x="19153" y="20178"/>
                <wp:lineTo x="19153" y="20109"/>
                <wp:lineTo x="19216" y="20137"/>
                <wp:lineTo x="19195" y="20548"/>
                <wp:lineTo x="19005" y="20548"/>
                <wp:lineTo x="19027" y="20054"/>
                <wp:lineTo x="19027" y="19205"/>
                <wp:lineTo x="18963" y="19190"/>
                <wp:lineTo x="18984" y="18737"/>
                <wp:lineTo x="19005" y="18737"/>
                <wp:lineTo x="19069" y="18819"/>
                <wp:lineTo x="19005" y="18819"/>
                <wp:lineTo x="19027" y="19148"/>
                <wp:lineTo x="19111" y="19107"/>
                <wp:lineTo x="19069" y="18819"/>
                <wp:lineTo x="19005" y="18737"/>
                <wp:lineTo x="19111" y="18737"/>
                <wp:lineTo x="19111" y="18490"/>
                <wp:lineTo x="19111" y="17984"/>
                <wp:lineTo x="18668" y="17981"/>
                <wp:lineTo x="18668" y="20054"/>
                <wp:lineTo x="18795" y="20054"/>
                <wp:lineTo x="18752" y="20178"/>
                <wp:lineTo x="18668" y="20178"/>
                <wp:lineTo x="18689" y="20507"/>
                <wp:lineTo x="18795" y="20507"/>
                <wp:lineTo x="18626" y="20548"/>
                <wp:lineTo x="18626" y="20096"/>
                <wp:lineTo x="18668" y="20054"/>
                <wp:lineTo x="18668" y="17981"/>
                <wp:lineTo x="18267" y="17978"/>
                <wp:lineTo x="18267" y="18448"/>
                <wp:lineTo x="18352" y="18737"/>
                <wp:lineTo x="18394" y="18750"/>
                <wp:lineTo x="18394" y="18819"/>
                <wp:lineTo x="18309" y="18860"/>
                <wp:lineTo x="18352" y="19148"/>
                <wp:lineTo x="18436" y="19066"/>
                <wp:lineTo x="18394" y="18819"/>
                <wp:lineTo x="18394" y="18750"/>
                <wp:lineTo x="18478" y="18778"/>
                <wp:lineTo x="18436" y="19231"/>
                <wp:lineTo x="18352" y="19231"/>
                <wp:lineTo x="18352" y="20054"/>
                <wp:lineTo x="18520" y="20096"/>
                <wp:lineTo x="18499" y="20590"/>
                <wp:lineTo x="18330" y="20507"/>
                <wp:lineTo x="18352" y="20301"/>
                <wp:lineTo x="18478" y="20178"/>
                <wp:lineTo x="18352" y="20178"/>
                <wp:lineTo x="18352" y="20054"/>
                <wp:lineTo x="18352" y="19231"/>
                <wp:lineTo x="18246" y="19231"/>
                <wp:lineTo x="18267" y="18448"/>
                <wp:lineTo x="18267" y="17978"/>
                <wp:lineTo x="18014" y="17976"/>
                <wp:lineTo x="18014" y="18695"/>
                <wp:lineTo x="18162" y="18737"/>
                <wp:lineTo x="18183" y="19231"/>
                <wp:lineTo x="18162" y="19223"/>
                <wp:lineTo x="18162" y="20054"/>
                <wp:lineTo x="18309" y="20137"/>
                <wp:lineTo x="18204" y="20260"/>
                <wp:lineTo x="18162" y="20590"/>
                <wp:lineTo x="18162" y="20054"/>
                <wp:lineTo x="18162" y="19223"/>
                <wp:lineTo x="17951" y="19148"/>
                <wp:lineTo x="17993" y="18942"/>
                <wp:lineTo x="18120" y="18819"/>
                <wp:lineTo x="17972" y="18737"/>
                <wp:lineTo x="18014" y="18695"/>
                <wp:lineTo x="18014" y="17976"/>
                <wp:lineTo x="17698" y="17974"/>
                <wp:lineTo x="17698" y="18448"/>
                <wp:lineTo x="17782" y="18737"/>
                <wp:lineTo x="17824" y="18750"/>
                <wp:lineTo x="17824" y="18819"/>
                <wp:lineTo x="17740" y="18860"/>
                <wp:lineTo x="17782" y="19148"/>
                <wp:lineTo x="17866" y="19066"/>
                <wp:lineTo x="17824" y="18819"/>
                <wp:lineTo x="17824" y="18750"/>
                <wp:lineTo x="17909" y="18778"/>
                <wp:lineTo x="17909" y="20054"/>
                <wp:lineTo x="18077" y="20096"/>
                <wp:lineTo x="18098" y="20343"/>
                <wp:lineTo x="17909" y="20425"/>
                <wp:lineTo x="18077" y="20466"/>
                <wp:lineTo x="18077" y="20590"/>
                <wp:lineTo x="17888" y="20548"/>
                <wp:lineTo x="17909" y="20054"/>
                <wp:lineTo x="17909" y="18778"/>
                <wp:lineTo x="17866" y="19231"/>
                <wp:lineTo x="17677" y="19231"/>
                <wp:lineTo x="17698" y="18448"/>
                <wp:lineTo x="17698" y="17974"/>
                <wp:lineTo x="17445" y="17972"/>
                <wp:lineTo x="17445" y="18695"/>
                <wp:lineTo x="17613" y="18819"/>
                <wp:lineTo x="17571" y="19190"/>
                <wp:lineTo x="17571" y="20054"/>
                <wp:lineTo x="17634" y="20076"/>
                <wp:lineTo x="17719" y="20178"/>
                <wp:lineTo x="17634" y="20178"/>
                <wp:lineTo x="17677" y="20507"/>
                <wp:lineTo x="17761" y="20260"/>
                <wp:lineTo x="17719" y="20178"/>
                <wp:lineTo x="17634" y="20076"/>
                <wp:lineTo x="17803" y="20137"/>
                <wp:lineTo x="17761" y="20590"/>
                <wp:lineTo x="17634" y="20548"/>
                <wp:lineTo x="17571" y="20796"/>
                <wp:lineTo x="17571" y="20054"/>
                <wp:lineTo x="17571" y="19190"/>
                <wp:lineTo x="17381" y="19190"/>
                <wp:lineTo x="17402" y="18737"/>
                <wp:lineTo x="17423" y="18716"/>
                <wp:lineTo x="17529" y="18819"/>
                <wp:lineTo x="17423" y="18819"/>
                <wp:lineTo x="17445" y="19148"/>
                <wp:lineTo x="17550" y="19107"/>
                <wp:lineTo x="17529" y="18819"/>
                <wp:lineTo x="17423" y="18716"/>
                <wp:lineTo x="17445" y="18695"/>
                <wp:lineTo x="17445" y="17972"/>
                <wp:lineTo x="17213" y="17971"/>
                <wp:lineTo x="17213" y="18695"/>
                <wp:lineTo x="17339" y="18778"/>
                <wp:lineTo x="17276" y="18839"/>
                <wp:lineTo x="17276" y="20054"/>
                <wp:lineTo x="17339" y="20054"/>
                <wp:lineTo x="17360" y="20507"/>
                <wp:lineTo x="17445" y="20425"/>
                <wp:lineTo x="17487" y="20054"/>
                <wp:lineTo x="17445" y="20590"/>
                <wp:lineTo x="17297" y="20548"/>
                <wp:lineTo x="17276" y="20054"/>
                <wp:lineTo x="17276" y="18839"/>
                <wp:lineTo x="17255" y="18860"/>
                <wp:lineTo x="17255" y="19231"/>
                <wp:lineTo x="17191" y="19231"/>
                <wp:lineTo x="17213" y="18695"/>
                <wp:lineTo x="17213" y="17971"/>
                <wp:lineTo x="16896" y="17968"/>
                <wp:lineTo x="16896" y="18695"/>
                <wp:lineTo x="17044" y="18753"/>
                <wp:lineTo x="17044" y="18819"/>
                <wp:lineTo x="16938" y="18860"/>
                <wp:lineTo x="16980" y="19148"/>
                <wp:lineTo x="17065" y="19107"/>
                <wp:lineTo x="17044" y="18819"/>
                <wp:lineTo x="17044" y="18753"/>
                <wp:lineTo x="17107" y="18778"/>
                <wp:lineTo x="17107" y="19190"/>
                <wp:lineTo x="17065" y="19190"/>
                <wp:lineTo x="17065" y="20054"/>
                <wp:lineTo x="17213" y="20096"/>
                <wp:lineTo x="17065" y="20260"/>
                <wp:lineTo x="17107" y="20507"/>
                <wp:lineTo x="17213" y="20548"/>
                <wp:lineTo x="17023" y="20507"/>
                <wp:lineTo x="17065" y="20054"/>
                <wp:lineTo x="17065" y="19190"/>
                <wp:lineTo x="16938" y="19190"/>
                <wp:lineTo x="16896" y="19437"/>
                <wp:lineTo x="16896" y="18695"/>
                <wp:lineTo x="16896" y="17968"/>
                <wp:lineTo x="16791" y="17968"/>
                <wp:lineTo x="16791" y="20054"/>
                <wp:lineTo x="16959" y="20137"/>
                <wp:lineTo x="16959" y="20343"/>
                <wp:lineTo x="16791" y="20343"/>
                <wp:lineTo x="16812" y="20507"/>
                <wp:lineTo x="16959" y="20548"/>
                <wp:lineTo x="16748" y="20507"/>
                <wp:lineTo x="16770" y="20096"/>
                <wp:lineTo x="16791" y="20054"/>
                <wp:lineTo x="16791" y="17968"/>
                <wp:lineTo x="16580" y="17966"/>
                <wp:lineTo x="16580" y="18695"/>
                <wp:lineTo x="16727" y="18778"/>
                <wp:lineTo x="16622" y="18860"/>
                <wp:lineTo x="16622" y="19231"/>
                <wp:lineTo x="16559" y="19231"/>
                <wp:lineTo x="16559" y="20054"/>
                <wp:lineTo x="16727" y="20137"/>
                <wp:lineTo x="16622" y="20219"/>
                <wp:lineTo x="16622" y="20590"/>
                <wp:lineTo x="16559" y="20590"/>
                <wp:lineTo x="16559" y="20054"/>
                <wp:lineTo x="16559" y="19231"/>
                <wp:lineTo x="16580" y="18695"/>
                <wp:lineTo x="16580" y="17966"/>
                <wp:lineTo x="16327" y="17964"/>
                <wp:lineTo x="16327" y="18695"/>
                <wp:lineTo x="16474" y="18737"/>
                <wp:lineTo x="16495" y="19231"/>
                <wp:lineTo x="16263" y="19148"/>
                <wp:lineTo x="16305" y="18942"/>
                <wp:lineTo x="16432" y="18819"/>
                <wp:lineTo x="16284" y="18737"/>
                <wp:lineTo x="16327" y="18695"/>
                <wp:lineTo x="16327" y="17964"/>
                <wp:lineTo x="16116" y="17963"/>
                <wp:lineTo x="16116" y="18695"/>
                <wp:lineTo x="16263" y="18778"/>
                <wp:lineTo x="16200" y="18827"/>
                <wp:lineTo x="16200" y="20054"/>
                <wp:lineTo x="16348" y="20096"/>
                <wp:lineTo x="16369" y="20343"/>
                <wp:lineTo x="16200" y="20343"/>
                <wp:lineTo x="16221" y="20507"/>
                <wp:lineTo x="16348" y="20466"/>
                <wp:lineTo x="16348" y="20590"/>
                <wp:lineTo x="16158" y="20548"/>
                <wp:lineTo x="16179" y="20096"/>
                <wp:lineTo x="16200" y="20054"/>
                <wp:lineTo x="16200" y="18827"/>
                <wp:lineTo x="16158" y="18860"/>
                <wp:lineTo x="16116" y="19231"/>
                <wp:lineTo x="16116" y="18695"/>
                <wp:lineTo x="16116" y="17963"/>
                <wp:lineTo x="15863" y="17961"/>
                <wp:lineTo x="15863" y="18695"/>
                <wp:lineTo x="15947" y="18736"/>
                <wp:lineTo x="15947" y="18819"/>
                <wp:lineTo x="15841" y="18860"/>
                <wp:lineTo x="15884" y="19148"/>
                <wp:lineTo x="15989" y="19066"/>
                <wp:lineTo x="15947" y="18819"/>
                <wp:lineTo x="15947" y="18736"/>
                <wp:lineTo x="16031" y="18778"/>
                <wp:lineTo x="16031" y="19807"/>
                <wp:lineTo x="16031" y="20548"/>
                <wp:lineTo x="15863" y="20548"/>
                <wp:lineTo x="15884" y="20054"/>
                <wp:lineTo x="15905" y="20060"/>
                <wp:lineTo x="15989" y="20178"/>
                <wp:lineTo x="15905" y="20178"/>
                <wp:lineTo x="15926" y="20507"/>
                <wp:lineTo x="16031" y="20425"/>
                <wp:lineTo x="15989" y="20178"/>
                <wp:lineTo x="15905" y="20060"/>
                <wp:lineTo x="16031" y="20096"/>
                <wp:lineTo x="16031" y="19807"/>
                <wp:lineTo x="16031" y="18778"/>
                <wp:lineTo x="16010" y="19190"/>
                <wp:lineTo x="15799" y="19148"/>
                <wp:lineTo x="15799" y="18778"/>
                <wp:lineTo x="15863" y="18695"/>
                <wp:lineTo x="15863" y="17961"/>
                <wp:lineTo x="15441" y="17958"/>
                <wp:lineTo x="15441" y="18695"/>
                <wp:lineTo x="15588" y="18778"/>
                <wp:lineTo x="15546" y="19231"/>
                <wp:lineTo x="15377" y="19148"/>
                <wp:lineTo x="15462" y="18901"/>
                <wp:lineTo x="15525" y="18860"/>
                <wp:lineTo x="15398" y="18737"/>
                <wp:lineTo x="15441" y="18695"/>
                <wp:lineTo x="15441" y="17958"/>
                <wp:lineTo x="15082" y="17956"/>
                <wp:lineTo x="15082" y="18531"/>
                <wp:lineTo x="15145" y="18531"/>
                <wp:lineTo x="15251" y="19066"/>
                <wp:lineTo x="15335" y="18531"/>
                <wp:lineTo x="15335" y="18901"/>
                <wp:lineTo x="15272" y="19231"/>
                <wp:lineTo x="15188" y="19231"/>
                <wp:lineTo x="15082" y="18531"/>
                <wp:lineTo x="15082" y="17956"/>
                <wp:lineTo x="14787" y="17954"/>
                <wp:lineTo x="14787" y="21125"/>
                <wp:lineTo x="20609" y="21125"/>
                <wp:lineTo x="20609" y="17995"/>
                <wp:lineTo x="14787" y="17872"/>
                <wp:lineTo x="20651" y="17913"/>
                <wp:lineTo x="20651" y="21207"/>
                <wp:lineTo x="14745" y="21207"/>
                <wp:lineTo x="14745" y="17872"/>
                <wp:lineTo x="14745" y="10759"/>
                <wp:lineTo x="13627" y="10748"/>
                <wp:lineTo x="13648" y="7412"/>
                <wp:lineTo x="13669" y="7411"/>
                <wp:lineTo x="17550" y="7536"/>
                <wp:lineTo x="17550" y="9595"/>
                <wp:lineTo x="17698" y="9718"/>
                <wp:lineTo x="17698" y="9883"/>
                <wp:lineTo x="17529" y="9883"/>
                <wp:lineTo x="17550" y="10048"/>
                <wp:lineTo x="17677" y="10089"/>
                <wp:lineTo x="17487" y="10089"/>
                <wp:lineTo x="17508" y="9636"/>
                <wp:lineTo x="17550" y="9595"/>
                <wp:lineTo x="17550" y="7536"/>
                <wp:lineTo x="17191" y="7532"/>
                <wp:lineTo x="17191" y="8071"/>
                <wp:lineTo x="17318" y="8120"/>
                <wp:lineTo x="17318" y="8195"/>
                <wp:lineTo x="17170" y="8236"/>
                <wp:lineTo x="17191" y="8648"/>
                <wp:lineTo x="17339" y="8648"/>
                <wp:lineTo x="17318" y="8195"/>
                <wp:lineTo x="17318" y="8120"/>
                <wp:lineTo x="17402" y="8154"/>
                <wp:lineTo x="17381" y="8689"/>
                <wp:lineTo x="17297" y="8689"/>
                <wp:lineTo x="17297" y="9595"/>
                <wp:lineTo x="17445" y="9677"/>
                <wp:lineTo x="17339" y="9760"/>
                <wp:lineTo x="17297" y="10130"/>
                <wp:lineTo x="17297" y="9595"/>
                <wp:lineTo x="17297" y="8689"/>
                <wp:lineTo x="17128" y="8689"/>
                <wp:lineTo x="17149" y="8112"/>
                <wp:lineTo x="17191" y="8071"/>
                <wp:lineTo x="17191" y="7532"/>
                <wp:lineTo x="16833" y="7528"/>
                <wp:lineTo x="16833" y="8071"/>
                <wp:lineTo x="16875" y="8087"/>
                <wp:lineTo x="16959" y="8195"/>
                <wp:lineTo x="16875" y="8154"/>
                <wp:lineTo x="16875" y="8442"/>
                <wp:lineTo x="17002" y="8277"/>
                <wp:lineTo x="16959" y="8195"/>
                <wp:lineTo x="16875" y="8087"/>
                <wp:lineTo x="17044" y="8154"/>
                <wp:lineTo x="17023" y="8483"/>
                <wp:lineTo x="16980" y="8494"/>
                <wp:lineTo x="16980" y="9595"/>
                <wp:lineTo x="17044" y="9617"/>
                <wp:lineTo x="17128" y="9718"/>
                <wp:lineTo x="17044" y="9718"/>
                <wp:lineTo x="17065" y="10048"/>
                <wp:lineTo x="17170" y="9924"/>
                <wp:lineTo x="17128" y="9718"/>
                <wp:lineTo x="17044" y="9617"/>
                <wp:lineTo x="17213" y="9677"/>
                <wp:lineTo x="17170" y="10130"/>
                <wp:lineTo x="17044" y="10130"/>
                <wp:lineTo x="17023" y="10336"/>
                <wp:lineTo x="16980" y="9595"/>
                <wp:lineTo x="16980" y="8494"/>
                <wp:lineTo x="16875" y="8524"/>
                <wp:lineTo x="16875" y="8771"/>
                <wp:lineTo x="16812" y="8771"/>
                <wp:lineTo x="16833" y="8071"/>
                <wp:lineTo x="16833" y="7528"/>
                <wp:lineTo x="16580" y="7525"/>
                <wp:lineTo x="16580" y="8071"/>
                <wp:lineTo x="16770" y="8112"/>
                <wp:lineTo x="16580" y="8236"/>
                <wp:lineTo x="16601" y="8648"/>
                <wp:lineTo x="16770" y="8730"/>
                <wp:lineTo x="16770" y="9595"/>
                <wp:lineTo x="16833" y="9647"/>
                <wp:lineTo x="16833" y="9718"/>
                <wp:lineTo x="16727" y="9760"/>
                <wp:lineTo x="16770" y="10048"/>
                <wp:lineTo x="16875" y="9924"/>
                <wp:lineTo x="16833" y="9718"/>
                <wp:lineTo x="16833" y="9647"/>
                <wp:lineTo x="16917" y="9718"/>
                <wp:lineTo x="16896" y="10089"/>
                <wp:lineTo x="16685" y="10048"/>
                <wp:lineTo x="16706" y="9636"/>
                <wp:lineTo x="16770" y="9595"/>
                <wp:lineTo x="16770" y="8730"/>
                <wp:lineTo x="16538" y="8689"/>
                <wp:lineTo x="16538" y="8154"/>
                <wp:lineTo x="16580" y="8071"/>
                <wp:lineTo x="16580" y="7525"/>
                <wp:lineTo x="16495" y="7524"/>
                <wp:lineTo x="16495" y="9595"/>
                <wp:lineTo x="16622" y="9677"/>
                <wp:lineTo x="16516" y="9760"/>
                <wp:lineTo x="16622" y="9883"/>
                <wp:lineTo x="16601" y="10130"/>
                <wp:lineTo x="16453" y="10048"/>
                <wp:lineTo x="16559" y="9965"/>
                <wp:lineTo x="16453" y="9842"/>
                <wp:lineTo x="16495" y="9595"/>
                <wp:lineTo x="16495" y="7524"/>
                <wp:lineTo x="16221" y="7521"/>
                <wp:lineTo x="16221" y="9595"/>
                <wp:lineTo x="16390" y="9718"/>
                <wp:lineTo x="16390" y="10130"/>
                <wp:lineTo x="16179" y="10089"/>
                <wp:lineTo x="16200" y="9842"/>
                <wp:lineTo x="16327" y="9718"/>
                <wp:lineTo x="16200" y="9677"/>
                <wp:lineTo x="16221" y="9595"/>
                <wp:lineTo x="16221" y="7521"/>
                <wp:lineTo x="15905" y="7518"/>
                <wp:lineTo x="15905" y="9595"/>
                <wp:lineTo x="16010" y="9842"/>
                <wp:lineTo x="16031" y="9924"/>
                <wp:lineTo x="16137" y="9595"/>
                <wp:lineTo x="16052" y="10130"/>
                <wp:lineTo x="15968" y="10048"/>
                <wp:lineTo x="15905" y="9595"/>
                <wp:lineTo x="15905" y="7518"/>
                <wp:lineTo x="15504" y="7514"/>
                <wp:lineTo x="15504" y="9595"/>
                <wp:lineTo x="15609" y="9677"/>
                <wp:lineTo x="15504" y="9677"/>
                <wp:lineTo x="15546" y="9842"/>
                <wp:lineTo x="15630" y="10048"/>
                <wp:lineTo x="15441" y="10130"/>
                <wp:lineTo x="15462" y="10048"/>
                <wp:lineTo x="15567" y="9965"/>
                <wp:lineTo x="15441" y="9677"/>
                <wp:lineTo x="15504" y="9595"/>
                <wp:lineTo x="15504" y="7514"/>
                <wp:lineTo x="15061" y="7509"/>
                <wp:lineTo x="15061" y="9430"/>
                <wp:lineTo x="15145" y="9448"/>
                <wp:lineTo x="15145" y="9842"/>
                <wp:lineTo x="15082" y="10007"/>
                <wp:lineTo x="15209" y="10007"/>
                <wp:lineTo x="15145" y="9842"/>
                <wp:lineTo x="15145" y="9448"/>
                <wp:lineTo x="15251" y="9471"/>
                <wp:lineTo x="15251" y="9883"/>
                <wp:lineTo x="15230" y="10130"/>
                <wp:lineTo x="15019" y="10048"/>
                <wp:lineTo x="15061" y="9677"/>
                <wp:lineTo x="15061" y="9430"/>
                <wp:lineTo x="15061" y="7509"/>
                <wp:lineTo x="14913" y="7508"/>
                <wp:lineTo x="14913" y="10007"/>
                <wp:lineTo x="14955" y="10089"/>
                <wp:lineTo x="14871" y="10295"/>
                <wp:lineTo x="14913" y="10007"/>
                <wp:lineTo x="14913" y="7508"/>
                <wp:lineTo x="14639" y="7505"/>
                <wp:lineTo x="14639" y="9430"/>
                <wp:lineTo x="14745" y="9455"/>
                <wp:lineTo x="14745" y="9554"/>
                <wp:lineTo x="14639" y="9595"/>
                <wp:lineTo x="14681" y="10048"/>
                <wp:lineTo x="14766" y="10007"/>
                <wp:lineTo x="14745" y="9554"/>
                <wp:lineTo x="14745" y="9455"/>
                <wp:lineTo x="14808" y="9471"/>
                <wp:lineTo x="14787" y="10089"/>
                <wp:lineTo x="14597" y="10048"/>
                <wp:lineTo x="14618" y="9471"/>
                <wp:lineTo x="14639" y="9430"/>
                <wp:lineTo x="14639" y="7505"/>
                <wp:lineTo x="14175" y="7500"/>
                <wp:lineTo x="14175" y="9554"/>
                <wp:lineTo x="14428" y="9760"/>
                <wp:lineTo x="14175" y="10089"/>
                <wp:lineTo x="14344" y="9760"/>
                <wp:lineTo x="14175" y="9636"/>
                <wp:lineTo x="14175" y="9554"/>
                <wp:lineTo x="14175" y="7500"/>
                <wp:lineTo x="14070" y="7499"/>
                <wp:lineTo x="14070" y="9348"/>
                <wp:lineTo x="14070" y="10254"/>
                <wp:lineTo x="14027" y="9760"/>
                <wp:lineTo x="14070" y="9348"/>
                <wp:lineTo x="14070" y="7499"/>
                <wp:lineTo x="13669" y="7495"/>
                <wp:lineTo x="13669" y="10707"/>
                <wp:lineTo x="21537" y="10707"/>
                <wp:lineTo x="21537" y="7495"/>
                <wp:lineTo x="21073" y="7499"/>
                <wp:lineTo x="21073" y="9348"/>
                <wp:lineTo x="21157" y="9512"/>
                <wp:lineTo x="21136" y="10295"/>
                <wp:lineTo x="21073" y="10336"/>
                <wp:lineTo x="21073" y="9348"/>
                <wp:lineTo x="21073" y="7499"/>
                <wp:lineTo x="20862" y="7501"/>
                <wp:lineTo x="20862" y="9595"/>
                <wp:lineTo x="20925" y="9630"/>
                <wp:lineTo x="20925" y="9718"/>
                <wp:lineTo x="20820" y="9760"/>
                <wp:lineTo x="20862" y="10048"/>
                <wp:lineTo x="20967" y="9965"/>
                <wp:lineTo x="20925" y="9718"/>
                <wp:lineTo x="20925" y="9630"/>
                <wp:lineTo x="21009" y="9677"/>
                <wp:lineTo x="20988" y="10089"/>
                <wp:lineTo x="20777" y="10048"/>
                <wp:lineTo x="20777" y="9677"/>
                <wp:lineTo x="20862" y="9595"/>
                <wp:lineTo x="20862" y="7501"/>
                <wp:lineTo x="20609" y="7504"/>
                <wp:lineTo x="20609" y="9595"/>
                <wp:lineTo x="20735" y="9718"/>
                <wp:lineTo x="20588" y="9760"/>
                <wp:lineTo x="20630" y="10048"/>
                <wp:lineTo x="20735" y="10089"/>
                <wp:lineTo x="20545" y="10048"/>
                <wp:lineTo x="20566" y="9636"/>
                <wp:lineTo x="20609" y="9595"/>
                <wp:lineTo x="20609" y="7504"/>
                <wp:lineTo x="20123" y="7509"/>
                <wp:lineTo x="20123" y="9595"/>
                <wp:lineTo x="20271" y="9652"/>
                <wp:lineTo x="20271" y="9718"/>
                <wp:lineTo x="20166" y="9760"/>
                <wp:lineTo x="20208" y="10048"/>
                <wp:lineTo x="20292" y="9965"/>
                <wp:lineTo x="20271" y="9718"/>
                <wp:lineTo x="20271" y="9652"/>
                <wp:lineTo x="20334" y="9677"/>
                <wp:lineTo x="20313" y="10089"/>
                <wp:lineTo x="20166" y="10130"/>
                <wp:lineTo x="20123" y="10336"/>
                <wp:lineTo x="20123" y="9595"/>
                <wp:lineTo x="20123" y="7509"/>
                <wp:lineTo x="19891" y="7511"/>
                <wp:lineTo x="19891" y="9595"/>
                <wp:lineTo x="20060" y="9718"/>
                <wp:lineTo x="20018" y="10089"/>
                <wp:lineTo x="19807" y="10048"/>
                <wp:lineTo x="19849" y="9636"/>
                <wp:lineTo x="19870" y="9615"/>
                <wp:lineTo x="19976" y="9718"/>
                <wp:lineTo x="19870" y="9718"/>
                <wp:lineTo x="19891" y="10048"/>
                <wp:lineTo x="19997" y="10007"/>
                <wp:lineTo x="19976" y="9718"/>
                <wp:lineTo x="19870" y="9615"/>
                <wp:lineTo x="19891" y="9595"/>
                <wp:lineTo x="19891" y="7511"/>
                <wp:lineTo x="19638" y="7514"/>
                <wp:lineTo x="19638" y="9595"/>
                <wp:lineTo x="19786" y="9677"/>
                <wp:lineTo x="19680" y="9760"/>
                <wp:lineTo x="19680" y="10130"/>
                <wp:lineTo x="19617" y="10130"/>
                <wp:lineTo x="19638" y="9595"/>
                <wp:lineTo x="19638" y="7514"/>
                <wp:lineTo x="19448" y="7516"/>
                <wp:lineTo x="19448" y="9471"/>
                <wp:lineTo x="19575" y="9677"/>
                <wp:lineTo x="19491" y="9718"/>
                <wp:lineTo x="19512" y="10048"/>
                <wp:lineTo x="19575" y="10130"/>
                <wp:lineTo x="19448" y="10089"/>
                <wp:lineTo x="19448" y="9471"/>
                <wp:lineTo x="19448" y="7516"/>
                <wp:lineTo x="19216" y="7518"/>
                <wp:lineTo x="19216" y="9595"/>
                <wp:lineTo x="19280" y="9630"/>
                <wp:lineTo x="19280" y="9718"/>
                <wp:lineTo x="19174" y="9760"/>
                <wp:lineTo x="19216" y="10048"/>
                <wp:lineTo x="19322" y="9965"/>
                <wp:lineTo x="19280" y="9718"/>
                <wp:lineTo x="19280" y="9630"/>
                <wp:lineTo x="19364" y="9677"/>
                <wp:lineTo x="19343" y="10089"/>
                <wp:lineTo x="19132" y="10048"/>
                <wp:lineTo x="19132" y="9677"/>
                <wp:lineTo x="19216" y="9595"/>
                <wp:lineTo x="19216" y="7518"/>
                <wp:lineTo x="18837" y="7522"/>
                <wp:lineTo x="18837" y="9595"/>
                <wp:lineTo x="19048" y="9677"/>
                <wp:lineTo x="19005" y="10130"/>
                <wp:lineTo x="18984" y="9677"/>
                <wp:lineTo x="18879" y="9760"/>
                <wp:lineTo x="18837" y="10130"/>
                <wp:lineTo x="18837" y="9595"/>
                <wp:lineTo x="18837" y="7522"/>
                <wp:lineTo x="18541" y="7525"/>
                <wp:lineTo x="18541" y="8071"/>
                <wp:lineTo x="18668" y="8154"/>
                <wp:lineTo x="18520" y="8236"/>
                <wp:lineTo x="18499" y="8359"/>
                <wp:lineTo x="18626" y="8483"/>
                <wp:lineTo x="18499" y="8483"/>
                <wp:lineTo x="18541" y="8689"/>
                <wp:lineTo x="18647" y="8524"/>
                <wp:lineTo x="18626" y="8483"/>
                <wp:lineTo x="18499" y="8359"/>
                <wp:lineTo x="18689" y="8442"/>
                <wp:lineTo x="18647" y="8771"/>
                <wp:lineTo x="18626" y="8761"/>
                <wp:lineTo x="18626" y="9307"/>
                <wp:lineTo x="18626" y="9636"/>
                <wp:lineTo x="18457" y="10295"/>
                <wp:lineTo x="18626" y="9307"/>
                <wp:lineTo x="18626" y="8761"/>
                <wp:lineTo x="18457" y="8689"/>
                <wp:lineTo x="18499" y="8112"/>
                <wp:lineTo x="18541" y="8071"/>
                <wp:lineTo x="18541" y="7525"/>
                <wp:lineTo x="18330" y="7527"/>
                <wp:lineTo x="18330" y="8648"/>
                <wp:lineTo x="18394" y="8648"/>
                <wp:lineTo x="18330" y="8936"/>
                <wp:lineTo x="18330" y="8648"/>
                <wp:lineTo x="18330" y="7527"/>
                <wp:lineTo x="18288" y="7528"/>
                <wp:lineTo x="18288" y="9595"/>
                <wp:lineTo x="18436" y="9677"/>
                <wp:lineTo x="18330" y="9801"/>
                <wp:lineTo x="18288" y="10130"/>
                <wp:lineTo x="18288" y="9595"/>
                <wp:lineTo x="18288" y="7528"/>
                <wp:lineTo x="18077" y="7530"/>
                <wp:lineTo x="18077" y="8071"/>
                <wp:lineTo x="18162" y="8195"/>
                <wp:lineTo x="18077" y="8195"/>
                <wp:lineTo x="18098" y="8689"/>
                <wp:lineTo x="18204" y="8606"/>
                <wp:lineTo x="18162" y="8195"/>
                <wp:lineTo x="18077" y="8071"/>
                <wp:lineTo x="18246" y="8154"/>
                <wp:lineTo x="18225" y="8730"/>
                <wp:lineTo x="18056" y="8730"/>
                <wp:lineTo x="18056" y="9595"/>
                <wp:lineTo x="18225" y="9718"/>
                <wp:lineTo x="18183" y="10089"/>
                <wp:lineTo x="17993" y="10089"/>
                <wp:lineTo x="18014" y="9636"/>
                <wp:lineTo x="18035" y="9615"/>
                <wp:lineTo x="18141" y="9718"/>
                <wp:lineTo x="18035" y="9718"/>
                <wp:lineTo x="18056" y="10048"/>
                <wp:lineTo x="18162" y="10007"/>
                <wp:lineTo x="18141" y="9718"/>
                <wp:lineTo x="18035" y="9615"/>
                <wp:lineTo x="18056" y="9595"/>
                <wp:lineTo x="18056" y="8730"/>
                <wp:lineTo x="18035" y="8730"/>
                <wp:lineTo x="18056" y="8112"/>
                <wp:lineTo x="18077" y="8071"/>
                <wp:lineTo x="18077" y="7530"/>
                <wp:lineTo x="17613" y="7535"/>
                <wp:lineTo x="17613" y="8195"/>
                <wp:lineTo x="17845" y="8401"/>
                <wp:lineTo x="17803" y="8565"/>
                <wp:lineTo x="17803" y="9595"/>
                <wp:lineTo x="17909" y="9636"/>
                <wp:lineTo x="17824" y="9760"/>
                <wp:lineTo x="17930" y="9924"/>
                <wp:lineTo x="17888" y="10130"/>
                <wp:lineTo x="17740" y="10089"/>
                <wp:lineTo x="17866" y="9965"/>
                <wp:lineTo x="17761" y="9842"/>
                <wp:lineTo x="17803" y="9595"/>
                <wp:lineTo x="17803" y="8565"/>
                <wp:lineTo x="17613" y="8730"/>
                <wp:lineTo x="17655" y="8565"/>
                <wp:lineTo x="17761" y="8442"/>
                <wp:lineTo x="17613" y="8318"/>
                <wp:lineTo x="17613" y="8195"/>
                <wp:lineTo x="17613" y="7535"/>
                <wp:lineTo x="17550" y="7536"/>
                <wp:lineTo x="13669" y="7411"/>
                <wp:lineTo x="17508" y="7371"/>
                <wp:lineTo x="17508" y="7124"/>
                <wp:lineTo x="17529" y="5642"/>
                <wp:lineTo x="6412" y="5642"/>
                <wp:lineTo x="6412" y="6959"/>
                <wp:lineTo x="6476" y="6959"/>
                <wp:lineTo x="6391" y="7412"/>
                <wp:lineTo x="10336" y="7453"/>
                <wp:lineTo x="10315" y="10789"/>
                <wp:lineTo x="2384" y="10748"/>
                <wp:lineTo x="2384" y="11242"/>
                <wp:lineTo x="2426" y="11242"/>
                <wp:lineTo x="10399" y="11365"/>
                <wp:lineTo x="6877" y="11346"/>
                <wp:lineTo x="6877" y="11818"/>
                <wp:lineTo x="6961" y="11901"/>
                <wp:lineTo x="6961" y="12107"/>
                <wp:lineTo x="6877" y="12230"/>
                <wp:lineTo x="6855" y="12148"/>
                <wp:lineTo x="6855" y="11942"/>
                <wp:lineTo x="6877" y="11818"/>
                <wp:lineTo x="6877" y="11346"/>
                <wp:lineTo x="6391" y="11344"/>
                <wp:lineTo x="6391" y="11901"/>
                <wp:lineTo x="6434" y="11917"/>
                <wp:lineTo x="6539" y="12024"/>
                <wp:lineTo x="6434" y="11983"/>
                <wp:lineTo x="6434" y="12230"/>
                <wp:lineTo x="6539" y="12189"/>
                <wp:lineTo x="6539" y="12024"/>
                <wp:lineTo x="6434" y="11917"/>
                <wp:lineTo x="6602" y="11983"/>
                <wp:lineTo x="6539" y="12313"/>
                <wp:lineTo x="6434" y="12354"/>
                <wp:lineTo x="6391" y="12601"/>
                <wp:lineTo x="6391" y="11901"/>
                <wp:lineTo x="6391" y="11344"/>
                <wp:lineTo x="6138" y="11343"/>
                <wp:lineTo x="6138" y="11901"/>
                <wp:lineTo x="6180" y="11901"/>
                <wp:lineTo x="6180" y="12066"/>
                <wp:lineTo x="6117" y="12313"/>
                <wp:lineTo x="6223" y="12230"/>
                <wp:lineTo x="6180" y="12066"/>
                <wp:lineTo x="6180" y="11901"/>
                <wp:lineTo x="6223" y="11901"/>
                <wp:lineTo x="6328" y="12601"/>
                <wp:lineTo x="6244" y="12395"/>
                <wp:lineTo x="6075" y="12477"/>
                <wp:lineTo x="6075" y="12601"/>
                <wp:lineTo x="6012" y="12519"/>
                <wp:lineTo x="6138" y="11901"/>
                <wp:lineTo x="6138" y="11343"/>
                <wp:lineTo x="5801" y="11341"/>
                <wp:lineTo x="5801" y="11901"/>
                <wp:lineTo x="5885" y="11917"/>
                <wp:lineTo x="5885" y="11983"/>
                <wp:lineTo x="5864" y="12230"/>
                <wp:lineTo x="5970" y="12189"/>
                <wp:lineTo x="5948" y="11983"/>
                <wp:lineTo x="5885" y="11983"/>
                <wp:lineTo x="5885" y="11917"/>
                <wp:lineTo x="6012" y="11942"/>
                <wp:lineTo x="5991" y="12271"/>
                <wp:lineTo x="5864" y="12313"/>
                <wp:lineTo x="5864" y="12601"/>
                <wp:lineTo x="5801" y="12601"/>
                <wp:lineTo x="5801" y="11901"/>
                <wp:lineTo x="5801" y="11341"/>
                <wp:lineTo x="2426" y="11324"/>
                <wp:lineTo x="2426" y="13177"/>
                <wp:lineTo x="10399" y="13177"/>
                <wp:lineTo x="10399" y="11365"/>
                <wp:lineTo x="2426" y="11242"/>
                <wp:lineTo x="10441" y="11242"/>
                <wp:lineTo x="10441" y="13260"/>
                <wp:lineTo x="9766" y="13260"/>
                <wp:lineTo x="9766" y="14042"/>
                <wp:lineTo x="9851" y="14060"/>
                <wp:lineTo x="9851" y="14454"/>
                <wp:lineTo x="9787" y="14619"/>
                <wp:lineTo x="9914" y="14619"/>
                <wp:lineTo x="9851" y="14454"/>
                <wp:lineTo x="9851" y="14060"/>
                <wp:lineTo x="9956" y="14083"/>
                <wp:lineTo x="9914" y="14742"/>
                <wp:lineTo x="9724" y="14660"/>
                <wp:lineTo x="9766" y="14289"/>
                <wp:lineTo x="9766" y="14042"/>
                <wp:lineTo x="9766" y="13260"/>
                <wp:lineTo x="9387" y="13260"/>
                <wp:lineTo x="9387" y="14042"/>
                <wp:lineTo x="9450" y="14042"/>
                <wp:lineTo x="9450" y="14660"/>
                <wp:lineTo x="9534" y="14742"/>
                <wp:lineTo x="9492" y="14725"/>
                <wp:lineTo x="9492" y="15525"/>
                <wp:lineTo x="9745" y="15525"/>
                <wp:lineTo x="9745" y="17089"/>
                <wp:lineTo x="9851" y="17131"/>
                <wp:lineTo x="9598" y="17584"/>
                <wp:lineTo x="9387" y="17089"/>
                <wp:lineTo x="9492" y="17089"/>
                <wp:lineTo x="9492" y="15525"/>
                <wp:lineTo x="9492" y="14725"/>
                <wp:lineTo x="9323" y="14660"/>
                <wp:lineTo x="9408" y="14660"/>
                <wp:lineTo x="9366" y="14166"/>
                <wp:lineTo x="9366" y="14083"/>
                <wp:lineTo x="9387" y="14042"/>
                <wp:lineTo x="9387" y="13260"/>
                <wp:lineTo x="8880" y="13260"/>
                <wp:lineTo x="8880" y="14166"/>
                <wp:lineTo x="9112" y="14454"/>
                <wp:lineTo x="8880" y="14701"/>
                <wp:lineTo x="8923" y="14536"/>
                <wp:lineTo x="9028" y="14413"/>
                <wp:lineTo x="8880" y="14166"/>
                <wp:lineTo x="8880" y="13260"/>
                <wp:lineTo x="6877" y="13260"/>
                <wp:lineTo x="6877" y="17707"/>
                <wp:lineTo x="6919" y="17707"/>
                <wp:lineTo x="12741" y="17831"/>
                <wp:lineTo x="11665" y="17823"/>
                <wp:lineTo x="11665" y="18531"/>
                <wp:lineTo x="11813" y="18695"/>
                <wp:lineTo x="11813" y="18819"/>
                <wp:lineTo x="11644" y="18819"/>
                <wp:lineTo x="11665" y="18984"/>
                <wp:lineTo x="11791" y="18942"/>
                <wp:lineTo x="11791" y="19066"/>
                <wp:lineTo x="11602" y="19025"/>
                <wp:lineTo x="11623" y="18572"/>
                <wp:lineTo x="11665" y="18531"/>
                <wp:lineTo x="11665" y="17823"/>
                <wp:lineTo x="11475" y="17821"/>
                <wp:lineTo x="11475" y="18325"/>
                <wp:lineTo x="11475" y="19025"/>
                <wp:lineTo x="11285" y="18984"/>
                <wp:lineTo x="11327" y="18572"/>
                <wp:lineTo x="11348" y="18572"/>
                <wp:lineTo x="11433" y="18695"/>
                <wp:lineTo x="11348" y="18654"/>
                <wp:lineTo x="11370" y="18984"/>
                <wp:lineTo x="11475" y="18901"/>
                <wp:lineTo x="11433" y="18695"/>
                <wp:lineTo x="11348" y="18572"/>
                <wp:lineTo x="11475" y="18572"/>
                <wp:lineTo x="11475" y="18325"/>
                <wp:lineTo x="11475" y="17821"/>
                <wp:lineTo x="11032" y="17818"/>
                <wp:lineTo x="11032" y="18325"/>
                <wp:lineTo x="11095" y="18325"/>
                <wp:lineTo x="11095" y="19725"/>
                <wp:lineTo x="11159" y="19745"/>
                <wp:lineTo x="11243" y="19848"/>
                <wp:lineTo x="11159" y="19807"/>
                <wp:lineTo x="11159" y="20343"/>
                <wp:lineTo x="11306" y="20260"/>
                <wp:lineTo x="11285" y="19848"/>
                <wp:lineTo x="11243" y="19848"/>
                <wp:lineTo x="11159" y="19745"/>
                <wp:lineTo x="11348" y="19807"/>
                <wp:lineTo x="11348" y="20343"/>
                <wp:lineTo x="11095" y="20425"/>
                <wp:lineTo x="11095" y="19725"/>
                <wp:lineTo x="11095" y="18325"/>
                <wp:lineTo x="11053" y="19066"/>
                <wp:lineTo x="10863" y="18984"/>
                <wp:lineTo x="10884" y="18572"/>
                <wp:lineTo x="11011" y="18572"/>
                <wp:lineTo x="11011" y="18695"/>
                <wp:lineTo x="10905" y="18737"/>
                <wp:lineTo x="10927" y="18984"/>
                <wp:lineTo x="11032" y="18942"/>
                <wp:lineTo x="11011" y="18695"/>
                <wp:lineTo x="11011" y="18572"/>
                <wp:lineTo x="11032" y="18572"/>
                <wp:lineTo x="11032" y="18325"/>
                <wp:lineTo x="11032" y="17818"/>
                <wp:lineTo x="10652" y="17815"/>
                <wp:lineTo x="10652" y="18531"/>
                <wp:lineTo x="10779" y="18572"/>
                <wp:lineTo x="10800" y="19066"/>
                <wp:lineTo x="10737" y="19043"/>
                <wp:lineTo x="10737" y="19725"/>
                <wp:lineTo x="10800" y="19725"/>
                <wp:lineTo x="10905" y="20178"/>
                <wp:lineTo x="10990" y="19725"/>
                <wp:lineTo x="11032" y="19766"/>
                <wp:lineTo x="10927" y="20425"/>
                <wp:lineTo x="10842" y="20384"/>
                <wp:lineTo x="10737" y="19725"/>
                <wp:lineTo x="10737" y="19043"/>
                <wp:lineTo x="10568" y="18984"/>
                <wp:lineTo x="10610" y="18778"/>
                <wp:lineTo x="10737" y="18778"/>
                <wp:lineTo x="10673" y="18613"/>
                <wp:lineTo x="10589" y="18572"/>
                <wp:lineTo x="10652" y="18531"/>
                <wp:lineTo x="10652" y="17815"/>
                <wp:lineTo x="10462" y="17814"/>
                <wp:lineTo x="10462" y="18325"/>
                <wp:lineTo x="10526" y="18325"/>
                <wp:lineTo x="10526" y="19066"/>
                <wp:lineTo x="10399" y="19043"/>
                <wp:lineTo x="10399" y="19890"/>
                <wp:lineTo x="10547" y="19931"/>
                <wp:lineTo x="10568" y="20178"/>
                <wp:lineTo x="10399" y="20178"/>
                <wp:lineTo x="10420" y="20343"/>
                <wp:lineTo x="10547" y="20301"/>
                <wp:lineTo x="10547" y="20425"/>
                <wp:lineTo x="10357" y="20384"/>
                <wp:lineTo x="10378" y="19931"/>
                <wp:lineTo x="10399" y="19890"/>
                <wp:lineTo x="10399" y="19043"/>
                <wp:lineTo x="10294" y="19025"/>
                <wp:lineTo x="10315" y="18572"/>
                <wp:lineTo x="10336" y="18572"/>
                <wp:lineTo x="10441" y="18695"/>
                <wp:lineTo x="10336" y="18695"/>
                <wp:lineTo x="10357" y="18984"/>
                <wp:lineTo x="10462" y="18901"/>
                <wp:lineTo x="10441" y="18695"/>
                <wp:lineTo x="10336" y="18572"/>
                <wp:lineTo x="10462" y="18572"/>
                <wp:lineTo x="10462" y="18325"/>
                <wp:lineTo x="10462" y="17814"/>
                <wp:lineTo x="10230" y="17812"/>
                <wp:lineTo x="10230" y="19684"/>
                <wp:lineTo x="10230" y="20384"/>
                <wp:lineTo x="10062" y="20384"/>
                <wp:lineTo x="10062" y="19931"/>
                <wp:lineTo x="10104" y="19931"/>
                <wp:lineTo x="10188" y="20013"/>
                <wp:lineTo x="10104" y="20013"/>
                <wp:lineTo x="10125" y="20343"/>
                <wp:lineTo x="10230" y="20260"/>
                <wp:lineTo x="10188" y="20013"/>
                <wp:lineTo x="10104" y="19931"/>
                <wp:lineTo x="10230" y="19931"/>
                <wp:lineTo x="10230" y="19684"/>
                <wp:lineTo x="10230" y="17812"/>
                <wp:lineTo x="9598" y="17808"/>
                <wp:lineTo x="9598" y="18325"/>
                <wp:lineTo x="9661" y="18325"/>
                <wp:lineTo x="9766" y="18695"/>
                <wp:lineTo x="9661" y="18695"/>
                <wp:lineTo x="9682" y="18984"/>
                <wp:lineTo x="9787" y="18860"/>
                <wp:lineTo x="9766" y="18695"/>
                <wp:lineTo x="9661" y="18325"/>
                <wp:lineTo x="9703" y="18572"/>
                <wp:lineTo x="9809" y="18572"/>
                <wp:lineTo x="9787" y="19066"/>
                <wp:lineTo x="9682" y="19066"/>
                <wp:lineTo x="9682" y="19890"/>
                <wp:lineTo x="9787" y="20013"/>
                <wp:lineTo x="9682" y="20013"/>
                <wp:lineTo x="9703" y="20343"/>
                <wp:lineTo x="9809" y="20301"/>
                <wp:lineTo x="9787" y="20013"/>
                <wp:lineTo x="9682" y="19890"/>
                <wp:lineTo x="9851" y="19972"/>
                <wp:lineTo x="9830" y="20384"/>
                <wp:lineTo x="9619" y="20343"/>
                <wp:lineTo x="9640" y="19931"/>
                <wp:lineTo x="9682" y="19890"/>
                <wp:lineTo x="9682" y="19066"/>
                <wp:lineTo x="9598" y="19066"/>
                <wp:lineTo x="9598" y="18325"/>
                <wp:lineTo x="9598" y="17808"/>
                <wp:lineTo x="9366" y="17806"/>
                <wp:lineTo x="9366" y="18531"/>
                <wp:lineTo x="9513" y="18613"/>
                <wp:lineTo x="9471" y="19066"/>
                <wp:lineTo x="9429" y="19045"/>
                <wp:lineTo x="9429" y="19890"/>
                <wp:lineTo x="9555" y="19972"/>
                <wp:lineTo x="9450" y="19972"/>
                <wp:lineTo x="9492" y="20137"/>
                <wp:lineTo x="9555" y="20301"/>
                <wp:lineTo x="9534" y="20425"/>
                <wp:lineTo x="9387" y="20425"/>
                <wp:lineTo x="9429" y="20301"/>
                <wp:lineTo x="9513" y="20343"/>
                <wp:lineTo x="9471" y="20178"/>
                <wp:lineTo x="9387" y="19972"/>
                <wp:lineTo x="9429" y="19890"/>
                <wp:lineTo x="9429" y="19045"/>
                <wp:lineTo x="9302" y="18984"/>
                <wp:lineTo x="9345" y="18778"/>
                <wp:lineTo x="9450" y="18695"/>
                <wp:lineTo x="9323" y="18572"/>
                <wp:lineTo x="9366" y="18531"/>
                <wp:lineTo x="9366" y="17806"/>
                <wp:lineTo x="9007" y="17804"/>
                <wp:lineTo x="9007" y="18325"/>
                <wp:lineTo x="9070" y="18325"/>
                <wp:lineTo x="9176" y="18695"/>
                <wp:lineTo x="9070" y="18695"/>
                <wp:lineTo x="9112" y="18984"/>
                <wp:lineTo x="9197" y="18942"/>
                <wp:lineTo x="9176" y="18695"/>
                <wp:lineTo x="9070" y="18325"/>
                <wp:lineTo x="9112" y="18572"/>
                <wp:lineTo x="9239" y="18613"/>
                <wp:lineTo x="9239" y="19025"/>
                <wp:lineTo x="9155" y="19041"/>
                <wp:lineTo x="9155" y="19890"/>
                <wp:lineTo x="9323" y="19972"/>
                <wp:lineTo x="9281" y="20425"/>
                <wp:lineTo x="9112" y="20343"/>
                <wp:lineTo x="9134" y="20137"/>
                <wp:lineTo x="9281" y="20013"/>
                <wp:lineTo x="9134" y="19931"/>
                <wp:lineTo x="9155" y="19890"/>
                <wp:lineTo x="9155" y="19041"/>
                <wp:lineTo x="9028" y="19066"/>
                <wp:lineTo x="9007" y="18325"/>
                <wp:lineTo x="9007" y="17804"/>
                <wp:lineTo x="8796" y="17802"/>
                <wp:lineTo x="8796" y="18531"/>
                <wp:lineTo x="8944" y="18613"/>
                <wp:lineTo x="8944" y="19890"/>
                <wp:lineTo x="9091" y="19972"/>
                <wp:lineTo x="8944" y="20013"/>
                <wp:lineTo x="8965" y="20343"/>
                <wp:lineTo x="9091" y="20384"/>
                <wp:lineTo x="8902" y="20384"/>
                <wp:lineTo x="8923" y="19931"/>
                <wp:lineTo x="8944" y="19890"/>
                <wp:lineTo x="8944" y="18613"/>
                <wp:lineTo x="8923" y="19025"/>
                <wp:lineTo x="8733" y="19025"/>
                <wp:lineTo x="8754" y="18572"/>
                <wp:lineTo x="8775" y="18551"/>
                <wp:lineTo x="8880" y="18695"/>
                <wp:lineTo x="8775" y="18695"/>
                <wp:lineTo x="8796" y="18984"/>
                <wp:lineTo x="8902" y="18942"/>
                <wp:lineTo x="8880" y="18695"/>
                <wp:lineTo x="8775" y="18551"/>
                <wp:lineTo x="8796" y="18531"/>
                <wp:lineTo x="8796" y="17802"/>
                <wp:lineTo x="8543" y="17800"/>
                <wp:lineTo x="8543" y="18531"/>
                <wp:lineTo x="8691" y="18572"/>
                <wp:lineTo x="8648" y="18621"/>
                <wp:lineTo x="8648" y="19890"/>
                <wp:lineTo x="8817" y="19972"/>
                <wp:lineTo x="8775" y="20425"/>
                <wp:lineTo x="8606" y="20343"/>
                <wp:lineTo x="8627" y="20137"/>
                <wp:lineTo x="8754" y="20054"/>
                <wp:lineTo x="8627" y="19931"/>
                <wp:lineTo x="8648" y="19890"/>
                <wp:lineTo x="8648" y="18621"/>
                <wp:lineTo x="8585" y="18695"/>
                <wp:lineTo x="8585" y="19066"/>
                <wp:lineTo x="8522" y="19066"/>
                <wp:lineTo x="8543" y="18531"/>
                <wp:lineTo x="8543" y="17800"/>
                <wp:lineTo x="8248" y="17798"/>
                <wp:lineTo x="8248" y="18366"/>
                <wp:lineTo x="8290" y="18382"/>
                <wp:lineTo x="8374" y="18490"/>
                <wp:lineTo x="8290" y="18448"/>
                <wp:lineTo x="8311" y="18737"/>
                <wp:lineTo x="8416" y="18613"/>
                <wp:lineTo x="8374" y="18490"/>
                <wp:lineTo x="8290" y="18382"/>
                <wp:lineTo x="8459" y="18448"/>
                <wp:lineTo x="8437" y="18778"/>
                <wp:lineTo x="8437" y="19890"/>
                <wp:lineTo x="8585" y="19972"/>
                <wp:lineTo x="8480" y="20054"/>
                <wp:lineTo x="8437" y="20425"/>
                <wp:lineTo x="8437" y="19890"/>
                <wp:lineTo x="8437" y="18778"/>
                <wp:lineTo x="8332" y="18807"/>
                <wp:lineTo x="8332" y="19643"/>
                <wp:lineTo x="8395" y="19766"/>
                <wp:lineTo x="8311" y="19890"/>
                <wp:lineTo x="8374" y="19972"/>
                <wp:lineTo x="8311" y="20013"/>
                <wp:lineTo x="8269" y="20425"/>
                <wp:lineTo x="8269" y="19725"/>
                <wp:lineTo x="8332" y="19643"/>
                <wp:lineTo x="8332" y="18807"/>
                <wp:lineTo x="8290" y="18819"/>
                <wp:lineTo x="8248" y="19066"/>
                <wp:lineTo x="8248" y="18366"/>
                <wp:lineTo x="8248" y="17798"/>
                <wp:lineTo x="8016" y="17796"/>
                <wp:lineTo x="8016" y="18490"/>
                <wp:lineTo x="8037" y="18613"/>
                <wp:lineTo x="7910" y="18778"/>
                <wp:lineTo x="8037" y="18984"/>
                <wp:lineTo x="7805" y="18778"/>
                <wp:lineTo x="8016" y="18490"/>
                <wp:lineTo x="8016" y="17796"/>
                <wp:lineTo x="6919" y="17789"/>
                <wp:lineTo x="6919" y="21001"/>
                <wp:lineTo x="12741" y="20960"/>
                <wp:lineTo x="12741" y="17831"/>
                <wp:lineTo x="6919" y="17707"/>
                <wp:lineTo x="12783" y="17748"/>
                <wp:lineTo x="12783" y="21043"/>
                <wp:lineTo x="6877" y="21043"/>
                <wp:lineTo x="6877" y="17707"/>
                <wp:lineTo x="6877" y="13260"/>
                <wp:lineTo x="3312" y="13260"/>
                <wp:lineTo x="3312" y="13836"/>
                <wp:lineTo x="3480" y="13877"/>
                <wp:lineTo x="3438" y="14289"/>
                <wp:lineTo x="3354" y="14454"/>
                <wp:lineTo x="3502" y="14536"/>
                <wp:lineTo x="3270" y="14454"/>
                <wp:lineTo x="3417" y="14166"/>
                <wp:lineTo x="3396" y="13919"/>
                <wp:lineTo x="3270" y="13877"/>
                <wp:lineTo x="3312" y="13836"/>
                <wp:lineTo x="3312" y="13260"/>
                <wp:lineTo x="2932" y="13260"/>
                <wp:lineTo x="2932" y="13836"/>
                <wp:lineTo x="2995" y="13836"/>
                <wp:lineTo x="3016" y="14454"/>
                <wp:lineTo x="3080" y="14536"/>
                <wp:lineTo x="2869" y="14454"/>
                <wp:lineTo x="2869" y="15401"/>
                <wp:lineTo x="3122" y="15401"/>
                <wp:lineTo x="3122" y="16925"/>
                <wp:lineTo x="3227" y="16966"/>
                <wp:lineTo x="2974" y="17419"/>
                <wp:lineTo x="2721" y="16925"/>
                <wp:lineTo x="2848" y="16884"/>
                <wp:lineTo x="2869" y="15401"/>
                <wp:lineTo x="2869" y="14454"/>
                <wp:lineTo x="2953" y="14454"/>
                <wp:lineTo x="2911" y="13960"/>
                <wp:lineTo x="2869" y="14042"/>
                <wp:lineTo x="2932" y="13836"/>
                <wp:lineTo x="2932" y="13260"/>
                <wp:lineTo x="2616" y="13260"/>
                <wp:lineTo x="2616" y="13960"/>
                <wp:lineTo x="2616" y="14125"/>
                <wp:lineTo x="2531" y="14248"/>
                <wp:lineTo x="2658" y="14372"/>
                <wp:lineTo x="2637" y="14454"/>
                <wp:lineTo x="2426" y="14289"/>
                <wp:lineTo x="2468" y="14125"/>
                <wp:lineTo x="2616" y="13960"/>
                <wp:lineTo x="2616" y="13260"/>
                <wp:lineTo x="2384" y="13260"/>
                <wp:lineTo x="2384" y="11242"/>
                <wp:lineTo x="2384" y="10748"/>
                <wp:lineTo x="2384" y="7412"/>
                <wp:lineTo x="2426" y="7411"/>
                <wp:lineTo x="10294" y="7536"/>
                <wp:lineTo x="9851" y="7533"/>
                <wp:lineTo x="9851" y="9348"/>
                <wp:lineTo x="9935" y="9554"/>
                <wp:lineTo x="9893" y="10295"/>
                <wp:lineTo x="9851" y="10254"/>
                <wp:lineTo x="9851" y="9348"/>
                <wp:lineTo x="9851" y="7533"/>
                <wp:lineTo x="9619" y="7532"/>
                <wp:lineTo x="9619" y="9595"/>
                <wp:lineTo x="9682" y="9630"/>
                <wp:lineTo x="9682" y="9718"/>
                <wp:lineTo x="9577" y="9760"/>
                <wp:lineTo x="9619" y="10048"/>
                <wp:lineTo x="9724" y="9965"/>
                <wp:lineTo x="9682" y="9718"/>
                <wp:lineTo x="9682" y="9630"/>
                <wp:lineTo x="9766" y="9677"/>
                <wp:lineTo x="9724" y="10130"/>
                <wp:lineTo x="9534" y="10048"/>
                <wp:lineTo x="9534" y="9677"/>
                <wp:lineTo x="9619" y="9595"/>
                <wp:lineTo x="9619" y="7532"/>
                <wp:lineTo x="9366" y="7531"/>
                <wp:lineTo x="9366" y="9595"/>
                <wp:lineTo x="9492" y="9718"/>
                <wp:lineTo x="9345" y="9760"/>
                <wp:lineTo x="9387" y="10048"/>
                <wp:lineTo x="9492" y="10089"/>
                <wp:lineTo x="9302" y="10048"/>
                <wp:lineTo x="9323" y="9636"/>
                <wp:lineTo x="9366" y="9595"/>
                <wp:lineTo x="9366" y="7531"/>
                <wp:lineTo x="8880" y="7528"/>
                <wp:lineTo x="8880" y="9595"/>
                <wp:lineTo x="9028" y="9652"/>
                <wp:lineTo x="9028" y="9718"/>
                <wp:lineTo x="8923" y="9760"/>
                <wp:lineTo x="8965" y="10048"/>
                <wp:lineTo x="9049" y="10007"/>
                <wp:lineTo x="9028" y="9718"/>
                <wp:lineTo x="9028" y="9652"/>
                <wp:lineTo x="9091" y="9677"/>
                <wp:lineTo x="9070" y="10130"/>
                <wp:lineTo x="8923" y="10089"/>
                <wp:lineTo x="8880" y="10336"/>
                <wp:lineTo x="8880" y="9595"/>
                <wp:lineTo x="8880" y="7528"/>
                <wp:lineTo x="8648" y="7527"/>
                <wp:lineTo x="8648" y="9595"/>
                <wp:lineTo x="8796" y="9677"/>
                <wp:lineTo x="8775" y="10089"/>
                <wp:lineTo x="8564" y="10048"/>
                <wp:lineTo x="8606" y="9636"/>
                <wp:lineTo x="8627" y="9615"/>
                <wp:lineTo x="8712" y="9718"/>
                <wp:lineTo x="8627" y="9718"/>
                <wp:lineTo x="8648" y="10048"/>
                <wp:lineTo x="8754" y="10007"/>
                <wp:lineTo x="8712" y="9718"/>
                <wp:lineTo x="8627" y="9615"/>
                <wp:lineTo x="8648" y="9595"/>
                <wp:lineTo x="8648" y="7527"/>
                <wp:lineTo x="8395" y="7526"/>
                <wp:lineTo x="8395" y="9595"/>
                <wp:lineTo x="8522" y="9677"/>
                <wp:lineTo x="8437" y="9760"/>
                <wp:lineTo x="8437" y="10130"/>
                <wp:lineTo x="8374" y="10130"/>
                <wp:lineTo x="8395" y="9595"/>
                <wp:lineTo x="8395" y="7526"/>
                <wp:lineTo x="8205" y="7525"/>
                <wp:lineTo x="8205" y="9471"/>
                <wp:lineTo x="8311" y="9677"/>
                <wp:lineTo x="8248" y="9677"/>
                <wp:lineTo x="8269" y="10048"/>
                <wp:lineTo x="8311" y="10130"/>
                <wp:lineTo x="8205" y="10089"/>
                <wp:lineTo x="8205" y="9471"/>
                <wp:lineTo x="8205" y="7525"/>
                <wp:lineTo x="7952" y="7523"/>
                <wp:lineTo x="7952" y="9595"/>
                <wp:lineTo x="8037" y="9636"/>
                <wp:lineTo x="8037" y="9718"/>
                <wp:lineTo x="7931" y="9760"/>
                <wp:lineTo x="7952" y="10048"/>
                <wp:lineTo x="8079" y="9965"/>
                <wp:lineTo x="8037" y="9718"/>
                <wp:lineTo x="8037" y="9636"/>
                <wp:lineTo x="8121" y="9677"/>
                <wp:lineTo x="8100" y="10089"/>
                <wp:lineTo x="7889" y="10048"/>
                <wp:lineTo x="7910" y="9636"/>
                <wp:lineTo x="7952" y="9595"/>
                <wp:lineTo x="7952" y="7523"/>
                <wp:lineTo x="7594" y="7521"/>
                <wp:lineTo x="7594" y="9595"/>
                <wp:lineTo x="7805" y="9677"/>
                <wp:lineTo x="7805" y="10130"/>
                <wp:lineTo x="7741" y="10130"/>
                <wp:lineTo x="7720" y="9677"/>
                <wp:lineTo x="7636" y="9760"/>
                <wp:lineTo x="7594" y="10130"/>
                <wp:lineTo x="7594" y="9595"/>
                <wp:lineTo x="7594" y="7521"/>
                <wp:lineTo x="7277" y="7520"/>
                <wp:lineTo x="7277" y="8071"/>
                <wp:lineTo x="7425" y="8154"/>
                <wp:lineTo x="7277" y="8236"/>
                <wp:lineTo x="7256" y="8359"/>
                <wp:lineTo x="7383" y="8483"/>
                <wp:lineTo x="7256" y="8483"/>
                <wp:lineTo x="7298" y="8689"/>
                <wp:lineTo x="7383" y="8648"/>
                <wp:lineTo x="7383" y="8483"/>
                <wp:lineTo x="7256" y="8359"/>
                <wp:lineTo x="7446" y="8442"/>
                <wp:lineTo x="7404" y="8771"/>
                <wp:lineTo x="7383" y="8761"/>
                <wp:lineTo x="7383" y="9307"/>
                <wp:lineTo x="7383" y="9595"/>
                <wp:lineTo x="7235" y="10295"/>
                <wp:lineTo x="7235" y="9965"/>
                <wp:lineTo x="7383" y="9307"/>
                <wp:lineTo x="7383" y="8761"/>
                <wp:lineTo x="7214" y="8689"/>
                <wp:lineTo x="7256" y="8112"/>
                <wp:lineTo x="7277" y="8071"/>
                <wp:lineTo x="7277" y="7520"/>
                <wp:lineTo x="7087" y="7519"/>
                <wp:lineTo x="7087" y="8648"/>
                <wp:lineTo x="7130" y="8730"/>
                <wp:lineTo x="7045" y="8936"/>
                <wp:lineTo x="7045" y="9595"/>
                <wp:lineTo x="7193" y="9677"/>
                <wp:lineTo x="7087" y="9760"/>
                <wp:lineTo x="7045" y="10130"/>
                <wp:lineTo x="7045" y="9595"/>
                <wp:lineTo x="7045" y="8936"/>
                <wp:lineTo x="7087" y="8648"/>
                <wp:lineTo x="7087" y="7519"/>
                <wp:lineTo x="6834" y="7517"/>
                <wp:lineTo x="6834" y="8071"/>
                <wp:lineTo x="6940" y="8123"/>
                <wp:lineTo x="6940" y="8195"/>
                <wp:lineTo x="6834" y="8236"/>
                <wp:lineTo x="6855" y="8689"/>
                <wp:lineTo x="6961" y="8648"/>
                <wp:lineTo x="6940" y="8195"/>
                <wp:lineTo x="6940" y="8123"/>
                <wp:lineTo x="7003" y="8154"/>
                <wp:lineTo x="6982" y="8730"/>
                <wp:lineTo x="6813" y="8693"/>
                <wp:lineTo x="6813" y="9595"/>
                <wp:lineTo x="6982" y="9718"/>
                <wp:lineTo x="6940" y="10089"/>
                <wp:lineTo x="6750" y="10089"/>
                <wp:lineTo x="6771" y="9636"/>
                <wp:lineTo x="6792" y="9615"/>
                <wp:lineTo x="6898" y="9718"/>
                <wp:lineTo x="6792" y="9718"/>
                <wp:lineTo x="6813" y="10048"/>
                <wp:lineTo x="6919" y="10007"/>
                <wp:lineTo x="6898" y="9718"/>
                <wp:lineTo x="6792" y="9615"/>
                <wp:lineTo x="6813" y="9595"/>
                <wp:lineTo x="6813" y="8693"/>
                <wp:lineTo x="6792" y="8689"/>
                <wp:lineTo x="6813" y="8112"/>
                <wp:lineTo x="6834" y="8071"/>
                <wp:lineTo x="6834" y="7517"/>
                <wp:lineTo x="6560" y="7516"/>
                <wp:lineTo x="6560" y="8195"/>
                <wp:lineTo x="6539" y="8359"/>
                <wp:lineTo x="6455" y="8483"/>
                <wp:lineTo x="6581" y="8606"/>
                <wp:lineTo x="6560" y="8689"/>
                <wp:lineTo x="6560" y="9595"/>
                <wp:lineTo x="6666" y="9636"/>
                <wp:lineTo x="6560" y="9677"/>
                <wp:lineTo x="6602" y="9842"/>
                <wp:lineTo x="6666" y="10007"/>
                <wp:lineTo x="6645" y="10130"/>
                <wp:lineTo x="6497" y="10089"/>
                <wp:lineTo x="6623" y="10048"/>
                <wp:lineTo x="6581" y="9883"/>
                <wp:lineTo x="6518" y="9842"/>
                <wp:lineTo x="6560" y="9595"/>
                <wp:lineTo x="6560" y="8689"/>
                <wp:lineTo x="6349" y="8442"/>
                <wp:lineTo x="6560" y="8195"/>
                <wp:lineTo x="6560" y="7516"/>
                <wp:lineTo x="6307" y="7515"/>
                <wp:lineTo x="6307" y="9595"/>
                <wp:lineTo x="6455" y="9718"/>
                <wp:lineTo x="6455" y="9883"/>
                <wp:lineTo x="6286" y="9965"/>
                <wp:lineTo x="6434" y="10089"/>
                <wp:lineTo x="6223" y="10048"/>
                <wp:lineTo x="6265" y="9636"/>
                <wp:lineTo x="6307" y="9595"/>
                <wp:lineTo x="6307" y="7515"/>
                <wp:lineTo x="5948" y="7513"/>
                <wp:lineTo x="5948" y="8071"/>
                <wp:lineTo x="6075" y="8195"/>
                <wp:lineTo x="5948" y="8195"/>
                <wp:lineTo x="5970" y="8689"/>
                <wp:lineTo x="6117" y="8606"/>
                <wp:lineTo x="6096" y="8195"/>
                <wp:lineTo x="6075" y="8195"/>
                <wp:lineTo x="5948" y="8071"/>
                <wp:lineTo x="6159" y="8154"/>
                <wp:lineTo x="6138" y="8730"/>
                <wp:lineTo x="6054" y="8716"/>
                <wp:lineTo x="6054" y="9595"/>
                <wp:lineTo x="6202" y="9677"/>
                <wp:lineTo x="6096" y="9760"/>
                <wp:lineTo x="6096" y="10130"/>
                <wp:lineTo x="6033" y="10130"/>
                <wp:lineTo x="6054" y="9595"/>
                <wp:lineTo x="6054" y="8716"/>
                <wp:lineTo x="5885" y="8689"/>
                <wp:lineTo x="5906" y="8154"/>
                <wp:lineTo x="5948" y="8071"/>
                <wp:lineTo x="5948" y="7513"/>
                <wp:lineTo x="5590" y="7511"/>
                <wp:lineTo x="5590" y="8071"/>
                <wp:lineTo x="5632" y="8087"/>
                <wp:lineTo x="5716" y="8195"/>
                <wp:lineTo x="5632" y="8195"/>
                <wp:lineTo x="5653" y="8442"/>
                <wp:lineTo x="5759" y="8359"/>
                <wp:lineTo x="5716" y="8195"/>
                <wp:lineTo x="5632" y="8087"/>
                <wp:lineTo x="5801" y="8154"/>
                <wp:lineTo x="5780" y="8483"/>
                <wp:lineTo x="5759" y="8488"/>
                <wp:lineTo x="5759" y="9595"/>
                <wp:lineTo x="5885" y="9643"/>
                <wp:lineTo x="5885" y="9718"/>
                <wp:lineTo x="5801" y="9760"/>
                <wp:lineTo x="5843" y="10048"/>
                <wp:lineTo x="5927" y="9965"/>
                <wp:lineTo x="5885" y="9718"/>
                <wp:lineTo x="5885" y="9643"/>
                <wp:lineTo x="5970" y="9677"/>
                <wp:lineTo x="5927" y="10130"/>
                <wp:lineTo x="5801" y="10089"/>
                <wp:lineTo x="5801" y="10336"/>
                <wp:lineTo x="5737" y="10336"/>
                <wp:lineTo x="5759" y="9595"/>
                <wp:lineTo x="5759" y="8488"/>
                <wp:lineTo x="5632" y="8524"/>
                <wp:lineTo x="5590" y="8771"/>
                <wp:lineTo x="5590" y="8071"/>
                <wp:lineTo x="5590" y="7511"/>
                <wp:lineTo x="5358" y="7510"/>
                <wp:lineTo x="5358" y="8071"/>
                <wp:lineTo x="5527" y="8112"/>
                <wp:lineTo x="5337" y="8236"/>
                <wp:lineTo x="5358" y="8648"/>
                <wp:lineTo x="5527" y="8730"/>
                <wp:lineTo x="5505" y="8726"/>
                <wp:lineTo x="5505" y="9595"/>
                <wp:lineTo x="5674" y="9718"/>
                <wp:lineTo x="5653" y="10089"/>
                <wp:lineTo x="5442" y="10089"/>
                <wp:lineTo x="5463" y="9636"/>
                <wp:lineTo x="5484" y="9615"/>
                <wp:lineTo x="5590" y="9718"/>
                <wp:lineTo x="5484" y="9718"/>
                <wp:lineTo x="5505" y="10048"/>
                <wp:lineTo x="5611" y="10007"/>
                <wp:lineTo x="5590" y="9718"/>
                <wp:lineTo x="5484" y="9615"/>
                <wp:lineTo x="5505" y="9595"/>
                <wp:lineTo x="5505" y="8726"/>
                <wp:lineTo x="5295" y="8689"/>
                <wp:lineTo x="5316" y="8112"/>
                <wp:lineTo x="5358" y="8071"/>
                <wp:lineTo x="5358" y="7510"/>
                <wp:lineTo x="5252" y="7509"/>
                <wp:lineTo x="5252" y="9595"/>
                <wp:lineTo x="5379" y="9677"/>
                <wp:lineTo x="5273" y="9760"/>
                <wp:lineTo x="5379" y="9883"/>
                <wp:lineTo x="5337" y="10130"/>
                <wp:lineTo x="5210" y="10048"/>
                <wp:lineTo x="5316" y="9965"/>
                <wp:lineTo x="5210" y="9842"/>
                <wp:lineTo x="5252" y="9595"/>
                <wp:lineTo x="5252" y="7509"/>
                <wp:lineTo x="4978" y="7508"/>
                <wp:lineTo x="4978" y="9595"/>
                <wp:lineTo x="5126" y="9636"/>
                <wp:lineTo x="5147" y="10130"/>
                <wp:lineTo x="4915" y="10048"/>
                <wp:lineTo x="4957" y="9842"/>
                <wp:lineTo x="5084" y="9718"/>
                <wp:lineTo x="4936" y="9636"/>
                <wp:lineTo x="4978" y="9595"/>
                <wp:lineTo x="4978" y="7508"/>
                <wp:lineTo x="4662" y="7506"/>
                <wp:lineTo x="4662" y="9595"/>
                <wp:lineTo x="4746" y="9760"/>
                <wp:lineTo x="4788" y="9924"/>
                <wp:lineTo x="4852" y="9595"/>
                <wp:lineTo x="4852" y="9924"/>
                <wp:lineTo x="4809" y="10130"/>
                <wp:lineTo x="4725" y="10089"/>
                <wp:lineTo x="4662" y="9595"/>
                <wp:lineTo x="4662" y="7506"/>
                <wp:lineTo x="4240" y="7504"/>
                <wp:lineTo x="4240" y="9595"/>
                <wp:lineTo x="4345" y="9677"/>
                <wp:lineTo x="4261" y="9677"/>
                <wp:lineTo x="4303" y="9842"/>
                <wp:lineTo x="4366" y="9883"/>
                <wp:lineTo x="4345" y="10130"/>
                <wp:lineTo x="4198" y="10130"/>
                <wp:lineTo x="4219" y="10048"/>
                <wp:lineTo x="4303" y="9965"/>
                <wp:lineTo x="4198" y="9677"/>
                <wp:lineTo x="4240" y="9595"/>
                <wp:lineTo x="4240" y="7504"/>
                <wp:lineTo x="3818" y="7502"/>
                <wp:lineTo x="3818" y="9430"/>
                <wp:lineTo x="3902" y="9466"/>
                <wp:lineTo x="3902" y="9842"/>
                <wp:lineTo x="3839" y="9965"/>
                <wp:lineTo x="3966" y="10007"/>
                <wp:lineTo x="3902" y="9842"/>
                <wp:lineTo x="3902" y="9466"/>
                <wp:lineTo x="4008" y="9512"/>
                <wp:lineTo x="4008" y="9924"/>
                <wp:lineTo x="3966" y="10130"/>
                <wp:lineTo x="3776" y="10048"/>
                <wp:lineTo x="3797" y="9801"/>
                <wp:lineTo x="3797" y="9636"/>
                <wp:lineTo x="3818" y="9430"/>
                <wp:lineTo x="3818" y="7502"/>
                <wp:lineTo x="3396" y="7500"/>
                <wp:lineTo x="3396" y="9430"/>
                <wp:lineTo x="3502" y="9455"/>
                <wp:lineTo x="3502" y="9554"/>
                <wp:lineTo x="3396" y="9595"/>
                <wp:lineTo x="3417" y="10048"/>
                <wp:lineTo x="3523" y="10007"/>
                <wp:lineTo x="3502" y="9554"/>
                <wp:lineTo x="3502" y="9455"/>
                <wp:lineTo x="3565" y="9471"/>
                <wp:lineTo x="3544" y="10089"/>
                <wp:lineTo x="3354" y="10048"/>
                <wp:lineTo x="3375" y="9471"/>
                <wp:lineTo x="3396" y="9430"/>
                <wp:lineTo x="3396" y="7500"/>
                <wp:lineTo x="3143" y="7498"/>
                <wp:lineTo x="3143" y="9554"/>
                <wp:lineTo x="3101" y="9718"/>
                <wp:lineTo x="2995" y="9842"/>
                <wp:lineTo x="3164" y="9965"/>
                <wp:lineTo x="3143" y="10048"/>
                <wp:lineTo x="2932" y="9883"/>
                <wp:lineTo x="2995" y="9677"/>
                <wp:lineTo x="3143" y="9554"/>
                <wp:lineTo x="3143" y="7498"/>
                <wp:lineTo x="2827" y="7497"/>
                <wp:lineTo x="2827" y="9348"/>
                <wp:lineTo x="2827" y="10254"/>
                <wp:lineTo x="2784" y="9677"/>
                <wp:lineTo x="2827" y="9348"/>
                <wp:lineTo x="2827" y="7497"/>
                <wp:lineTo x="2426" y="7495"/>
                <wp:lineTo x="2426" y="10707"/>
                <wp:lineTo x="10294" y="10707"/>
                <wp:lineTo x="10294" y="7536"/>
                <wp:lineTo x="2426" y="7411"/>
                <wp:lineTo x="6349" y="7330"/>
                <wp:lineTo x="6244" y="6959"/>
                <wp:lineTo x="6328" y="6959"/>
                <wp:lineTo x="6328" y="5477"/>
                <wp:lineTo x="12045" y="5477"/>
                <wp:lineTo x="12045" y="3418"/>
                <wp:lineTo x="8142" y="3418"/>
                <wp:lineTo x="8142" y="41"/>
                <wp:lineTo x="42" y="41"/>
              </wp:wrapPolygon>
            </wp:wrapThrough>
            <wp:docPr id="1073741825" name="officeArt object" descr="Imagen"/>
            <wp:cNvGraphicFramePr/>
            <a:graphic xmlns:a="http://schemas.openxmlformats.org/drawingml/2006/main">
              <a:graphicData uri="http://schemas.openxmlformats.org/drawingml/2006/picture">
                <pic:pic xmlns:pic="http://schemas.openxmlformats.org/drawingml/2006/picture">
                  <pic:nvPicPr>
                    <pic:cNvPr id="1073741825" name="Imagen" descr="Imagen"/>
                    <pic:cNvPicPr>
                      <a:picLocks noChangeAspect="1"/>
                    </pic:cNvPicPr>
                  </pic:nvPicPr>
                  <pic:blipFill>
                    <a:blip r:embed="rId10"/>
                    <a:stretch>
                      <a:fillRect/>
                    </a:stretch>
                  </pic:blipFill>
                  <pic:spPr>
                    <a:xfrm>
                      <a:off x="0" y="0"/>
                      <a:ext cx="6120000" cy="3134916"/>
                    </a:xfrm>
                    <a:prstGeom prst="rect">
                      <a:avLst/>
                    </a:prstGeom>
                    <a:ln w="12700" cap="flat">
                      <a:noFill/>
                      <a:miter lim="400000"/>
                    </a:ln>
                    <a:effectLst/>
                  </pic:spPr>
                </pic:pic>
              </a:graphicData>
            </a:graphic>
          </wp:anchor>
        </w:drawing>
      </w:r>
    </w:p>
    <w:p w14:paraId="6B1375AE" w14:textId="77777777" w:rsidR="00801741" w:rsidRPr="00965F0E" w:rsidRDefault="007E2307">
      <w:pPr>
        <w:pStyle w:val="Cuerpo"/>
        <w:rPr>
          <w:lang w:val="es-ES_tradnl"/>
        </w:rPr>
      </w:pPr>
      <w:r w:rsidRPr="00965F0E">
        <w:rPr>
          <w:rFonts w:ascii="Arial Unicode MS" w:eastAsia="Arial Unicode MS" w:hAnsi="Arial Unicode MS" w:cs="Arial Unicode MS"/>
          <w:lang w:val="es-ES_tradnl"/>
        </w:rPr>
        <w:br w:type="page"/>
      </w:r>
    </w:p>
    <w:p w14:paraId="64968E45" w14:textId="77777777" w:rsidR="00801741" w:rsidRPr="00965F0E" w:rsidRDefault="007E2307">
      <w:pPr>
        <w:pStyle w:val="Cuerpo"/>
        <w:rPr>
          <w:b/>
          <w:bCs/>
          <w:lang w:val="es-ES_tradnl"/>
        </w:rPr>
      </w:pPr>
      <w:r w:rsidRPr="00965F0E">
        <w:rPr>
          <w:b/>
          <w:bCs/>
          <w:lang w:val="es-ES_tradnl"/>
        </w:rPr>
        <w:lastRenderedPageBreak/>
        <w:t xml:space="preserve">Clasificación del shock </w:t>
      </w:r>
      <w:r w:rsidRPr="00965F0E">
        <w:rPr>
          <w:noProof/>
          <w:lang w:eastAsia="es-ES"/>
        </w:rPr>
        <w:drawing>
          <wp:anchor distT="152400" distB="152400" distL="152400" distR="152400" simplePos="0" relativeHeight="251666432" behindDoc="0" locked="0" layoutInCell="1" allowOverlap="1" wp14:anchorId="224B12D6" wp14:editId="351E513E">
            <wp:simplePos x="0" y="0"/>
            <wp:positionH relativeFrom="page">
              <wp:posOffset>-282841</wp:posOffset>
            </wp:positionH>
            <wp:positionV relativeFrom="page">
              <wp:posOffset>2333411</wp:posOffset>
            </wp:positionV>
            <wp:extent cx="8818382" cy="6231517"/>
            <wp:effectExtent l="0" t="0" r="0" b="0"/>
            <wp:wrapNone/>
            <wp:docPr id="1073741826" name="officeArt object" descr="Imagen"/>
            <wp:cNvGraphicFramePr/>
            <a:graphic xmlns:a="http://schemas.openxmlformats.org/drawingml/2006/main">
              <a:graphicData uri="http://schemas.openxmlformats.org/drawingml/2006/picture">
                <pic:pic xmlns:pic="http://schemas.openxmlformats.org/drawingml/2006/picture">
                  <pic:nvPicPr>
                    <pic:cNvPr id="1073741826" name="Imagen" descr="Imagen"/>
                    <pic:cNvPicPr>
                      <a:picLocks noChangeAspect="1"/>
                    </pic:cNvPicPr>
                  </pic:nvPicPr>
                  <pic:blipFill>
                    <a:blip r:embed="rId11"/>
                    <a:stretch>
                      <a:fillRect/>
                    </a:stretch>
                  </pic:blipFill>
                  <pic:spPr>
                    <a:xfrm rot="5400000">
                      <a:off x="0" y="0"/>
                      <a:ext cx="8818382" cy="6231517"/>
                    </a:xfrm>
                    <a:prstGeom prst="rect">
                      <a:avLst/>
                    </a:prstGeom>
                    <a:ln w="12700" cap="flat">
                      <a:noFill/>
                      <a:miter lim="400000"/>
                    </a:ln>
                    <a:effectLst/>
                  </pic:spPr>
                </pic:pic>
              </a:graphicData>
            </a:graphic>
          </wp:anchor>
        </w:drawing>
      </w:r>
      <w:r w:rsidRPr="00965F0E">
        <w:rPr>
          <w:b/>
          <w:bCs/>
          <w:lang w:val="es-ES_tradnl"/>
        </w:rPr>
        <w:t>cardiogénico</w:t>
      </w:r>
    </w:p>
    <w:p w14:paraId="7EDCCE65" w14:textId="77777777" w:rsidR="00801741" w:rsidRPr="00965F0E" w:rsidRDefault="007E2307">
      <w:pPr>
        <w:pStyle w:val="Cuerpo"/>
        <w:rPr>
          <w:lang w:val="es-ES_tradnl"/>
        </w:rPr>
      </w:pPr>
      <w:r w:rsidRPr="00965F0E">
        <w:rPr>
          <w:rFonts w:eastAsia="Arial Unicode MS" w:cs="Arial Unicode MS"/>
          <w:lang w:val="es-ES_tradnl"/>
        </w:rPr>
        <w:t>(Tabla 2)</w:t>
      </w:r>
    </w:p>
    <w:p w14:paraId="77E6F704" w14:textId="77777777" w:rsidR="00801741" w:rsidRPr="00965F0E" w:rsidRDefault="007E2307">
      <w:pPr>
        <w:pStyle w:val="Cuerpo"/>
        <w:rPr>
          <w:lang w:val="es-ES_tradnl"/>
        </w:rPr>
      </w:pPr>
      <w:r w:rsidRPr="00965F0E">
        <w:rPr>
          <w:rFonts w:ascii="Arial Unicode MS" w:eastAsia="Arial Unicode MS" w:hAnsi="Arial Unicode MS" w:cs="Arial Unicode MS"/>
          <w:lang w:val="es-ES_tradnl"/>
        </w:rPr>
        <w:br w:type="page"/>
      </w:r>
    </w:p>
    <w:p w14:paraId="729F5E3E" w14:textId="77777777" w:rsidR="00801741" w:rsidRPr="00965F0E" w:rsidRDefault="007E2307">
      <w:pPr>
        <w:pStyle w:val="Subttulo"/>
      </w:pPr>
      <w:bookmarkStart w:id="2" w:name="Grupo"/>
      <w:r w:rsidRPr="00965F0E">
        <w:lastRenderedPageBreak/>
        <w:t>El grupo shock cardiogénico</w:t>
      </w:r>
    </w:p>
    <w:bookmarkEnd w:id="2"/>
    <w:p w14:paraId="66EF7239" w14:textId="77777777" w:rsidR="00801741" w:rsidRPr="00965F0E" w:rsidRDefault="00801741">
      <w:pPr>
        <w:pStyle w:val="Cuerpo"/>
        <w:rPr>
          <w:lang w:val="es-ES_tradnl"/>
        </w:rPr>
      </w:pPr>
    </w:p>
    <w:p w14:paraId="0AFDDEBC" w14:textId="77777777" w:rsidR="00801741" w:rsidRPr="00965F0E" w:rsidRDefault="00801741">
      <w:pPr>
        <w:pStyle w:val="Cuerpo"/>
        <w:rPr>
          <w:lang w:val="es-ES_tradnl"/>
        </w:rPr>
      </w:pPr>
    </w:p>
    <w:p w14:paraId="48568699" w14:textId="77777777" w:rsidR="00801741" w:rsidRPr="00965F0E" w:rsidRDefault="007E2307">
      <w:pPr>
        <w:pStyle w:val="Cuerpo"/>
        <w:rPr>
          <w:lang w:val="es-ES_tradnl"/>
        </w:rPr>
      </w:pPr>
      <w:r w:rsidRPr="00965F0E">
        <w:rPr>
          <w:rFonts w:eastAsia="Arial Unicode MS" w:cs="Arial Unicode MS"/>
          <w:lang w:val="es-ES_tradnl"/>
        </w:rPr>
        <w:t>Datos en la literatura reciente y la experiencia en otros síndromes clínicos sugieren que la creación de grupos de trabajo multidisciplinar mejora los resultados en salud de las diferentes estrategias terapéuticas. Consideramos fundamental la creación de este grupo para optimizar la utilización de recursos en nuestro hospital y sugerimos una comisión estable y reconocida por la dirección médica y que esté formada al menos por 3 representantes:</w:t>
      </w:r>
    </w:p>
    <w:p w14:paraId="3A766D2E" w14:textId="77777777" w:rsidR="00801741" w:rsidRPr="00965F0E" w:rsidRDefault="00801741">
      <w:pPr>
        <w:pStyle w:val="Cuerpo"/>
        <w:rPr>
          <w:lang w:val="es-ES_tradnl"/>
        </w:rPr>
      </w:pPr>
    </w:p>
    <w:p w14:paraId="6C475021" w14:textId="77777777" w:rsidR="00801741" w:rsidRPr="00965F0E" w:rsidRDefault="007E2307">
      <w:pPr>
        <w:pStyle w:val="Cuerpo"/>
        <w:rPr>
          <w:b/>
          <w:bCs/>
          <w:lang w:val="es-ES_tradnl"/>
        </w:rPr>
      </w:pPr>
      <w:r w:rsidRPr="00965F0E">
        <w:rPr>
          <w:b/>
          <w:bCs/>
          <w:lang w:val="es-ES_tradnl"/>
        </w:rPr>
        <w:t>1) Especialista en cuidados intensivos a cargo del paciente en el tratamiento diario, que podría ser cualquiera de los siguientes:</w:t>
      </w:r>
    </w:p>
    <w:p w14:paraId="06D9FAB4" w14:textId="77777777" w:rsidR="00801741" w:rsidRPr="00965F0E" w:rsidRDefault="007E2307">
      <w:pPr>
        <w:pStyle w:val="Cuerpo"/>
        <w:numPr>
          <w:ilvl w:val="1"/>
          <w:numId w:val="2"/>
        </w:numPr>
        <w:rPr>
          <w:b/>
          <w:bCs/>
          <w:lang w:val="es-ES_tradnl"/>
        </w:rPr>
      </w:pPr>
      <w:r w:rsidRPr="00965F0E">
        <w:rPr>
          <w:b/>
          <w:bCs/>
          <w:lang w:val="es-ES_tradnl"/>
        </w:rPr>
        <w:t xml:space="preserve">Cardiólogo de la Unidad Coronaria o </w:t>
      </w:r>
    </w:p>
    <w:p w14:paraId="7373707A" w14:textId="77777777" w:rsidR="00801741" w:rsidRPr="00965F0E" w:rsidRDefault="007E2307">
      <w:pPr>
        <w:pStyle w:val="Cuerpo"/>
        <w:numPr>
          <w:ilvl w:val="1"/>
          <w:numId w:val="2"/>
        </w:numPr>
        <w:rPr>
          <w:b/>
          <w:bCs/>
          <w:lang w:val="es-ES_tradnl"/>
        </w:rPr>
      </w:pPr>
      <w:r w:rsidRPr="00965F0E">
        <w:rPr>
          <w:b/>
          <w:bCs/>
          <w:lang w:val="es-ES_tradnl"/>
        </w:rPr>
        <w:t xml:space="preserve">Anestesiólogo en UCQ o, </w:t>
      </w:r>
    </w:p>
    <w:p w14:paraId="2EAEF527" w14:textId="77777777" w:rsidR="00801741" w:rsidRPr="00965F0E" w:rsidRDefault="007E2307">
      <w:pPr>
        <w:pStyle w:val="Cuerpo"/>
        <w:numPr>
          <w:ilvl w:val="1"/>
          <w:numId w:val="2"/>
        </w:numPr>
        <w:rPr>
          <w:b/>
          <w:bCs/>
          <w:lang w:val="es-ES_tradnl"/>
        </w:rPr>
      </w:pPr>
      <w:r w:rsidRPr="00965F0E">
        <w:rPr>
          <w:b/>
          <w:bCs/>
          <w:lang w:val="es-ES_tradnl"/>
        </w:rPr>
        <w:t>Intensivista en la UCI médica</w:t>
      </w:r>
    </w:p>
    <w:p w14:paraId="08FFA453" w14:textId="77777777" w:rsidR="00801741" w:rsidRPr="00965F0E" w:rsidRDefault="007E2307">
      <w:pPr>
        <w:pStyle w:val="Cuerpo"/>
        <w:rPr>
          <w:b/>
          <w:bCs/>
          <w:lang w:val="es-ES_tradnl"/>
        </w:rPr>
      </w:pPr>
      <w:r w:rsidRPr="00965F0E">
        <w:rPr>
          <w:b/>
          <w:bCs/>
          <w:lang w:val="es-ES_tradnl"/>
        </w:rPr>
        <w:t>2) Especialista en Cirugía Cardiaca</w:t>
      </w:r>
    </w:p>
    <w:p w14:paraId="524FBEBF" w14:textId="77777777" w:rsidR="00801741" w:rsidRPr="00965F0E" w:rsidRDefault="007E2307">
      <w:pPr>
        <w:pStyle w:val="Cuerpo"/>
        <w:rPr>
          <w:b/>
          <w:bCs/>
          <w:lang w:val="es-ES_tradnl"/>
        </w:rPr>
      </w:pPr>
      <w:r w:rsidRPr="00965F0E">
        <w:rPr>
          <w:b/>
          <w:bCs/>
          <w:lang w:val="es-ES_tradnl"/>
        </w:rPr>
        <w:t xml:space="preserve">3) Especialista en Insuficiencia Cardiaca Avanzada, de la unidad funcional de Insuficiencia Cardiaca del Servicio de Cardiología. </w:t>
      </w:r>
    </w:p>
    <w:p w14:paraId="585580DF" w14:textId="77777777" w:rsidR="00801741" w:rsidRPr="00965F0E" w:rsidRDefault="00801741">
      <w:pPr>
        <w:pStyle w:val="Cuerpo"/>
        <w:rPr>
          <w:lang w:val="es-ES_tradnl"/>
        </w:rPr>
      </w:pPr>
    </w:p>
    <w:p w14:paraId="633DE2E5" w14:textId="77777777" w:rsidR="00801741" w:rsidRPr="00965F0E" w:rsidRDefault="007E2307" w:rsidP="665B5162">
      <w:pPr>
        <w:pStyle w:val="Cuerpo"/>
      </w:pPr>
      <w:r w:rsidRPr="665B5162">
        <w:rPr>
          <w:rFonts w:eastAsia="Arial Unicode MS" w:cs="Arial Unicode MS"/>
        </w:rPr>
        <w:t xml:space="preserve">Este limitado comité se activaría a través de un canal fácil de comunicación, como un grupo de </w:t>
      </w:r>
      <w:proofErr w:type="spellStart"/>
      <w:r w:rsidRPr="665B5162">
        <w:rPr>
          <w:rFonts w:eastAsia="Arial Unicode MS" w:cs="Arial Unicode MS"/>
        </w:rPr>
        <w:t>Teams</w:t>
      </w:r>
      <w:proofErr w:type="spellEnd"/>
      <w:r w:rsidRPr="665B5162">
        <w:rPr>
          <w:rFonts w:eastAsia="Arial Unicode MS" w:cs="Arial Unicode MS"/>
        </w:rPr>
        <w:t xml:space="preserve"> corporativo, siempre que el equipo médico que atiende al paciente considere que podría estar indicado un dispositivo de asistencia circulatoria como puente a recuperación, puente a trasplante cardiaco o puente a otra terapia destino de larga duración. No sería necesario convocar el comité en situación de emergencia en situaciones definidas previamente en este protocolo. El objetivo del comité shock cardiogénico sería apoyar la decisión de implantar un dispositivo de asistencia circulatoria y facilitar orientación para el seguimiento del paciente, incluida la asistencia en las complicaciones y en el destete o retirada/limitación del soporte vital.</w:t>
      </w:r>
    </w:p>
    <w:p w14:paraId="58365D02" w14:textId="77777777" w:rsidR="00801741" w:rsidRPr="00965F0E" w:rsidRDefault="00801741">
      <w:pPr>
        <w:pStyle w:val="Cuerpo"/>
        <w:rPr>
          <w:lang w:val="es-ES_tradnl"/>
        </w:rPr>
      </w:pPr>
    </w:p>
    <w:p w14:paraId="389AEC32" w14:textId="77777777" w:rsidR="00801741" w:rsidRPr="00965F0E" w:rsidRDefault="007E2307">
      <w:pPr>
        <w:pStyle w:val="Cuerpo"/>
        <w:rPr>
          <w:lang w:val="es-ES_tradnl"/>
        </w:rPr>
      </w:pPr>
      <w:r w:rsidRPr="00965F0E">
        <w:rPr>
          <w:rFonts w:eastAsia="Arial Unicode MS" w:cs="Arial Unicode MS"/>
          <w:lang w:val="es-ES_tradnl"/>
        </w:rPr>
        <w:t xml:space="preserve">Además de los representantes de base, se considera fundamental contar con otros especialistas y el equipo de Enfermería para la actualización de los protocolos, base de datos y publicaciones. </w:t>
      </w:r>
    </w:p>
    <w:p w14:paraId="2A64052B" w14:textId="77777777" w:rsidR="00801741" w:rsidRPr="00965F0E" w:rsidRDefault="00801741">
      <w:pPr>
        <w:pStyle w:val="Cuerpo"/>
        <w:rPr>
          <w:lang w:val="es-ES_tradnl"/>
        </w:rPr>
      </w:pPr>
    </w:p>
    <w:p w14:paraId="5A2715A4" w14:textId="77777777" w:rsidR="00801741" w:rsidRPr="00965F0E" w:rsidRDefault="00801741">
      <w:pPr>
        <w:pStyle w:val="Cuerpo"/>
        <w:rPr>
          <w:lang w:val="es-ES_tradnl"/>
        </w:rPr>
      </w:pPr>
    </w:p>
    <w:p w14:paraId="2876184F" w14:textId="77777777" w:rsidR="00801741" w:rsidRPr="00965F0E" w:rsidRDefault="00801741">
      <w:pPr>
        <w:pStyle w:val="Cuerpo"/>
        <w:rPr>
          <w:lang w:val="es-ES_tradnl"/>
        </w:rPr>
      </w:pPr>
    </w:p>
    <w:p w14:paraId="558F5F79" w14:textId="77777777" w:rsidR="00801741" w:rsidRPr="00965F0E" w:rsidRDefault="007E2307">
      <w:pPr>
        <w:pStyle w:val="Subttulo"/>
      </w:pPr>
      <w:r w:rsidRPr="00965F0E">
        <w:rPr>
          <w:rFonts w:ascii="Arial Unicode MS" w:hAnsi="Arial Unicode MS"/>
        </w:rPr>
        <w:br w:type="page"/>
      </w:r>
    </w:p>
    <w:p w14:paraId="784E7773" w14:textId="77777777" w:rsidR="00801741" w:rsidRPr="00965F0E" w:rsidRDefault="007E2307">
      <w:pPr>
        <w:pStyle w:val="Subttulo"/>
      </w:pPr>
      <w:bookmarkStart w:id="3" w:name="IABP"/>
      <w:r w:rsidRPr="00965F0E">
        <w:lastRenderedPageBreak/>
        <w:t>Indicaciones y manejo del Balón de Contrapulsación</w:t>
      </w:r>
    </w:p>
    <w:bookmarkEnd w:id="3"/>
    <w:p w14:paraId="75497674" w14:textId="77777777" w:rsidR="00801741" w:rsidRPr="00965F0E" w:rsidRDefault="007E2307">
      <w:pPr>
        <w:pStyle w:val="Cuerpo"/>
        <w:rPr>
          <w:b/>
          <w:bCs/>
          <w:lang w:val="es-ES_tradnl"/>
        </w:rPr>
      </w:pPr>
      <w:r w:rsidRPr="00965F0E">
        <w:rPr>
          <w:b/>
          <w:bCs/>
          <w:lang w:val="es-ES_tradnl"/>
        </w:rPr>
        <w:t>Indicaciones</w:t>
      </w:r>
    </w:p>
    <w:p w14:paraId="5A5F568D" w14:textId="24F5A6ED" w:rsidR="00BB0280" w:rsidRPr="00BB0280" w:rsidRDefault="00BB0280" w:rsidP="00BB0280">
      <w:pPr>
        <w:pStyle w:val="Cuerpo"/>
        <w:ind w:left="360"/>
        <w:rPr>
          <w:lang w:val="es-ES_tradnl"/>
        </w:rPr>
      </w:pPr>
      <w:r>
        <w:rPr>
          <w:lang w:val="es-ES_tradnl"/>
        </w:rPr>
        <w:t xml:space="preserve">Las indicaciones del balón de contrapulsación son similares a las del </w:t>
      </w:r>
      <w:proofErr w:type="spellStart"/>
      <w:r>
        <w:rPr>
          <w:lang w:val="es-ES_tradnl"/>
        </w:rPr>
        <w:t>Impella</w:t>
      </w:r>
      <w:proofErr w:type="spellEnd"/>
      <w:r>
        <w:rPr>
          <w:lang w:val="es-ES_tradnl"/>
        </w:rPr>
        <w:t xml:space="preserve"> CP. Los resultados negativos del ensayo IABP-shock desaniman a su uso sistemático en el shock cardiogénico del infarto agudo de miocardio, pero podría ser una alternativa al </w:t>
      </w:r>
      <w:proofErr w:type="spellStart"/>
      <w:r>
        <w:rPr>
          <w:lang w:val="es-ES_tradnl"/>
        </w:rPr>
        <w:t>Impella</w:t>
      </w:r>
      <w:proofErr w:type="spellEnd"/>
      <w:r>
        <w:rPr>
          <w:lang w:val="es-ES_tradnl"/>
        </w:rPr>
        <w:t xml:space="preserve"> CP en casos seleccionados, como, por ejemplo, una limitación en el calibre de las arterias de acceso o como descarga de VI en caso de ECMO-VA. </w:t>
      </w:r>
    </w:p>
    <w:p w14:paraId="51B261CA" w14:textId="4C5AADDE" w:rsidR="00801741" w:rsidRPr="00965F0E" w:rsidRDefault="007E2307">
      <w:pPr>
        <w:pStyle w:val="Cuerpo"/>
        <w:numPr>
          <w:ilvl w:val="1"/>
          <w:numId w:val="4"/>
        </w:numPr>
        <w:rPr>
          <w:lang w:val="es-ES_tradnl"/>
        </w:rPr>
      </w:pPr>
      <w:r w:rsidRPr="00965F0E">
        <w:rPr>
          <w:rFonts w:eastAsia="Arial Unicode MS" w:cs="Arial Unicode MS"/>
          <w:lang w:val="es-ES_tradnl"/>
        </w:rPr>
        <w:t>En pacientes con insuficiencia mitral aguda/subagud</w:t>
      </w:r>
      <w:r w:rsidR="00BB0280">
        <w:rPr>
          <w:rFonts w:eastAsia="Arial Unicode MS" w:cs="Arial Unicode MS"/>
          <w:lang w:val="es-ES_tradnl"/>
        </w:rPr>
        <w:t>a</w:t>
      </w:r>
      <w:r w:rsidRPr="00965F0E">
        <w:rPr>
          <w:rFonts w:eastAsia="Arial Unicode MS" w:cs="Arial Unicode MS"/>
          <w:lang w:val="es-ES_tradnl"/>
        </w:rPr>
        <w:t xml:space="preserve"> en </w:t>
      </w:r>
      <w:r w:rsidR="00965F0E" w:rsidRPr="00965F0E">
        <w:rPr>
          <w:rFonts w:eastAsia="Arial Unicode MS" w:cs="Arial Unicode MS"/>
          <w:lang w:val="es-ES_tradnl"/>
        </w:rPr>
        <w:t>estadios</w:t>
      </w:r>
      <w:r w:rsidRPr="00965F0E">
        <w:rPr>
          <w:rFonts w:eastAsia="Arial Unicode MS" w:cs="Arial Unicode MS"/>
          <w:lang w:val="es-ES_tradnl"/>
        </w:rPr>
        <w:t xml:space="preserve"> SCAI </w:t>
      </w:r>
      <w:r w:rsidR="00BB0280">
        <w:rPr>
          <w:rFonts w:eastAsia="Arial Unicode MS" w:cs="Arial Unicode MS"/>
          <w:lang w:val="es-ES_tradnl"/>
        </w:rPr>
        <w:t xml:space="preserve">B o </w:t>
      </w:r>
      <w:r w:rsidRPr="00965F0E">
        <w:rPr>
          <w:rFonts w:eastAsia="Arial Unicode MS" w:cs="Arial Unicode MS"/>
          <w:lang w:val="es-ES_tradnl"/>
        </w:rPr>
        <w:t>C</w:t>
      </w:r>
    </w:p>
    <w:p w14:paraId="435E54F4" w14:textId="213D9411" w:rsidR="00801741" w:rsidRPr="00965F0E" w:rsidRDefault="007E2307">
      <w:pPr>
        <w:pStyle w:val="Cuerpo"/>
        <w:numPr>
          <w:ilvl w:val="1"/>
          <w:numId w:val="4"/>
        </w:numPr>
        <w:rPr>
          <w:lang w:val="es-ES_tradnl"/>
        </w:rPr>
      </w:pPr>
      <w:r w:rsidRPr="00965F0E">
        <w:rPr>
          <w:rFonts w:eastAsia="Arial Unicode MS" w:cs="Arial Unicode MS"/>
          <w:lang w:val="es-ES_tradnl"/>
        </w:rPr>
        <w:t xml:space="preserve">En pacientes con defectos agudos/subagudos del septo interventricular </w:t>
      </w:r>
    </w:p>
    <w:p w14:paraId="14EDF4ED" w14:textId="1BCD3B03" w:rsidR="00801741" w:rsidRPr="00965F0E" w:rsidRDefault="007E2307">
      <w:pPr>
        <w:pStyle w:val="Cuerpo"/>
        <w:numPr>
          <w:ilvl w:val="1"/>
          <w:numId w:val="4"/>
        </w:numPr>
        <w:rPr>
          <w:lang w:val="es-ES_tradnl"/>
        </w:rPr>
      </w:pPr>
      <w:r w:rsidRPr="00965F0E">
        <w:rPr>
          <w:rFonts w:eastAsia="Arial Unicode MS" w:cs="Arial Unicode MS"/>
          <w:lang w:val="es-ES_tradnl"/>
        </w:rPr>
        <w:t xml:space="preserve">Pacientes en shock cardiogénico de origen isquémico en </w:t>
      </w:r>
      <w:r w:rsidR="00965F0E" w:rsidRPr="00965F0E">
        <w:rPr>
          <w:rFonts w:eastAsia="Arial Unicode MS" w:cs="Arial Unicode MS"/>
          <w:lang w:val="es-ES_tradnl"/>
        </w:rPr>
        <w:t>estadios</w:t>
      </w:r>
      <w:r w:rsidRPr="00965F0E">
        <w:rPr>
          <w:rFonts w:eastAsia="Arial Unicode MS" w:cs="Arial Unicode MS"/>
          <w:lang w:val="es-ES_tradnl"/>
        </w:rPr>
        <w:t xml:space="preserve"> C o D</w:t>
      </w:r>
    </w:p>
    <w:p w14:paraId="07D9EB3D" w14:textId="77777777" w:rsidR="00801741" w:rsidRPr="00965F0E" w:rsidRDefault="007E2307" w:rsidP="665B5162">
      <w:pPr>
        <w:pStyle w:val="Cuerpo"/>
        <w:numPr>
          <w:ilvl w:val="1"/>
          <w:numId w:val="4"/>
        </w:numPr>
      </w:pPr>
      <w:r w:rsidRPr="665B5162">
        <w:rPr>
          <w:rFonts w:eastAsia="Arial Unicode MS" w:cs="Arial Unicode MS"/>
        </w:rPr>
        <w:t xml:space="preserve">Como técnica de descarga del ventrículo izquierdo en pacientes soportados con otro dispositivo de soporte como ECMO o </w:t>
      </w:r>
      <w:proofErr w:type="spellStart"/>
      <w:r w:rsidRPr="665B5162">
        <w:rPr>
          <w:rFonts w:eastAsia="Arial Unicode MS" w:cs="Arial Unicode MS"/>
        </w:rPr>
        <w:t>HeartMate</w:t>
      </w:r>
      <w:proofErr w:type="spellEnd"/>
      <w:r w:rsidRPr="665B5162">
        <w:rPr>
          <w:rFonts w:eastAsia="Arial Unicode MS" w:cs="Arial Unicode MS"/>
        </w:rPr>
        <w:t xml:space="preserve"> 3.  </w:t>
      </w:r>
    </w:p>
    <w:p w14:paraId="4E222D0B" w14:textId="77777777" w:rsidR="00801741" w:rsidRPr="00965F0E" w:rsidRDefault="00801741">
      <w:pPr>
        <w:pStyle w:val="Cuerpo"/>
        <w:rPr>
          <w:lang w:val="es-ES_tradnl"/>
        </w:rPr>
      </w:pPr>
    </w:p>
    <w:p w14:paraId="1026ED72" w14:textId="77777777" w:rsidR="00801741" w:rsidRPr="00965F0E" w:rsidRDefault="007E2307">
      <w:pPr>
        <w:pStyle w:val="Cuerpo"/>
        <w:rPr>
          <w:b/>
          <w:bCs/>
          <w:lang w:val="es-ES_tradnl"/>
        </w:rPr>
      </w:pPr>
      <w:r w:rsidRPr="00965F0E">
        <w:rPr>
          <w:b/>
          <w:bCs/>
          <w:lang w:val="es-ES_tradnl"/>
        </w:rPr>
        <w:t>Contraindicaciones específicas</w:t>
      </w:r>
    </w:p>
    <w:p w14:paraId="406FD7DA" w14:textId="77777777" w:rsidR="00801741" w:rsidRPr="00965F0E" w:rsidRDefault="007E2307">
      <w:pPr>
        <w:pStyle w:val="Cuerpo"/>
        <w:numPr>
          <w:ilvl w:val="1"/>
          <w:numId w:val="4"/>
        </w:numPr>
        <w:rPr>
          <w:lang w:val="es-ES_tradnl"/>
        </w:rPr>
      </w:pPr>
      <w:r w:rsidRPr="00965F0E">
        <w:rPr>
          <w:rFonts w:eastAsia="Arial Unicode MS" w:cs="Arial Unicode MS"/>
          <w:lang w:val="es-ES_tradnl"/>
        </w:rPr>
        <w:t xml:space="preserve">Insuficiencia aórtica significativa. </w:t>
      </w:r>
    </w:p>
    <w:p w14:paraId="1DB88AD5" w14:textId="77777777" w:rsidR="00801741" w:rsidRPr="00965F0E" w:rsidRDefault="007E2307">
      <w:pPr>
        <w:pStyle w:val="Cuerpo"/>
        <w:numPr>
          <w:ilvl w:val="1"/>
          <w:numId w:val="4"/>
        </w:numPr>
        <w:rPr>
          <w:lang w:val="es-ES_tradnl"/>
        </w:rPr>
      </w:pPr>
      <w:r w:rsidRPr="00965F0E">
        <w:rPr>
          <w:rFonts w:eastAsia="Arial Unicode MS" w:cs="Arial Unicode MS"/>
          <w:lang w:val="es-ES_tradnl"/>
        </w:rPr>
        <w:t>Disección de aorta</w:t>
      </w:r>
    </w:p>
    <w:p w14:paraId="4BB2CF8A" w14:textId="77777777" w:rsidR="00801741" w:rsidRPr="00965F0E" w:rsidRDefault="00801741">
      <w:pPr>
        <w:pStyle w:val="Cuerpo"/>
        <w:ind w:left="720"/>
        <w:rPr>
          <w:lang w:val="es-ES_tradnl"/>
        </w:rPr>
      </w:pPr>
    </w:p>
    <w:p w14:paraId="25D0C9E2" w14:textId="77777777" w:rsidR="00801741" w:rsidRPr="00965F0E" w:rsidRDefault="007E2307">
      <w:pPr>
        <w:pStyle w:val="Cuerpo"/>
        <w:rPr>
          <w:b/>
          <w:bCs/>
          <w:lang w:val="es-ES_tradnl"/>
        </w:rPr>
      </w:pPr>
      <w:r w:rsidRPr="00965F0E">
        <w:rPr>
          <w:b/>
          <w:bCs/>
          <w:lang w:val="es-ES_tradnl"/>
        </w:rPr>
        <w:t>Colocación</w:t>
      </w:r>
    </w:p>
    <w:p w14:paraId="55DDBA64" w14:textId="77777777" w:rsidR="00801741" w:rsidRPr="00965F0E" w:rsidRDefault="007E2307" w:rsidP="665B5162">
      <w:pPr>
        <w:pStyle w:val="Cuerpo"/>
      </w:pPr>
      <w:r w:rsidRPr="00965F0E">
        <w:rPr>
          <w:lang w:val="es-ES_tradnl"/>
        </w:rPr>
        <w:tab/>
      </w:r>
      <w:r w:rsidRPr="665B5162">
        <w:rPr>
          <w:rFonts w:eastAsia="Arial Unicode MS" w:cs="Arial Unicode MS"/>
        </w:rPr>
        <w:t xml:space="preserve">La implantación del </w:t>
      </w:r>
      <w:proofErr w:type="spellStart"/>
      <w:r w:rsidRPr="665B5162">
        <w:rPr>
          <w:rFonts w:eastAsia="Arial Unicode MS" w:cs="Arial Unicode MS"/>
        </w:rPr>
        <w:t>BCIAo</w:t>
      </w:r>
      <w:proofErr w:type="spellEnd"/>
      <w:r w:rsidRPr="665B5162">
        <w:rPr>
          <w:rFonts w:eastAsia="Arial Unicode MS" w:cs="Arial Unicode MS"/>
        </w:rPr>
        <w:t xml:space="preserve"> se realizará idealmente guiada por </w:t>
      </w:r>
      <w:proofErr w:type="spellStart"/>
      <w:r w:rsidRPr="665B5162">
        <w:rPr>
          <w:rFonts w:eastAsia="Arial Unicode MS" w:cs="Arial Unicode MS"/>
        </w:rPr>
        <w:t>escopia</w:t>
      </w:r>
      <w:proofErr w:type="spellEnd"/>
      <w:r w:rsidRPr="665B5162">
        <w:rPr>
          <w:rFonts w:eastAsia="Arial Unicode MS" w:cs="Arial Unicode MS"/>
        </w:rPr>
        <w:t xml:space="preserve"> en la sala de Hemodinámica del Servicio de Cardiología mediante la técnica de </w:t>
      </w:r>
      <w:proofErr w:type="spellStart"/>
      <w:r w:rsidRPr="665B5162">
        <w:rPr>
          <w:rFonts w:eastAsia="Arial Unicode MS" w:cs="Arial Unicode MS"/>
        </w:rPr>
        <w:t>Seldinger</w:t>
      </w:r>
      <w:proofErr w:type="spellEnd"/>
      <w:r w:rsidRPr="665B5162">
        <w:rPr>
          <w:rFonts w:eastAsia="Arial Unicode MS" w:cs="Arial Unicode MS"/>
        </w:rPr>
        <w:t xml:space="preserve">. Pero, si no es posible puede realizarse en una unidad de cuidados críticos a pie de cama del enfermo. Las vías de acceso habituales son la arteria femoral o axilar (preferente para fomentar la autonomía del paciente). De acuerdo con la estatura del paciente se seleccionará el tamaño del </w:t>
      </w:r>
      <w:proofErr w:type="spellStart"/>
      <w:r w:rsidRPr="665B5162">
        <w:rPr>
          <w:rFonts w:eastAsia="Arial Unicode MS" w:cs="Arial Unicode MS"/>
        </w:rPr>
        <w:t>BCIAo</w:t>
      </w:r>
      <w:proofErr w:type="spellEnd"/>
      <w:r w:rsidRPr="665B5162">
        <w:rPr>
          <w:rFonts w:eastAsia="Arial Unicode MS" w:cs="Arial Unicode MS"/>
        </w:rPr>
        <w:t xml:space="preserve"> (30 </w:t>
      </w:r>
      <w:proofErr w:type="spellStart"/>
      <w:r w:rsidRPr="665B5162">
        <w:rPr>
          <w:rFonts w:eastAsia="Arial Unicode MS" w:cs="Arial Unicode MS"/>
        </w:rPr>
        <w:t>cc</w:t>
      </w:r>
      <w:proofErr w:type="spellEnd"/>
      <w:r w:rsidRPr="665B5162">
        <w:rPr>
          <w:rFonts w:eastAsia="Arial Unicode MS" w:cs="Arial Unicode MS"/>
        </w:rPr>
        <w:t xml:space="preserve"> para 152-163 cm, 40 </w:t>
      </w:r>
      <w:proofErr w:type="spellStart"/>
      <w:r w:rsidRPr="665B5162">
        <w:rPr>
          <w:rFonts w:eastAsia="Arial Unicode MS" w:cs="Arial Unicode MS"/>
        </w:rPr>
        <w:t>cc</w:t>
      </w:r>
      <w:proofErr w:type="spellEnd"/>
      <w:r w:rsidRPr="665B5162">
        <w:rPr>
          <w:rFonts w:eastAsia="Arial Unicode MS" w:cs="Arial Unicode MS"/>
        </w:rPr>
        <w:t xml:space="preserve"> para 164-183 cm). Comprobar la colocación correcta del extremo distal del </w:t>
      </w:r>
      <w:proofErr w:type="spellStart"/>
      <w:r w:rsidRPr="665B5162">
        <w:rPr>
          <w:rFonts w:eastAsia="Arial Unicode MS" w:cs="Arial Unicode MS"/>
        </w:rPr>
        <w:t>BCIAo</w:t>
      </w:r>
      <w:proofErr w:type="spellEnd"/>
      <w:r w:rsidRPr="665B5162">
        <w:rPr>
          <w:rFonts w:eastAsia="Arial Unicode MS" w:cs="Arial Unicode MS"/>
        </w:rPr>
        <w:t xml:space="preserve"> (en la arteria torácica descendente, por debajo de la salida de la arteria subclavia izquierda).</w:t>
      </w:r>
    </w:p>
    <w:p w14:paraId="36447F9F" w14:textId="77777777" w:rsidR="00801741" w:rsidRPr="00965F0E" w:rsidRDefault="00801741">
      <w:pPr>
        <w:pStyle w:val="Cuerpo"/>
        <w:rPr>
          <w:lang w:val="es-ES_tradnl"/>
        </w:rPr>
      </w:pPr>
    </w:p>
    <w:p w14:paraId="7CE0C2CF" w14:textId="77777777" w:rsidR="00801741" w:rsidRPr="00965F0E" w:rsidRDefault="007E2307">
      <w:pPr>
        <w:pStyle w:val="Cuerpo"/>
        <w:rPr>
          <w:b/>
          <w:bCs/>
          <w:lang w:val="es-ES_tradnl"/>
        </w:rPr>
      </w:pPr>
      <w:r w:rsidRPr="00965F0E">
        <w:rPr>
          <w:b/>
          <w:bCs/>
          <w:lang w:val="es-ES_tradnl"/>
        </w:rPr>
        <w:t>Cuidados específicos</w:t>
      </w:r>
    </w:p>
    <w:p w14:paraId="559E8D6A" w14:textId="77777777" w:rsidR="00801741" w:rsidRPr="00965F0E" w:rsidRDefault="007E2307" w:rsidP="665B5162">
      <w:pPr>
        <w:pStyle w:val="Cuerpo"/>
        <w:numPr>
          <w:ilvl w:val="1"/>
          <w:numId w:val="4"/>
        </w:numPr>
      </w:pPr>
      <w:r w:rsidRPr="665B5162">
        <w:rPr>
          <w:rFonts w:eastAsia="Arial Unicode MS" w:cs="Arial Unicode MS"/>
        </w:rPr>
        <w:t xml:space="preserve">Comprobar la sincronización del </w:t>
      </w:r>
      <w:proofErr w:type="spellStart"/>
      <w:r w:rsidRPr="665B5162">
        <w:rPr>
          <w:rFonts w:eastAsia="Arial Unicode MS" w:cs="Arial Unicode MS"/>
        </w:rPr>
        <w:t>BCIAo</w:t>
      </w:r>
      <w:proofErr w:type="spellEnd"/>
      <w:r w:rsidRPr="665B5162">
        <w:rPr>
          <w:rFonts w:eastAsia="Arial Unicode MS" w:cs="Arial Unicode MS"/>
        </w:rPr>
        <w:t xml:space="preserve"> después de la implantación, cada 2-4 horas o siempre que cambie la situación clínica del paciente</w:t>
      </w:r>
    </w:p>
    <w:p w14:paraId="3EA3EC0E" w14:textId="652F5A14" w:rsidR="00801741" w:rsidRPr="00965F0E" w:rsidRDefault="00965F0E" w:rsidP="665B5162">
      <w:pPr>
        <w:pStyle w:val="Cuerpo"/>
        <w:numPr>
          <w:ilvl w:val="1"/>
          <w:numId w:val="4"/>
        </w:numPr>
      </w:pPr>
      <w:r w:rsidRPr="665B5162">
        <w:rPr>
          <w:rFonts w:eastAsia="Arial Unicode MS" w:cs="Arial Unicode MS"/>
        </w:rPr>
        <w:t xml:space="preserve">Procurar mantener una frecuencia cardíaca inferior a 110-120 lpm para optimizar el soporte del </w:t>
      </w:r>
      <w:proofErr w:type="spellStart"/>
      <w:r w:rsidRPr="665B5162">
        <w:rPr>
          <w:rFonts w:eastAsia="Arial Unicode MS" w:cs="Arial Unicode MS"/>
        </w:rPr>
        <w:t>BCIAo</w:t>
      </w:r>
      <w:proofErr w:type="spellEnd"/>
    </w:p>
    <w:p w14:paraId="31A3B90B" w14:textId="77777777" w:rsidR="00801741" w:rsidRPr="00965F0E" w:rsidRDefault="007E2307" w:rsidP="665B5162">
      <w:pPr>
        <w:pStyle w:val="Cuerpo"/>
        <w:numPr>
          <w:ilvl w:val="1"/>
          <w:numId w:val="4"/>
        </w:numPr>
      </w:pPr>
      <w:r w:rsidRPr="665B5162">
        <w:rPr>
          <w:rFonts w:eastAsia="Arial Unicode MS" w:cs="Arial Unicode MS"/>
        </w:rPr>
        <w:t xml:space="preserve">Considerar anticoagulación y ajuste de dosis según la situación clínica del paciente. Si el paciente no requiere una asistencia tipo ECMO o </w:t>
      </w:r>
      <w:proofErr w:type="spellStart"/>
      <w:r w:rsidRPr="665B5162">
        <w:rPr>
          <w:rFonts w:eastAsia="Arial Unicode MS" w:cs="Arial Unicode MS"/>
        </w:rPr>
        <w:t>Centrimag</w:t>
      </w:r>
      <w:proofErr w:type="spellEnd"/>
      <w:r w:rsidRPr="665B5162">
        <w:rPr>
          <w:rFonts w:eastAsia="Arial Unicode MS" w:cs="Arial Unicode MS"/>
        </w:rPr>
        <w:t>, se puede utilizar enoxaparina 1 mg/kg/12 h, o ajustada a la función renal.</w:t>
      </w:r>
    </w:p>
    <w:p w14:paraId="70FE9A4F" w14:textId="77777777" w:rsidR="00801741" w:rsidRPr="00965F0E" w:rsidRDefault="007E2307">
      <w:pPr>
        <w:pStyle w:val="Cuerpo"/>
        <w:numPr>
          <w:ilvl w:val="1"/>
          <w:numId w:val="4"/>
        </w:numPr>
        <w:rPr>
          <w:lang w:val="es-ES_tradnl"/>
        </w:rPr>
      </w:pPr>
      <w:r w:rsidRPr="00965F0E">
        <w:rPr>
          <w:rFonts w:eastAsia="Arial Unicode MS" w:cs="Arial Unicode MS"/>
          <w:lang w:val="es-ES_tradnl"/>
        </w:rPr>
        <w:t>Vigilar el lugar de punción: sangrado, sutura y curas para mantener asepsia</w:t>
      </w:r>
    </w:p>
    <w:p w14:paraId="7272B531" w14:textId="77777777" w:rsidR="00801741" w:rsidRPr="00965F0E" w:rsidRDefault="007E2307">
      <w:pPr>
        <w:pStyle w:val="Cuerpo"/>
        <w:numPr>
          <w:ilvl w:val="1"/>
          <w:numId w:val="4"/>
        </w:numPr>
        <w:rPr>
          <w:lang w:val="es-ES_tradnl"/>
        </w:rPr>
      </w:pPr>
      <w:r w:rsidRPr="00965F0E">
        <w:rPr>
          <w:rFonts w:eastAsia="Arial Unicode MS" w:cs="Arial Unicode MS"/>
          <w:lang w:val="es-ES_tradnl"/>
        </w:rPr>
        <w:t>Vigilar extremidad: temperatura, coloración, sensibilidad y presencia de pulso en cada turno de enfermería</w:t>
      </w:r>
    </w:p>
    <w:p w14:paraId="359E199A" w14:textId="77777777" w:rsidR="00801741" w:rsidRPr="00965F0E" w:rsidRDefault="00801741">
      <w:pPr>
        <w:pStyle w:val="Cuerpo"/>
        <w:rPr>
          <w:lang w:val="es-ES_tradnl"/>
        </w:rPr>
      </w:pPr>
    </w:p>
    <w:p w14:paraId="0D490C14" w14:textId="77777777" w:rsidR="00801741" w:rsidRPr="00965F0E" w:rsidRDefault="007E2307">
      <w:pPr>
        <w:pStyle w:val="Cuerpo"/>
        <w:rPr>
          <w:b/>
          <w:bCs/>
          <w:lang w:val="es-ES_tradnl"/>
        </w:rPr>
      </w:pPr>
      <w:r w:rsidRPr="00965F0E">
        <w:rPr>
          <w:b/>
          <w:bCs/>
          <w:lang w:val="es-ES_tradnl"/>
        </w:rPr>
        <w:t>Destete</w:t>
      </w:r>
    </w:p>
    <w:p w14:paraId="46611AA8" w14:textId="022DD5C2" w:rsidR="00801741" w:rsidRPr="00965F0E" w:rsidRDefault="007E2307">
      <w:pPr>
        <w:pStyle w:val="Cuerpo"/>
        <w:numPr>
          <w:ilvl w:val="1"/>
          <w:numId w:val="4"/>
        </w:numPr>
        <w:rPr>
          <w:lang w:val="es-ES_tradnl"/>
        </w:rPr>
      </w:pPr>
      <w:r w:rsidRPr="00965F0E">
        <w:rPr>
          <w:rFonts w:eastAsia="Arial Unicode MS" w:cs="Arial Unicode MS"/>
          <w:lang w:val="es-ES_tradnl"/>
        </w:rPr>
        <w:t xml:space="preserve">Para la retirada del balón es necesaria la estabilidad hemodinámica del paciente, generalmente por la resolución de </w:t>
      </w:r>
      <w:r w:rsidR="00965F0E" w:rsidRPr="00965F0E">
        <w:rPr>
          <w:rFonts w:eastAsia="Arial Unicode MS" w:cs="Arial Unicode MS"/>
          <w:lang w:val="es-ES_tradnl"/>
        </w:rPr>
        <w:t>las causas</w:t>
      </w:r>
      <w:r w:rsidRPr="00965F0E">
        <w:rPr>
          <w:rFonts w:eastAsia="Arial Unicode MS" w:cs="Arial Unicode MS"/>
          <w:lang w:val="es-ES_tradnl"/>
        </w:rPr>
        <w:t xml:space="preserve"> por las que se implantó.</w:t>
      </w:r>
    </w:p>
    <w:p w14:paraId="16486C23" w14:textId="72E56E2E" w:rsidR="00801741" w:rsidRPr="00965F0E" w:rsidRDefault="007E2307">
      <w:pPr>
        <w:pStyle w:val="Cuerpo"/>
        <w:numPr>
          <w:ilvl w:val="1"/>
          <w:numId w:val="4"/>
        </w:numPr>
        <w:rPr>
          <w:lang w:val="es-ES_tradnl"/>
        </w:rPr>
      </w:pPr>
      <w:r w:rsidRPr="00965F0E">
        <w:rPr>
          <w:rFonts w:eastAsia="Arial Unicode MS" w:cs="Arial Unicode MS"/>
          <w:lang w:val="es-ES_tradnl"/>
        </w:rPr>
        <w:t xml:space="preserve">Parece haber beneficios </w:t>
      </w:r>
      <w:r w:rsidR="00965F0E" w:rsidRPr="00965F0E">
        <w:rPr>
          <w:rFonts w:eastAsia="Arial Unicode MS" w:cs="Arial Unicode MS"/>
          <w:lang w:val="es-ES_tradnl"/>
        </w:rPr>
        <w:t>hemodinámicos en</w:t>
      </w:r>
      <w:r w:rsidRPr="00965F0E">
        <w:rPr>
          <w:rFonts w:eastAsia="Arial Unicode MS" w:cs="Arial Unicode MS"/>
          <w:lang w:val="es-ES_tradnl"/>
        </w:rPr>
        <w:t xml:space="preserve"> realizar el destete mediante disminución progresiva del volumen del inflado, manteniendo el soporte 1:1: reducción 10% del volumen cada hora en un total de 5 horas. </w:t>
      </w:r>
    </w:p>
    <w:p w14:paraId="73692AAB" w14:textId="77777777" w:rsidR="00801741" w:rsidRPr="00965F0E" w:rsidRDefault="007E2307">
      <w:pPr>
        <w:pStyle w:val="Cuerpo"/>
        <w:numPr>
          <w:ilvl w:val="1"/>
          <w:numId w:val="4"/>
        </w:numPr>
        <w:rPr>
          <w:lang w:val="es-ES_tradnl"/>
        </w:rPr>
      </w:pPr>
      <w:r w:rsidRPr="00965F0E">
        <w:rPr>
          <w:rFonts w:eastAsia="Arial Unicode MS" w:cs="Arial Unicode MS"/>
          <w:lang w:val="es-ES_tradnl"/>
        </w:rPr>
        <w:t xml:space="preserve">Suspender la anticoagulación en caso de que se iniciara previo a la retirada </w:t>
      </w:r>
    </w:p>
    <w:p w14:paraId="2496C58E" w14:textId="66C0DB23" w:rsidR="00801741" w:rsidRPr="00965F0E" w:rsidRDefault="007E2307" w:rsidP="665B5162">
      <w:pPr>
        <w:pStyle w:val="Cuerpo"/>
        <w:numPr>
          <w:ilvl w:val="1"/>
          <w:numId w:val="4"/>
        </w:numPr>
      </w:pPr>
      <w:r w:rsidRPr="665B5162">
        <w:rPr>
          <w:rFonts w:eastAsia="Arial Unicode MS" w:cs="Arial Unicode MS"/>
        </w:rPr>
        <w:t xml:space="preserve">Apagar el </w:t>
      </w:r>
      <w:proofErr w:type="spellStart"/>
      <w:r w:rsidRPr="665B5162">
        <w:rPr>
          <w:rFonts w:eastAsia="Arial Unicode MS" w:cs="Arial Unicode MS"/>
        </w:rPr>
        <w:t>BCIAo</w:t>
      </w:r>
      <w:proofErr w:type="spellEnd"/>
      <w:r w:rsidRPr="665B5162">
        <w:rPr>
          <w:rFonts w:eastAsia="Arial Unicode MS" w:cs="Arial Unicode MS"/>
        </w:rPr>
        <w:t xml:space="preserve"> y retirarlo antes de los 15 minutos desde entonces. Se debe retirar el balón y el introductor arterial a la vez. No se puede retirar el </w:t>
      </w:r>
      <w:proofErr w:type="spellStart"/>
      <w:r w:rsidRPr="665B5162">
        <w:rPr>
          <w:rFonts w:eastAsia="Arial Unicode MS" w:cs="Arial Unicode MS"/>
        </w:rPr>
        <w:t>BCIAo</w:t>
      </w:r>
      <w:proofErr w:type="spellEnd"/>
      <w:r w:rsidRPr="665B5162">
        <w:rPr>
          <w:rFonts w:eastAsia="Arial Unicode MS" w:cs="Arial Unicode MS"/>
        </w:rPr>
        <w:t xml:space="preserve"> sin el introductor arterial. Se puede dejar una guía de 0,025’ para intercambio por otro introductor arterial (8F), o para utilizar un dispositivo de cierre percutáneo.</w:t>
      </w:r>
    </w:p>
    <w:p w14:paraId="47258D8F" w14:textId="77777777" w:rsidR="00801741" w:rsidRPr="00965F0E" w:rsidRDefault="007E2307">
      <w:pPr>
        <w:pStyle w:val="Cuerpo"/>
        <w:numPr>
          <w:ilvl w:val="1"/>
          <w:numId w:val="4"/>
        </w:numPr>
        <w:rPr>
          <w:lang w:val="es-ES_tradnl"/>
        </w:rPr>
      </w:pPr>
      <w:r w:rsidRPr="00965F0E">
        <w:rPr>
          <w:rFonts w:eastAsia="Arial Unicode MS" w:cs="Arial Unicode MS"/>
          <w:lang w:val="es-ES_tradnl"/>
        </w:rPr>
        <w:t xml:space="preserve">Compresión manual del punto de inserción durante al menos 20 minutos </w:t>
      </w:r>
    </w:p>
    <w:p w14:paraId="06B490E7" w14:textId="77777777" w:rsidR="00801741" w:rsidRPr="00965F0E" w:rsidRDefault="007E2307">
      <w:pPr>
        <w:pStyle w:val="Cuerpo"/>
        <w:numPr>
          <w:ilvl w:val="1"/>
          <w:numId w:val="4"/>
        </w:numPr>
        <w:rPr>
          <w:lang w:val="es-ES_tradnl"/>
        </w:rPr>
      </w:pPr>
      <w:r w:rsidRPr="00965F0E">
        <w:rPr>
          <w:rFonts w:eastAsia="Arial Unicode MS" w:cs="Arial Unicode MS"/>
          <w:lang w:val="es-ES_tradnl"/>
        </w:rPr>
        <w:lastRenderedPageBreak/>
        <w:t>Colocar un apósito compresivo 24 horas</w:t>
      </w:r>
    </w:p>
    <w:p w14:paraId="58279B40" w14:textId="77777777" w:rsidR="00801741" w:rsidRPr="00965F0E" w:rsidRDefault="007E2307">
      <w:pPr>
        <w:pStyle w:val="Cuerpo"/>
        <w:numPr>
          <w:ilvl w:val="1"/>
          <w:numId w:val="4"/>
        </w:numPr>
        <w:rPr>
          <w:lang w:val="es-ES_tradnl"/>
        </w:rPr>
      </w:pPr>
      <w:r w:rsidRPr="00965F0E">
        <w:rPr>
          <w:rFonts w:eastAsia="Arial Unicode MS" w:cs="Arial Unicode MS"/>
          <w:lang w:val="es-ES_tradnl"/>
        </w:rPr>
        <w:t>El paciente permanecerá 12 horas en decúbito supino sin flexionar el miembro</w:t>
      </w:r>
    </w:p>
    <w:p w14:paraId="4239CFE6" w14:textId="77777777" w:rsidR="00801741" w:rsidRPr="00965F0E" w:rsidRDefault="00801741">
      <w:pPr>
        <w:pStyle w:val="Subttulo"/>
        <w:sectPr w:rsidR="00801741" w:rsidRPr="00965F0E" w:rsidSect="00E663D8">
          <w:footerReference w:type="default" r:id="rId12"/>
          <w:pgSz w:w="11906" w:h="16838"/>
          <w:pgMar w:top="1134" w:right="1134" w:bottom="1134" w:left="1134" w:header="709" w:footer="680" w:gutter="0"/>
          <w:cols w:space="720"/>
          <w:titlePg/>
          <w:docGrid w:linePitch="326"/>
        </w:sectPr>
      </w:pPr>
    </w:p>
    <w:p w14:paraId="3EE9957A" w14:textId="77777777" w:rsidR="00801741" w:rsidRPr="00965F0E" w:rsidRDefault="007E2307">
      <w:pPr>
        <w:pStyle w:val="Subttulo"/>
      </w:pPr>
      <w:bookmarkStart w:id="4" w:name="Impella"/>
      <w:r w:rsidRPr="665B5162">
        <w:rPr>
          <w:lang w:val="es-ES"/>
        </w:rPr>
        <w:lastRenderedPageBreak/>
        <w:t xml:space="preserve">Indicaciones y manejo del </w:t>
      </w:r>
      <w:proofErr w:type="spellStart"/>
      <w:r w:rsidRPr="665B5162">
        <w:rPr>
          <w:lang w:val="es-ES"/>
        </w:rPr>
        <w:t>Impella</w:t>
      </w:r>
      <w:proofErr w:type="spellEnd"/>
      <w:r w:rsidRPr="665B5162">
        <w:rPr>
          <w:lang w:val="es-ES"/>
        </w:rPr>
        <w:t>® CP</w:t>
      </w:r>
    </w:p>
    <w:bookmarkEnd w:id="4"/>
    <w:p w14:paraId="22184AE1" w14:textId="77777777" w:rsidR="00801741" w:rsidRPr="00965F0E" w:rsidRDefault="007E2307">
      <w:pPr>
        <w:pStyle w:val="Cuerpo"/>
        <w:rPr>
          <w:b/>
          <w:bCs/>
          <w:lang w:val="es-ES_tradnl"/>
        </w:rPr>
      </w:pPr>
      <w:r w:rsidRPr="00965F0E">
        <w:rPr>
          <w:b/>
          <w:bCs/>
          <w:lang w:val="es-ES_tradnl"/>
        </w:rPr>
        <w:t>Indicaciones</w:t>
      </w:r>
    </w:p>
    <w:p w14:paraId="18FD6040" w14:textId="7DB00027" w:rsidR="00801741" w:rsidRPr="00965F0E" w:rsidRDefault="007E2307" w:rsidP="665B5162">
      <w:pPr>
        <w:pStyle w:val="Cuerpo"/>
      </w:pPr>
      <w:r w:rsidRPr="665B5162">
        <w:rPr>
          <w:rFonts w:eastAsia="Arial Unicode MS" w:cs="Arial Unicode MS"/>
        </w:rPr>
        <w:t xml:space="preserve"> - El </w:t>
      </w:r>
      <w:hyperlink r:id="rId13">
        <w:proofErr w:type="spellStart"/>
        <w:r w:rsidRPr="665B5162">
          <w:rPr>
            <w:rStyle w:val="Hyperlink0"/>
            <w:rFonts w:eastAsia="Arial Unicode MS" w:cs="Arial Unicode MS"/>
          </w:rPr>
          <w:t>Impella</w:t>
        </w:r>
        <w:proofErr w:type="spellEnd"/>
      </w:hyperlink>
      <w:r w:rsidRPr="665B5162">
        <w:rPr>
          <w:rFonts w:eastAsia="Arial Unicode MS" w:cs="Arial Unicode MS"/>
        </w:rPr>
        <w:t xml:space="preserve"> es una bomba </w:t>
      </w:r>
      <w:proofErr w:type="spellStart"/>
      <w:r w:rsidRPr="665B5162">
        <w:rPr>
          <w:rFonts w:eastAsia="Arial Unicode MS" w:cs="Arial Unicode MS"/>
        </w:rPr>
        <w:t>microaxial</w:t>
      </w:r>
      <w:proofErr w:type="spellEnd"/>
      <w:r w:rsidRPr="665B5162">
        <w:rPr>
          <w:rFonts w:eastAsia="Arial Unicode MS" w:cs="Arial Unicode MS"/>
        </w:rPr>
        <w:t xml:space="preserve"> basada en un catéter diseñado para utilización percutánea, originalmente indicado para dar soporte a un procedimiento de intervencionismo coronario, pero también extendido en el shock cardiogénico de diferentes causas. Están disponibles el </w:t>
      </w:r>
      <w:proofErr w:type="spellStart"/>
      <w:r w:rsidRPr="665B5162">
        <w:rPr>
          <w:rFonts w:eastAsia="Arial Unicode MS" w:cs="Arial Unicode MS"/>
        </w:rPr>
        <w:t>Impella</w:t>
      </w:r>
      <w:proofErr w:type="spellEnd"/>
      <w:r w:rsidRPr="665B5162">
        <w:rPr>
          <w:rFonts w:eastAsia="Arial Unicode MS" w:cs="Arial Unicode MS"/>
        </w:rPr>
        <w:t xml:space="preserve"> CP, </w:t>
      </w:r>
      <w:proofErr w:type="spellStart"/>
      <w:r w:rsidRPr="665B5162">
        <w:rPr>
          <w:rFonts w:eastAsia="Arial Unicode MS" w:cs="Arial Unicode MS"/>
        </w:rPr>
        <w:t>Impella</w:t>
      </w:r>
      <w:proofErr w:type="spellEnd"/>
      <w:r w:rsidRPr="665B5162">
        <w:rPr>
          <w:rFonts w:eastAsia="Arial Unicode MS" w:cs="Arial Unicode MS"/>
        </w:rPr>
        <w:t xml:space="preserve"> 5.5 y el </w:t>
      </w:r>
      <w:proofErr w:type="spellStart"/>
      <w:r w:rsidRPr="665B5162">
        <w:rPr>
          <w:rFonts w:eastAsia="Arial Unicode MS" w:cs="Arial Unicode MS"/>
        </w:rPr>
        <w:t>Impella</w:t>
      </w:r>
      <w:proofErr w:type="spellEnd"/>
      <w:r w:rsidRPr="665B5162">
        <w:rPr>
          <w:rFonts w:eastAsia="Arial Unicode MS" w:cs="Arial Unicode MS"/>
        </w:rPr>
        <w:t xml:space="preserve"> RP. Este último dispositivo es para soporte exclusivamente derecho. </w:t>
      </w:r>
      <w:r w:rsidR="000D004B" w:rsidRPr="000D004B">
        <w:rPr>
          <w:rFonts w:eastAsia="Arial Unicode MS" w:cs="Arial Unicode MS"/>
          <w:b/>
          <w:bCs/>
        </w:rPr>
        <w:t xml:space="preserve">En nuestro hospital, a fecha de junio/2025 solo tenemos aprobado el </w:t>
      </w:r>
      <w:proofErr w:type="spellStart"/>
      <w:r w:rsidR="000D004B" w:rsidRPr="000D004B">
        <w:rPr>
          <w:rFonts w:eastAsia="Arial Unicode MS" w:cs="Arial Unicode MS"/>
          <w:b/>
          <w:bCs/>
        </w:rPr>
        <w:t>Impella</w:t>
      </w:r>
      <w:proofErr w:type="spellEnd"/>
      <w:r w:rsidR="000D004B" w:rsidRPr="000D004B">
        <w:rPr>
          <w:rFonts w:eastAsia="Arial Unicode MS" w:cs="Arial Unicode MS"/>
          <w:b/>
          <w:bCs/>
        </w:rPr>
        <w:t xml:space="preserve"> CP. </w:t>
      </w:r>
      <w:r w:rsidRPr="665B5162">
        <w:rPr>
          <w:rFonts w:eastAsia="Arial Unicode MS" w:cs="Arial Unicode MS"/>
        </w:rPr>
        <w:t xml:space="preserve">El </w:t>
      </w:r>
      <w:proofErr w:type="spellStart"/>
      <w:r w:rsidRPr="665B5162">
        <w:rPr>
          <w:rFonts w:eastAsia="Arial Unicode MS" w:cs="Arial Unicode MS"/>
        </w:rPr>
        <w:t>Impella</w:t>
      </w:r>
      <w:proofErr w:type="spellEnd"/>
      <w:r w:rsidRPr="665B5162">
        <w:rPr>
          <w:rFonts w:eastAsia="Arial Unicode MS" w:cs="Arial Unicode MS"/>
        </w:rPr>
        <w:t xml:space="preserve"> 5.5 requiere cirugía para la inserción (23 F), más frecuentemente por la arteria axilar a través de una cánula de </w:t>
      </w:r>
      <w:proofErr w:type="spellStart"/>
      <w:r w:rsidRPr="665B5162">
        <w:rPr>
          <w:rFonts w:eastAsia="Arial Unicode MS" w:cs="Arial Unicode MS"/>
        </w:rPr>
        <w:t>Dacron</w:t>
      </w:r>
      <w:proofErr w:type="spellEnd"/>
      <w:r w:rsidRPr="665B5162">
        <w:rPr>
          <w:rFonts w:eastAsia="Arial Unicode MS" w:cs="Arial Unicode MS"/>
        </w:rPr>
        <w:t xml:space="preserve"> o directamente en la aorta ascendente, y sería adecuado como puente a una terapia de soporte al ventrículo izquierdo (VI) de larga duración o el trasplante cardiaco, siempre que no sea necesaria una membrana para oxigenación. Los sistemas izquierdos se basan en la colocación a través de la válvula aórtica y succión de un flujo continuo hacia la aorta ascendente. Los dispositivos ofrecen una descarga importante del VI, junto con una mejoría modesta en el gasto anterógrado.</w:t>
      </w:r>
    </w:p>
    <w:p w14:paraId="4B6227CE" w14:textId="6AAA32E0" w:rsidR="00801741" w:rsidRDefault="007E2307" w:rsidP="665B5162">
      <w:pPr>
        <w:pStyle w:val="Cuerpo"/>
        <w:rPr>
          <w:rFonts w:eastAsia="Arial Unicode MS" w:cs="Arial Unicode MS"/>
        </w:rPr>
      </w:pPr>
      <w:r w:rsidRPr="00965F0E">
        <w:rPr>
          <w:rFonts w:eastAsia="Arial Unicode MS" w:cs="Arial Unicode MS"/>
          <w:lang w:val="es-ES_tradnl"/>
        </w:rPr>
        <w:tab/>
      </w:r>
      <w:r w:rsidRPr="665B5162">
        <w:rPr>
          <w:rFonts w:eastAsia="Arial Unicode MS" w:cs="Arial Unicode MS"/>
        </w:rPr>
        <w:t xml:space="preserve">Lo más típico sería indicar un soporte con el </w:t>
      </w:r>
      <w:proofErr w:type="spellStart"/>
      <w:r w:rsidRPr="665B5162">
        <w:rPr>
          <w:rStyle w:val="Ninguno"/>
          <w:rFonts w:eastAsia="Arial Unicode MS" w:cs="Arial Unicode MS"/>
          <w:b/>
          <w:bCs/>
          <w:lang w:val="es-ES"/>
        </w:rPr>
        <w:t>Impella</w:t>
      </w:r>
      <w:proofErr w:type="spellEnd"/>
      <w:r w:rsidRPr="665B5162">
        <w:rPr>
          <w:rStyle w:val="Ninguno"/>
          <w:rFonts w:eastAsia="Arial Unicode MS" w:cs="Arial Unicode MS"/>
          <w:b/>
          <w:bCs/>
          <w:lang w:val="es-ES"/>
        </w:rPr>
        <w:t xml:space="preserve"> CP en una situación de shock cardiogénico estadio</w:t>
      </w:r>
      <w:r w:rsidR="00BB0280">
        <w:rPr>
          <w:rStyle w:val="Ninguno"/>
          <w:rFonts w:eastAsia="Arial Unicode MS" w:cs="Arial Unicode MS"/>
          <w:b/>
          <w:bCs/>
          <w:lang w:val="es-ES"/>
        </w:rPr>
        <w:t xml:space="preserve"> C o</w:t>
      </w:r>
      <w:r w:rsidRPr="665B5162">
        <w:rPr>
          <w:rStyle w:val="Ninguno"/>
          <w:rFonts w:eastAsia="Arial Unicode MS" w:cs="Arial Unicode MS"/>
          <w:b/>
          <w:bCs/>
          <w:lang w:val="es-ES"/>
        </w:rPr>
        <w:t xml:space="preserve"> D en el postinfarto agudo de miocardio</w:t>
      </w:r>
      <w:r w:rsidR="000D004B">
        <w:rPr>
          <w:rStyle w:val="Ninguno"/>
          <w:rFonts w:eastAsia="Arial Unicode MS" w:cs="Arial Unicode MS"/>
          <w:b/>
          <w:bCs/>
          <w:lang w:val="es-ES"/>
        </w:rPr>
        <w:t xml:space="preserve"> </w:t>
      </w:r>
      <w:r w:rsidR="000D004B" w:rsidRPr="000D004B">
        <w:rPr>
          <w:rStyle w:val="Ninguno"/>
          <w:rFonts w:eastAsia="Arial Unicode MS" w:cs="Arial Unicode MS"/>
          <w:lang w:val="es-ES"/>
        </w:rPr>
        <w:t>(</w:t>
      </w:r>
      <w:r w:rsidR="000D004B">
        <w:rPr>
          <w:rStyle w:val="Ninguno"/>
          <w:rFonts w:eastAsia="Arial Unicode MS" w:cs="Arial Unicode MS"/>
          <w:lang w:val="es-ES"/>
        </w:rPr>
        <w:t>ensayo DANGER-Shock)</w:t>
      </w:r>
      <w:r w:rsidRPr="665B5162">
        <w:rPr>
          <w:rFonts w:eastAsia="Arial Unicode MS" w:cs="Arial Unicode MS"/>
        </w:rPr>
        <w:t xml:space="preserve">. Plantearíamos esta indicación en pacientes &lt; 80 años, con un calibre adecuado de las arterias femorales (al menos 5, idealmente &gt; 6 mm), infartos de miocardio con &lt; 24 horas de </w:t>
      </w:r>
      <w:r w:rsidR="00965F0E" w:rsidRPr="665B5162">
        <w:rPr>
          <w:rFonts w:eastAsia="Arial Unicode MS" w:cs="Arial Unicode MS"/>
        </w:rPr>
        <w:t>evolución</w:t>
      </w:r>
      <w:r w:rsidRPr="665B5162">
        <w:rPr>
          <w:rFonts w:eastAsia="Arial Unicode MS" w:cs="Arial Unicode MS"/>
        </w:rPr>
        <w:t xml:space="preserve"> y con una probabilidad alta de recuperación o candidatos a una terapia definitiva en caso de no recuperación (puente a recuperación, puente a decisión). </w:t>
      </w:r>
      <w:r w:rsidR="00BB0280">
        <w:rPr>
          <w:rFonts w:eastAsia="Arial Unicode MS" w:cs="Arial Unicode MS"/>
        </w:rPr>
        <w:t xml:space="preserve">No lo debemos considerar en pacientes supervivientes a parada cardiaca extrahospitalaria como manifestación inicial de infarto, que </w:t>
      </w:r>
      <w:r w:rsidR="000D004B">
        <w:rPr>
          <w:rFonts w:eastAsia="Arial Unicode MS" w:cs="Arial Unicode MS"/>
        </w:rPr>
        <w:t>puedan tener un pronóstico neurológico dudoso</w:t>
      </w:r>
      <w:r w:rsidR="00BB0280">
        <w:rPr>
          <w:rFonts w:eastAsia="Arial Unicode MS" w:cs="Arial Unicode MS"/>
        </w:rPr>
        <w:t xml:space="preserve">. </w:t>
      </w:r>
      <w:r w:rsidRPr="665B5162">
        <w:rPr>
          <w:rFonts w:eastAsia="Arial Unicode MS" w:cs="Arial Unicode MS"/>
        </w:rPr>
        <w:t xml:space="preserve">El dispositivo ofrece un flujo máximo en torno a 3,7 l/min y el tiempo de soporte en ficha técnica es de 5 días. El sistema “Smart </w:t>
      </w:r>
      <w:proofErr w:type="spellStart"/>
      <w:r w:rsidRPr="665B5162">
        <w:rPr>
          <w:rFonts w:eastAsia="Arial Unicode MS" w:cs="Arial Unicode MS"/>
        </w:rPr>
        <w:t>Assist</w:t>
      </w:r>
      <w:proofErr w:type="spellEnd"/>
      <w:r w:rsidRPr="665B5162">
        <w:rPr>
          <w:rFonts w:eastAsia="Arial Unicode MS" w:cs="Arial Unicode MS"/>
        </w:rPr>
        <w:t xml:space="preserve">” en los </w:t>
      </w:r>
      <w:proofErr w:type="spellStart"/>
      <w:r w:rsidRPr="665B5162">
        <w:rPr>
          <w:rFonts w:eastAsia="Arial Unicode MS" w:cs="Arial Unicode MS"/>
        </w:rPr>
        <w:t>Impella</w:t>
      </w:r>
      <w:proofErr w:type="spellEnd"/>
      <w:r w:rsidRPr="665B5162">
        <w:rPr>
          <w:rFonts w:eastAsia="Arial Unicode MS" w:cs="Arial Unicode MS"/>
        </w:rPr>
        <w:t xml:space="preserve"> izquierdos permite evaluar la posición del catéter y aporta datos del gasto cardiaco. Con la presión arterial media y el gasto cardiaco se puede calcular el </w:t>
      </w:r>
      <w:proofErr w:type="spellStart"/>
      <w:r w:rsidRPr="665B5162">
        <w:rPr>
          <w:rFonts w:eastAsia="Arial Unicode MS" w:cs="Arial Unicode MS"/>
        </w:rPr>
        <w:t>Cardiac</w:t>
      </w:r>
      <w:proofErr w:type="spellEnd"/>
      <w:r w:rsidRPr="665B5162">
        <w:rPr>
          <w:rFonts w:eastAsia="Arial Unicode MS" w:cs="Arial Unicode MS"/>
        </w:rPr>
        <w:t xml:space="preserve"> </w:t>
      </w:r>
      <w:proofErr w:type="spellStart"/>
      <w:r w:rsidRPr="665B5162">
        <w:rPr>
          <w:rFonts w:eastAsia="Arial Unicode MS" w:cs="Arial Unicode MS"/>
        </w:rPr>
        <w:t>Power</w:t>
      </w:r>
      <w:proofErr w:type="spellEnd"/>
      <w:r w:rsidRPr="665B5162">
        <w:rPr>
          <w:rFonts w:eastAsia="Arial Unicode MS" w:cs="Arial Unicode MS"/>
        </w:rPr>
        <w:t xml:space="preserve"> output (CPO), que es = (Gasto Cardiaco x PA </w:t>
      </w:r>
      <w:proofErr w:type="gramStart"/>
      <w:r w:rsidRPr="665B5162">
        <w:rPr>
          <w:rFonts w:eastAsia="Arial Unicode MS" w:cs="Arial Unicode MS"/>
        </w:rPr>
        <w:t>media)/</w:t>
      </w:r>
      <w:proofErr w:type="gramEnd"/>
      <w:r w:rsidRPr="665B5162">
        <w:rPr>
          <w:rFonts w:eastAsia="Arial Unicode MS" w:cs="Arial Unicode MS"/>
        </w:rPr>
        <w:t xml:space="preserve">451. </w:t>
      </w:r>
      <w:r w:rsidR="00DD72D5">
        <w:rPr>
          <w:rFonts w:eastAsia="Arial Unicode MS" w:cs="Arial Unicode MS"/>
        </w:rPr>
        <w:t xml:space="preserve">Los valores de presión intraventricular no son exactos, si no más bien una estimación basada </w:t>
      </w:r>
      <w:r w:rsidR="00115EAF">
        <w:rPr>
          <w:rFonts w:eastAsia="Arial Unicode MS" w:cs="Arial Unicode MS"/>
        </w:rPr>
        <w:t xml:space="preserve">en el sensor distal de fibra óptica del </w:t>
      </w:r>
      <w:proofErr w:type="spellStart"/>
      <w:r w:rsidR="00115EAF">
        <w:rPr>
          <w:rFonts w:eastAsia="Arial Unicode MS" w:cs="Arial Unicode MS"/>
        </w:rPr>
        <w:t>Impella</w:t>
      </w:r>
      <w:proofErr w:type="spellEnd"/>
      <w:r w:rsidR="00DD72D5">
        <w:rPr>
          <w:rFonts w:eastAsia="Arial Unicode MS" w:cs="Arial Unicode MS"/>
        </w:rPr>
        <w:t xml:space="preserve">. Los cálculos </w:t>
      </w:r>
      <w:r w:rsidR="00115EAF">
        <w:rPr>
          <w:rFonts w:eastAsia="Arial Unicode MS" w:cs="Arial Unicode MS"/>
        </w:rPr>
        <w:t xml:space="preserve">de gasto cardiaco y CPO </w:t>
      </w:r>
      <w:r w:rsidR="00DD72D5">
        <w:rPr>
          <w:rFonts w:eastAsia="Arial Unicode MS" w:cs="Arial Unicode MS"/>
        </w:rPr>
        <w:t>se pueden confirmar con la información otorgada por el catéter de arteria pulmonar</w:t>
      </w:r>
      <w:r w:rsidR="00115EAF">
        <w:rPr>
          <w:rFonts w:eastAsia="Arial Unicode MS" w:cs="Arial Unicode MS"/>
        </w:rPr>
        <w:t xml:space="preserve">, cada 8 horas o siempre que cambien las condiciones hemodinámicas. </w:t>
      </w:r>
      <w:r w:rsidR="00DD72D5">
        <w:rPr>
          <w:rFonts w:eastAsia="Arial Unicode MS" w:cs="Arial Unicode MS"/>
        </w:rPr>
        <w:t xml:space="preserve">Debe saberse que la onda de VI del sistema Smart </w:t>
      </w:r>
      <w:proofErr w:type="spellStart"/>
      <w:r w:rsidR="00DD72D5">
        <w:rPr>
          <w:rFonts w:eastAsia="Arial Unicode MS" w:cs="Arial Unicode MS"/>
        </w:rPr>
        <w:t>Assist</w:t>
      </w:r>
      <w:proofErr w:type="spellEnd"/>
      <w:r w:rsidR="00DD72D5">
        <w:rPr>
          <w:rFonts w:eastAsia="Arial Unicode MS" w:cs="Arial Unicode MS"/>
        </w:rPr>
        <w:t xml:space="preserve"> desaparece en niveles de soporte inferiores a P4.</w:t>
      </w:r>
      <w:r w:rsidR="00DD72D5">
        <w:rPr>
          <w:rFonts w:eastAsia="Arial Unicode MS" w:cs="Arial Unicode MS"/>
        </w:rPr>
        <w:t xml:space="preserve"> </w:t>
      </w:r>
      <w:r w:rsidRPr="665B5162">
        <w:rPr>
          <w:rFonts w:eastAsia="Arial Unicode MS" w:cs="Arial Unicode MS"/>
        </w:rPr>
        <w:t xml:space="preserve">El sistema derecho con “Smart </w:t>
      </w:r>
      <w:proofErr w:type="spellStart"/>
      <w:r w:rsidRPr="665B5162">
        <w:rPr>
          <w:rFonts w:eastAsia="Arial Unicode MS" w:cs="Arial Unicode MS"/>
        </w:rPr>
        <w:t>Assist</w:t>
      </w:r>
      <w:proofErr w:type="spellEnd"/>
      <w:r w:rsidRPr="665B5162">
        <w:rPr>
          <w:rFonts w:eastAsia="Arial Unicode MS" w:cs="Arial Unicode MS"/>
        </w:rPr>
        <w:t>” aporta: presiones pulmonares, presión venosa central, y el “</w:t>
      </w:r>
      <w:proofErr w:type="spellStart"/>
      <w:r w:rsidRPr="665B5162">
        <w:rPr>
          <w:rFonts w:eastAsia="Arial Unicode MS" w:cs="Arial Unicode MS"/>
        </w:rPr>
        <w:t>pulmonary</w:t>
      </w:r>
      <w:proofErr w:type="spellEnd"/>
      <w:r w:rsidRPr="665B5162">
        <w:rPr>
          <w:rFonts w:eastAsia="Arial Unicode MS" w:cs="Arial Unicode MS"/>
        </w:rPr>
        <w:t xml:space="preserve"> </w:t>
      </w:r>
      <w:proofErr w:type="spellStart"/>
      <w:r w:rsidRPr="665B5162">
        <w:rPr>
          <w:rFonts w:eastAsia="Arial Unicode MS" w:cs="Arial Unicode MS"/>
        </w:rPr>
        <w:t>artery</w:t>
      </w:r>
      <w:proofErr w:type="spellEnd"/>
      <w:r w:rsidRPr="665B5162">
        <w:rPr>
          <w:rFonts w:eastAsia="Arial Unicode MS" w:cs="Arial Unicode MS"/>
        </w:rPr>
        <w:t xml:space="preserve"> </w:t>
      </w:r>
      <w:proofErr w:type="spellStart"/>
      <w:r w:rsidRPr="665B5162">
        <w:rPr>
          <w:rFonts w:eastAsia="Arial Unicode MS" w:cs="Arial Unicode MS"/>
        </w:rPr>
        <w:t>pulsatility</w:t>
      </w:r>
      <w:proofErr w:type="spellEnd"/>
      <w:r w:rsidRPr="665B5162">
        <w:rPr>
          <w:rFonts w:eastAsia="Arial Unicode MS" w:cs="Arial Unicode MS"/>
        </w:rPr>
        <w:t xml:space="preserve"> </w:t>
      </w:r>
      <w:proofErr w:type="spellStart"/>
      <w:r w:rsidRPr="665B5162">
        <w:rPr>
          <w:rFonts w:eastAsia="Arial Unicode MS" w:cs="Arial Unicode MS"/>
        </w:rPr>
        <w:t>index</w:t>
      </w:r>
      <w:proofErr w:type="spellEnd"/>
      <w:r w:rsidRPr="665B5162">
        <w:rPr>
          <w:rFonts w:eastAsia="Arial Unicode MS" w:cs="Arial Unicode MS"/>
        </w:rPr>
        <w:t>” (</w:t>
      </w:r>
      <w:proofErr w:type="spellStart"/>
      <w:r w:rsidRPr="665B5162">
        <w:rPr>
          <w:rFonts w:eastAsia="Arial Unicode MS" w:cs="Arial Unicode MS"/>
        </w:rPr>
        <w:t>PAPi</w:t>
      </w:r>
      <w:proofErr w:type="spellEnd"/>
      <w:r w:rsidRPr="665B5162">
        <w:rPr>
          <w:rFonts w:eastAsia="Arial Unicode MS" w:cs="Arial Unicode MS"/>
        </w:rPr>
        <w:t xml:space="preserve"> = (PAP sistólica-PAP diastólica) / presión de aurícula derecha).</w:t>
      </w:r>
    </w:p>
    <w:p w14:paraId="5E30CE6A" w14:textId="3D57C52F" w:rsidR="00DD72D5" w:rsidRPr="00965F0E" w:rsidRDefault="00DD72D5" w:rsidP="665B5162">
      <w:pPr>
        <w:pStyle w:val="Cuerpo"/>
      </w:pPr>
      <w:r>
        <w:rPr>
          <w:rFonts w:eastAsia="Arial Unicode MS" w:cs="Arial Unicode MS"/>
        </w:rPr>
        <w:tab/>
      </w:r>
    </w:p>
    <w:p w14:paraId="0F9DD84A" w14:textId="1E72A752" w:rsidR="00801741" w:rsidRPr="00965F0E" w:rsidRDefault="007E2307" w:rsidP="665B5162">
      <w:pPr>
        <w:pStyle w:val="Cuerpo"/>
      </w:pPr>
      <w:r w:rsidRPr="00965F0E">
        <w:rPr>
          <w:rFonts w:eastAsia="Arial Unicode MS" w:cs="Arial Unicode MS"/>
          <w:lang w:val="es-ES_tradnl"/>
        </w:rPr>
        <w:tab/>
      </w:r>
      <w:r w:rsidRPr="665B5162">
        <w:rPr>
          <w:rFonts w:eastAsia="Arial Unicode MS" w:cs="Arial Unicode MS"/>
        </w:rPr>
        <w:t xml:space="preserve">Las contraindicaciones más importantes son la presencia de trombo intraventricular e insuficiencia aórtica severa. No se puede insertar un </w:t>
      </w:r>
      <w:r w:rsidR="00115EAF" w:rsidRPr="665B5162">
        <w:rPr>
          <w:rFonts w:eastAsia="Arial Unicode MS" w:cs="Arial Unicode MS"/>
        </w:rPr>
        <w:t>catéter</w:t>
      </w:r>
      <w:r w:rsidRPr="665B5162">
        <w:rPr>
          <w:rFonts w:eastAsia="Arial Unicode MS" w:cs="Arial Unicode MS"/>
        </w:rPr>
        <w:t xml:space="preserve"> </w:t>
      </w:r>
      <w:proofErr w:type="spellStart"/>
      <w:r w:rsidRPr="665B5162">
        <w:rPr>
          <w:rFonts w:eastAsia="Arial Unicode MS" w:cs="Arial Unicode MS"/>
        </w:rPr>
        <w:t>Impella</w:t>
      </w:r>
      <w:proofErr w:type="spellEnd"/>
      <w:r w:rsidRPr="665B5162">
        <w:rPr>
          <w:rFonts w:eastAsia="Arial Unicode MS" w:cs="Arial Unicode MS"/>
        </w:rPr>
        <w:t xml:space="preserve"> a través de una prótesis valvular mecánica. </w:t>
      </w:r>
    </w:p>
    <w:p w14:paraId="357F492E" w14:textId="77777777" w:rsidR="00801741" w:rsidRPr="00965F0E" w:rsidRDefault="00801741">
      <w:pPr>
        <w:pStyle w:val="Cuerpo"/>
        <w:rPr>
          <w:lang w:val="es-ES_tradnl"/>
        </w:rPr>
      </w:pPr>
    </w:p>
    <w:p w14:paraId="6F272953" w14:textId="77777777" w:rsidR="00801741" w:rsidRPr="00965F0E" w:rsidRDefault="007E2307">
      <w:pPr>
        <w:pStyle w:val="Cuerpo"/>
        <w:rPr>
          <w:b/>
          <w:bCs/>
          <w:lang w:val="es-ES_tradnl"/>
        </w:rPr>
      </w:pPr>
      <w:r w:rsidRPr="00965F0E">
        <w:rPr>
          <w:b/>
          <w:bCs/>
          <w:lang w:val="es-ES_tradnl"/>
        </w:rPr>
        <w:t>Colocación</w:t>
      </w:r>
    </w:p>
    <w:p w14:paraId="4C693728" w14:textId="77777777" w:rsidR="00801741" w:rsidRPr="00965F0E" w:rsidRDefault="007E2307" w:rsidP="665B5162">
      <w:pPr>
        <w:pStyle w:val="Cuerpo"/>
      </w:pPr>
      <w:r w:rsidRPr="00965F0E">
        <w:rPr>
          <w:rFonts w:eastAsia="Arial Unicode MS" w:cs="Arial Unicode MS"/>
          <w:lang w:val="es-ES_tradnl"/>
        </w:rPr>
        <w:tab/>
      </w:r>
      <w:r w:rsidRPr="665B5162">
        <w:rPr>
          <w:rFonts w:eastAsia="Arial Unicode MS" w:cs="Arial Unicode MS"/>
        </w:rPr>
        <w:t xml:space="preserve">La colocación de un </w:t>
      </w:r>
      <w:proofErr w:type="spellStart"/>
      <w:r w:rsidRPr="665B5162">
        <w:rPr>
          <w:rFonts w:eastAsia="Arial Unicode MS" w:cs="Arial Unicode MS"/>
        </w:rPr>
        <w:t>Impella</w:t>
      </w:r>
      <w:proofErr w:type="spellEnd"/>
      <w:r w:rsidRPr="665B5162">
        <w:rPr>
          <w:rFonts w:eastAsia="Arial Unicode MS" w:cs="Arial Unicode MS"/>
        </w:rPr>
        <w:t xml:space="preserve"> izquierdo o derecho por vía percutánea requiere el control fluoroscópico y debe realizarse en la Sala de Hemodinámica. </w:t>
      </w:r>
    </w:p>
    <w:p w14:paraId="7B75E9D8" w14:textId="77777777" w:rsidR="00801741" w:rsidRPr="00965F0E" w:rsidRDefault="007E2307" w:rsidP="665B5162">
      <w:pPr>
        <w:pStyle w:val="Cuerpo"/>
      </w:pPr>
      <w:r w:rsidRPr="00965F0E">
        <w:rPr>
          <w:rFonts w:eastAsia="Arial Unicode MS" w:cs="Arial Unicode MS"/>
          <w:lang w:val="es-ES_tradnl"/>
        </w:rPr>
        <w:tab/>
      </w:r>
      <w:r w:rsidRPr="665B5162">
        <w:rPr>
          <w:rFonts w:eastAsia="Arial Unicode MS" w:cs="Arial Unicode MS"/>
        </w:rPr>
        <w:t xml:space="preserve">Los componentes del sistema </w:t>
      </w:r>
      <w:proofErr w:type="spellStart"/>
      <w:r w:rsidRPr="665B5162">
        <w:rPr>
          <w:rFonts w:eastAsia="Arial Unicode MS" w:cs="Arial Unicode MS"/>
        </w:rPr>
        <w:t>Impella</w:t>
      </w:r>
      <w:proofErr w:type="spellEnd"/>
      <w:r w:rsidRPr="665B5162">
        <w:rPr>
          <w:rFonts w:eastAsia="Arial Unicode MS" w:cs="Arial Unicode MS"/>
        </w:rPr>
        <w:t xml:space="preserve"> son los siguientes (figura 2):</w:t>
      </w:r>
    </w:p>
    <w:p w14:paraId="75990E62" w14:textId="77777777" w:rsidR="00801741" w:rsidRPr="00965F0E" w:rsidRDefault="007E2307">
      <w:pPr>
        <w:pStyle w:val="Cuerpo"/>
        <w:numPr>
          <w:ilvl w:val="0"/>
          <w:numId w:val="5"/>
        </w:numPr>
        <w:rPr>
          <w:lang w:val="es-ES_tradnl"/>
        </w:rPr>
      </w:pPr>
      <w:r w:rsidRPr="00965F0E">
        <w:rPr>
          <w:rFonts w:eastAsia="Arial Unicode MS" w:cs="Arial Unicode MS"/>
          <w:lang w:val="es-ES_tradnl"/>
        </w:rPr>
        <w:t>Consola (+carro-soporte)</w:t>
      </w:r>
    </w:p>
    <w:p w14:paraId="0BC9BCD1" w14:textId="0867B3F4" w:rsidR="00801741" w:rsidRPr="00965F0E" w:rsidRDefault="007E2307">
      <w:pPr>
        <w:pStyle w:val="Cuerpo"/>
        <w:numPr>
          <w:ilvl w:val="0"/>
          <w:numId w:val="5"/>
        </w:numPr>
        <w:rPr>
          <w:lang w:val="es-ES_tradnl"/>
        </w:rPr>
      </w:pPr>
      <w:r w:rsidRPr="00965F0E">
        <w:rPr>
          <w:rFonts w:eastAsia="Arial Unicode MS" w:cs="Arial Unicode MS"/>
          <w:lang w:val="es-ES_tradnl"/>
        </w:rPr>
        <w:t>Sistema de purgado (</w:t>
      </w:r>
      <w:r w:rsidR="005C34CC">
        <w:rPr>
          <w:rFonts w:eastAsia="Arial Unicode MS" w:cs="Arial Unicode MS"/>
          <w:lang w:val="es-ES_tradnl"/>
        </w:rPr>
        <w:t>preparar</w:t>
      </w:r>
      <w:r w:rsidRPr="00965F0E">
        <w:rPr>
          <w:rFonts w:eastAsia="Arial Unicode MS" w:cs="Arial Unicode MS"/>
          <w:lang w:val="es-ES_tradnl"/>
        </w:rPr>
        <w:t xml:space="preserve"> una solución de lavado (SG 5%</w:t>
      </w:r>
      <w:r w:rsidR="005C34CC">
        <w:rPr>
          <w:rFonts w:eastAsia="Arial Unicode MS" w:cs="Arial Unicode MS"/>
          <w:lang w:val="es-ES_tradnl"/>
        </w:rPr>
        <w:t xml:space="preserve"> 500 ml</w:t>
      </w:r>
      <w:r w:rsidRPr="00965F0E">
        <w:rPr>
          <w:rFonts w:eastAsia="Arial Unicode MS" w:cs="Arial Unicode MS"/>
          <w:lang w:val="es-ES_tradnl"/>
        </w:rPr>
        <w:t xml:space="preserve"> + </w:t>
      </w:r>
      <w:r w:rsidR="000D004B">
        <w:rPr>
          <w:rFonts w:eastAsia="Arial Unicode MS" w:cs="Arial Unicode MS"/>
          <w:lang w:val="es-ES_tradnl"/>
        </w:rPr>
        <w:t>12,5 ml de bicarbonato 1M</w:t>
      </w:r>
      <w:r w:rsidRPr="00965F0E">
        <w:rPr>
          <w:rFonts w:eastAsia="Arial Unicode MS" w:cs="Arial Unicode MS"/>
          <w:lang w:val="es-ES_tradnl"/>
        </w:rPr>
        <w:t>) que fluye a través de la bomba para evitar que la sangre entre en el motor.</w:t>
      </w:r>
    </w:p>
    <w:p w14:paraId="555D511A" w14:textId="77777777" w:rsidR="00801741" w:rsidRPr="00965F0E" w:rsidRDefault="007E2307" w:rsidP="665B5162">
      <w:pPr>
        <w:pStyle w:val="Cuerpo"/>
        <w:numPr>
          <w:ilvl w:val="0"/>
          <w:numId w:val="5"/>
        </w:numPr>
      </w:pPr>
      <w:r w:rsidRPr="665B5162">
        <w:rPr>
          <w:rFonts w:eastAsia="Arial Unicode MS" w:cs="Arial Unicode MS"/>
        </w:rPr>
        <w:t xml:space="preserve">Cable conector blanco (conecta la consola con el catéter </w:t>
      </w:r>
      <w:proofErr w:type="spellStart"/>
      <w:r w:rsidRPr="665B5162">
        <w:rPr>
          <w:rFonts w:eastAsia="Arial Unicode MS" w:cs="Arial Unicode MS"/>
        </w:rPr>
        <w:t>Impella</w:t>
      </w:r>
      <w:proofErr w:type="spellEnd"/>
      <w:r w:rsidRPr="665B5162">
        <w:rPr>
          <w:rFonts w:eastAsia="Arial Unicode MS" w:cs="Arial Unicode MS"/>
        </w:rPr>
        <w:t>)</w:t>
      </w:r>
    </w:p>
    <w:p w14:paraId="77FD2E9B" w14:textId="77777777" w:rsidR="00801741" w:rsidRPr="00965F0E" w:rsidRDefault="007E2307" w:rsidP="665B5162">
      <w:pPr>
        <w:pStyle w:val="Cuerpo"/>
        <w:numPr>
          <w:ilvl w:val="0"/>
          <w:numId w:val="5"/>
        </w:numPr>
      </w:pPr>
      <w:r w:rsidRPr="665B5162">
        <w:rPr>
          <w:rFonts w:eastAsia="Arial Unicode MS" w:cs="Arial Unicode MS"/>
        </w:rPr>
        <w:t>Introductor (</w:t>
      </w:r>
      <w:proofErr w:type="spellStart"/>
      <w:r w:rsidRPr="665B5162">
        <w:rPr>
          <w:rFonts w:eastAsia="Arial Unicode MS" w:cs="Arial Unicode MS"/>
        </w:rPr>
        <w:t>peel-away</w:t>
      </w:r>
      <w:proofErr w:type="spellEnd"/>
      <w:r w:rsidRPr="665B5162">
        <w:rPr>
          <w:rFonts w:eastAsia="Arial Unicode MS" w:cs="Arial Unicode MS"/>
        </w:rPr>
        <w:t>) 14 F. Trae dilatadores de 8, 10 y 12 F y una guía de 0,035</w:t>
      </w:r>
    </w:p>
    <w:p w14:paraId="46F1DA2F" w14:textId="77777777" w:rsidR="00801741" w:rsidRPr="00965F0E" w:rsidRDefault="007E2307" w:rsidP="665B5162">
      <w:pPr>
        <w:pStyle w:val="Cuerpo"/>
        <w:numPr>
          <w:ilvl w:val="0"/>
          <w:numId w:val="5"/>
        </w:numPr>
      </w:pPr>
      <w:r w:rsidRPr="665B5162">
        <w:rPr>
          <w:rFonts w:eastAsia="Arial Unicode MS" w:cs="Arial Unicode MS"/>
        </w:rPr>
        <w:t xml:space="preserve">Catéter </w:t>
      </w:r>
      <w:proofErr w:type="spellStart"/>
      <w:r w:rsidRPr="665B5162">
        <w:rPr>
          <w:rFonts w:eastAsia="Arial Unicode MS" w:cs="Arial Unicode MS"/>
        </w:rPr>
        <w:t>Impella</w:t>
      </w:r>
      <w:proofErr w:type="spellEnd"/>
    </w:p>
    <w:p w14:paraId="474C09E0" w14:textId="77777777" w:rsidR="00801741" w:rsidRPr="00965F0E" w:rsidRDefault="007E2307">
      <w:pPr>
        <w:pStyle w:val="Cuerpo"/>
        <w:numPr>
          <w:ilvl w:val="0"/>
          <w:numId w:val="5"/>
        </w:numPr>
        <w:rPr>
          <w:lang w:val="es-ES_tradnl"/>
        </w:rPr>
      </w:pPr>
      <w:r w:rsidRPr="00965F0E">
        <w:rPr>
          <w:rFonts w:eastAsia="Arial Unicode MS" w:cs="Arial Unicode MS"/>
          <w:lang w:val="es-ES_tradnl"/>
        </w:rPr>
        <w:t xml:space="preserve">Guía de 0,018x260 </w:t>
      </w:r>
    </w:p>
    <w:p w14:paraId="498FFAE4" w14:textId="77777777" w:rsidR="00801741" w:rsidRPr="00965F0E" w:rsidRDefault="00801741">
      <w:pPr>
        <w:pStyle w:val="Cuerpo"/>
        <w:rPr>
          <w:lang w:val="es-ES_tradnl"/>
        </w:rPr>
      </w:pPr>
    </w:p>
    <w:p w14:paraId="3398C788" w14:textId="77777777" w:rsidR="00801741" w:rsidRPr="00965F0E" w:rsidRDefault="007E2307">
      <w:pPr>
        <w:pStyle w:val="Cuerpo"/>
        <w:rPr>
          <w:lang w:val="es-ES_tradnl"/>
        </w:rPr>
      </w:pPr>
      <w:r w:rsidRPr="00965F0E">
        <w:rPr>
          <w:rFonts w:eastAsia="Arial Unicode MS" w:cs="Arial Unicode MS"/>
          <w:lang w:val="es-ES_tradnl"/>
        </w:rPr>
        <w:t>Algunos detalles para la inserción del catéter:</w:t>
      </w:r>
    </w:p>
    <w:p w14:paraId="072B89EC" w14:textId="77777777" w:rsidR="00801741" w:rsidRPr="00965F0E" w:rsidRDefault="007E2307">
      <w:pPr>
        <w:pStyle w:val="Cuerpo"/>
        <w:numPr>
          <w:ilvl w:val="1"/>
          <w:numId w:val="5"/>
        </w:numPr>
        <w:rPr>
          <w:lang w:val="es-ES_tradnl"/>
        </w:rPr>
      </w:pPr>
      <w:r w:rsidRPr="00965F0E">
        <w:rPr>
          <w:rFonts w:eastAsia="Arial Unicode MS" w:cs="Arial Unicode MS"/>
          <w:lang w:val="es-ES_tradnl"/>
        </w:rPr>
        <w:t>Localizar el punto adecuado de punción y guiar la punción femoral mediante ecografía</w:t>
      </w:r>
    </w:p>
    <w:p w14:paraId="2C56CA39" w14:textId="77777777" w:rsidR="00801741" w:rsidRPr="00965F0E" w:rsidRDefault="007E2307" w:rsidP="665B5162">
      <w:pPr>
        <w:pStyle w:val="Cuerpo"/>
        <w:numPr>
          <w:ilvl w:val="1"/>
          <w:numId w:val="5"/>
        </w:numPr>
      </w:pPr>
      <w:r w:rsidRPr="665B5162">
        <w:rPr>
          <w:rFonts w:eastAsia="Arial Unicode MS" w:cs="Arial Unicode MS"/>
        </w:rPr>
        <w:lastRenderedPageBreak/>
        <w:t xml:space="preserve">Realizar hemostasia </w:t>
      </w:r>
      <w:proofErr w:type="spellStart"/>
      <w:r w:rsidRPr="665B5162">
        <w:rPr>
          <w:rFonts w:eastAsia="Arial Unicode MS" w:cs="Arial Unicode MS"/>
        </w:rPr>
        <w:t>precierre</w:t>
      </w:r>
      <w:proofErr w:type="spellEnd"/>
      <w:r w:rsidRPr="665B5162">
        <w:rPr>
          <w:rFonts w:eastAsia="Arial Unicode MS" w:cs="Arial Unicode MS"/>
        </w:rPr>
        <w:t xml:space="preserve"> mediante doble </w:t>
      </w:r>
      <w:proofErr w:type="spellStart"/>
      <w:r w:rsidRPr="665B5162">
        <w:rPr>
          <w:rFonts w:eastAsia="Arial Unicode MS" w:cs="Arial Unicode MS"/>
        </w:rPr>
        <w:t>Proglide</w:t>
      </w:r>
      <w:proofErr w:type="spellEnd"/>
    </w:p>
    <w:p w14:paraId="1898BBFC" w14:textId="77777777" w:rsidR="00801741" w:rsidRPr="00965F0E" w:rsidRDefault="007E2307" w:rsidP="665B5162">
      <w:pPr>
        <w:pStyle w:val="Cuerpo"/>
        <w:numPr>
          <w:ilvl w:val="1"/>
          <w:numId w:val="5"/>
        </w:numPr>
      </w:pPr>
      <w:r w:rsidRPr="665B5162">
        <w:rPr>
          <w:rFonts w:eastAsia="Arial Unicode MS" w:cs="Arial Unicode MS"/>
        </w:rPr>
        <w:t xml:space="preserve">Evitar una punción perpendicular porque favorece la hemorragia </w:t>
      </w:r>
      <w:proofErr w:type="spellStart"/>
      <w:r w:rsidRPr="665B5162">
        <w:rPr>
          <w:rFonts w:eastAsia="Arial Unicode MS" w:cs="Arial Unicode MS"/>
        </w:rPr>
        <w:t>pericatéter</w:t>
      </w:r>
      <w:proofErr w:type="spellEnd"/>
      <w:r w:rsidRPr="665B5162">
        <w:rPr>
          <w:rFonts w:eastAsia="Arial Unicode MS" w:cs="Arial Unicode MS"/>
        </w:rPr>
        <w:t xml:space="preserve"> por acodamiento. </w:t>
      </w:r>
    </w:p>
    <w:p w14:paraId="36706CC4" w14:textId="77777777" w:rsidR="00801741" w:rsidRPr="00965F0E" w:rsidRDefault="007E2307">
      <w:pPr>
        <w:pStyle w:val="Cuerpo"/>
        <w:numPr>
          <w:ilvl w:val="1"/>
          <w:numId w:val="5"/>
        </w:numPr>
        <w:rPr>
          <w:lang w:val="es-ES_tradnl"/>
        </w:rPr>
      </w:pPr>
      <w:r w:rsidRPr="00965F0E">
        <w:rPr>
          <w:rFonts w:eastAsia="Arial Unicode MS" w:cs="Arial Unicode MS"/>
          <w:lang w:val="es-ES_tradnl"/>
        </w:rPr>
        <w:t xml:space="preserve">Apertura adecuada de la piel y subcutáneo. </w:t>
      </w:r>
    </w:p>
    <w:p w14:paraId="12097A37" w14:textId="77777777" w:rsidR="00801741" w:rsidRPr="00965F0E" w:rsidRDefault="007E2307">
      <w:pPr>
        <w:pStyle w:val="Cuerpo"/>
        <w:numPr>
          <w:ilvl w:val="1"/>
          <w:numId w:val="5"/>
        </w:numPr>
        <w:rPr>
          <w:lang w:val="es-ES_tradnl"/>
        </w:rPr>
      </w:pPr>
      <w:r w:rsidRPr="00965F0E">
        <w:rPr>
          <w:rFonts w:eastAsia="Arial Unicode MS" w:cs="Arial Unicode MS"/>
          <w:lang w:val="es-ES_tradnl"/>
        </w:rPr>
        <w:t>Utilizar una guía de alto soporte para la inserción del introductor arterial</w:t>
      </w:r>
    </w:p>
    <w:p w14:paraId="10A24FBF" w14:textId="77777777" w:rsidR="00801741" w:rsidRPr="00965F0E" w:rsidRDefault="007E2307" w:rsidP="665B5162">
      <w:pPr>
        <w:pStyle w:val="Cuerpo"/>
        <w:numPr>
          <w:ilvl w:val="1"/>
          <w:numId w:val="5"/>
        </w:numPr>
      </w:pPr>
      <w:r w:rsidRPr="665B5162">
        <w:rPr>
          <w:rFonts w:eastAsia="Arial Unicode MS" w:cs="Arial Unicode MS"/>
        </w:rPr>
        <w:t xml:space="preserve">Utilizar un MP, JR4 o AL1 para avanzar hacia el ventrículo izquierdo (evitar </w:t>
      </w:r>
      <w:proofErr w:type="spellStart"/>
      <w:r w:rsidRPr="665B5162">
        <w:rPr>
          <w:rFonts w:eastAsia="Arial Unicode MS" w:cs="Arial Unicode MS"/>
        </w:rPr>
        <w:t>pigtail</w:t>
      </w:r>
      <w:proofErr w:type="spellEnd"/>
      <w:r w:rsidRPr="665B5162">
        <w:rPr>
          <w:rFonts w:eastAsia="Arial Unicode MS" w:cs="Arial Unicode MS"/>
        </w:rPr>
        <w:t>) e intercambiar la guía de 0,035 por la guía de 0,018</w:t>
      </w:r>
    </w:p>
    <w:p w14:paraId="3DDA1BF7" w14:textId="77777777" w:rsidR="00801741" w:rsidRPr="00965F0E" w:rsidRDefault="007E2307">
      <w:pPr>
        <w:pStyle w:val="Cuerpo"/>
        <w:numPr>
          <w:ilvl w:val="1"/>
          <w:numId w:val="5"/>
        </w:numPr>
        <w:rPr>
          <w:lang w:val="es-ES_tradnl"/>
        </w:rPr>
      </w:pPr>
      <w:r w:rsidRPr="00965F0E">
        <w:rPr>
          <w:rFonts w:eastAsia="Arial Unicode MS" w:cs="Arial Unicode MS"/>
          <w:lang w:val="es-ES_tradnl"/>
        </w:rPr>
        <w:t xml:space="preserve">Durante la obtención del acceso vascular se deben realizar los pasos de purgado, conexión, preparación del catéter indicados por la consola. </w:t>
      </w:r>
    </w:p>
    <w:p w14:paraId="736FBACE" w14:textId="77777777" w:rsidR="00801741" w:rsidRPr="00965F0E" w:rsidRDefault="007E2307">
      <w:pPr>
        <w:pStyle w:val="Poromisin"/>
        <w:spacing w:before="0" w:line="240" w:lineRule="auto"/>
        <w:rPr>
          <w:rFonts w:ascii="Times Roman" w:eastAsia="Times Roman" w:hAnsi="Times Roman" w:cs="Times Roman"/>
          <w:lang w:val="es-ES_tradnl"/>
        </w:rPr>
      </w:pPr>
      <w:r w:rsidRPr="00965F0E">
        <w:rPr>
          <w:rFonts w:ascii="Times Roman" w:eastAsia="Times Roman" w:hAnsi="Times Roman" w:cs="Times Roman"/>
          <w:noProof/>
          <w:lang w:eastAsia="es-ES"/>
        </w:rPr>
        <w:drawing>
          <wp:inline distT="0" distB="0" distL="0" distR="0" wp14:anchorId="671F8586" wp14:editId="3F5242E4">
            <wp:extent cx="5860838" cy="4115515"/>
            <wp:effectExtent l="0" t="0" r="0" b="0"/>
            <wp:docPr id="1073741827" name="officeArt object" descr="Imagen"/>
            <wp:cNvGraphicFramePr/>
            <a:graphic xmlns:a="http://schemas.openxmlformats.org/drawingml/2006/main">
              <a:graphicData uri="http://schemas.openxmlformats.org/drawingml/2006/picture">
                <pic:pic xmlns:pic="http://schemas.openxmlformats.org/drawingml/2006/picture">
                  <pic:nvPicPr>
                    <pic:cNvPr id="1073741827" name="Imagen" descr="Imagen"/>
                    <pic:cNvPicPr>
                      <a:picLocks noChangeAspect="1"/>
                    </pic:cNvPicPr>
                  </pic:nvPicPr>
                  <pic:blipFill>
                    <a:blip r:embed="rId14"/>
                    <a:stretch>
                      <a:fillRect/>
                    </a:stretch>
                  </pic:blipFill>
                  <pic:spPr>
                    <a:xfrm>
                      <a:off x="0" y="0"/>
                      <a:ext cx="5860838" cy="4115515"/>
                    </a:xfrm>
                    <a:prstGeom prst="rect">
                      <a:avLst/>
                    </a:prstGeom>
                    <a:ln w="12700" cap="flat">
                      <a:noFill/>
                      <a:miter lim="400000"/>
                    </a:ln>
                    <a:effectLst/>
                  </pic:spPr>
                </pic:pic>
              </a:graphicData>
            </a:graphic>
          </wp:inline>
        </w:drawing>
      </w:r>
      <w:r w:rsidRPr="00965F0E">
        <w:rPr>
          <w:rFonts w:ascii="Times Roman" w:hAnsi="Times Roman"/>
          <w:lang w:val="es-ES_tradnl"/>
        </w:rPr>
        <w:t xml:space="preserve"> </w:t>
      </w:r>
    </w:p>
    <w:p w14:paraId="205E5624" w14:textId="77777777" w:rsidR="00801741" w:rsidRPr="00965F0E" w:rsidRDefault="007E2307" w:rsidP="665B5162">
      <w:pPr>
        <w:pStyle w:val="Poromisin"/>
        <w:spacing w:before="0" w:line="240" w:lineRule="auto"/>
        <w:rPr>
          <w:rFonts w:ascii="Times Roman" w:eastAsia="Times Roman" w:hAnsi="Times Roman" w:cs="Times Roman"/>
        </w:rPr>
      </w:pPr>
      <w:r w:rsidRPr="665B5162">
        <w:rPr>
          <w:rFonts w:ascii="Times Roman" w:hAnsi="Times Roman"/>
        </w:rPr>
        <w:t xml:space="preserve">Figura 2: componentes del dispositivo </w:t>
      </w:r>
      <w:proofErr w:type="spellStart"/>
      <w:r w:rsidRPr="665B5162">
        <w:rPr>
          <w:rFonts w:ascii="Times Roman" w:hAnsi="Times Roman"/>
        </w:rPr>
        <w:t>Impella</w:t>
      </w:r>
      <w:proofErr w:type="spellEnd"/>
    </w:p>
    <w:p w14:paraId="5E1B6CBB" w14:textId="77777777" w:rsidR="00801741" w:rsidRPr="00965F0E" w:rsidRDefault="00801741">
      <w:pPr>
        <w:pStyle w:val="Cuerpo"/>
        <w:rPr>
          <w:lang w:val="es-ES_tradnl"/>
        </w:rPr>
      </w:pPr>
    </w:p>
    <w:p w14:paraId="579B9864" w14:textId="77777777" w:rsidR="00801741" w:rsidRPr="00965F0E" w:rsidRDefault="00801741">
      <w:pPr>
        <w:pStyle w:val="Cuerpo"/>
        <w:rPr>
          <w:lang w:val="es-ES_tradnl"/>
        </w:rPr>
      </w:pPr>
    </w:p>
    <w:p w14:paraId="07321FDB" w14:textId="77777777" w:rsidR="00801741" w:rsidRPr="00965F0E" w:rsidRDefault="00801741">
      <w:pPr>
        <w:pStyle w:val="Cuerpo"/>
        <w:rPr>
          <w:lang w:val="es-ES_tradnl"/>
        </w:rPr>
      </w:pPr>
    </w:p>
    <w:p w14:paraId="28FCBAC6" w14:textId="77777777" w:rsidR="00801741" w:rsidRPr="00965F0E" w:rsidRDefault="007E2307">
      <w:pPr>
        <w:pStyle w:val="Cuerpo"/>
        <w:rPr>
          <w:b/>
          <w:bCs/>
          <w:lang w:val="es-ES_tradnl"/>
        </w:rPr>
      </w:pPr>
      <w:r w:rsidRPr="00965F0E">
        <w:rPr>
          <w:b/>
          <w:bCs/>
          <w:lang w:val="es-ES_tradnl"/>
        </w:rPr>
        <w:t>Cuidados específicos</w:t>
      </w:r>
    </w:p>
    <w:p w14:paraId="029609D6" w14:textId="77777777" w:rsidR="00801741" w:rsidRPr="00BB0280" w:rsidRDefault="007E2307" w:rsidP="665B5162">
      <w:pPr>
        <w:pStyle w:val="Cuerpo"/>
        <w:rPr>
          <w:rStyle w:val="Ninguno"/>
          <w:lang w:val="es-ES"/>
        </w:rPr>
      </w:pPr>
      <w:r w:rsidRPr="00965F0E">
        <w:rPr>
          <w:color w:val="004D80"/>
          <w:lang w:val="es-ES_tradnl"/>
        </w:rPr>
        <w:tab/>
      </w:r>
      <w:r w:rsidRPr="00BB0280">
        <w:rPr>
          <w:rStyle w:val="Ninguno"/>
          <w:lang w:val="es-ES"/>
        </w:rPr>
        <w:t>- Una vez en la Unidad de Cuidados Intensivos, pasar a “configuración estándar”. Para ello se debe pulsar “</w:t>
      </w:r>
      <w:proofErr w:type="spellStart"/>
      <w:r w:rsidRPr="00BB0280">
        <w:rPr>
          <w:rStyle w:val="Ninguno"/>
          <w:lang w:val="es-ES"/>
        </w:rPr>
        <w:t>purge</w:t>
      </w:r>
      <w:proofErr w:type="spellEnd"/>
      <w:r w:rsidRPr="00BB0280">
        <w:rPr>
          <w:rStyle w:val="Ninguno"/>
          <w:lang w:val="es-ES"/>
        </w:rPr>
        <w:t xml:space="preserve"> </w:t>
      </w:r>
      <w:proofErr w:type="spellStart"/>
      <w:r w:rsidRPr="00BB0280">
        <w:rPr>
          <w:rStyle w:val="Ninguno"/>
          <w:lang w:val="es-ES"/>
        </w:rPr>
        <w:t>System</w:t>
      </w:r>
      <w:proofErr w:type="spellEnd"/>
      <w:r w:rsidRPr="00BB0280">
        <w:rPr>
          <w:rStyle w:val="Ninguno"/>
          <w:lang w:val="es-ES"/>
        </w:rPr>
        <w:t xml:space="preserve">” en la consola y de ahí - “pasar a configuración estándar”. Se mantiene un salino conectado a bolsa de presión (300-350 </w:t>
      </w:r>
      <w:proofErr w:type="spellStart"/>
      <w:r w:rsidRPr="00BB0280">
        <w:rPr>
          <w:rStyle w:val="Ninguno"/>
          <w:lang w:val="es-ES"/>
        </w:rPr>
        <w:t>mmHg</w:t>
      </w:r>
      <w:proofErr w:type="spellEnd"/>
      <w:r w:rsidRPr="00BB0280">
        <w:rPr>
          <w:rStyle w:val="Ninguno"/>
          <w:lang w:val="es-ES"/>
        </w:rPr>
        <w:t xml:space="preserve">) y se conecta al conector rojo del catéter. </w:t>
      </w:r>
    </w:p>
    <w:p w14:paraId="51040A4B" w14:textId="77777777" w:rsidR="00801741" w:rsidRPr="00BB0280" w:rsidRDefault="007E2307" w:rsidP="665B5162">
      <w:pPr>
        <w:pStyle w:val="Cuerpo"/>
        <w:rPr>
          <w:rStyle w:val="Ninguno"/>
          <w:lang w:val="es-ES"/>
        </w:rPr>
      </w:pPr>
      <w:r w:rsidRPr="00965F0E">
        <w:rPr>
          <w:rStyle w:val="Ninguno"/>
        </w:rPr>
        <w:tab/>
      </w:r>
      <w:r w:rsidRPr="00BB0280">
        <w:rPr>
          <w:rStyle w:val="Ninguno"/>
          <w:lang w:val="es-ES"/>
        </w:rPr>
        <w:t xml:space="preserve">- Se recomienda mantener una anticoagulación con heparina </w:t>
      </w:r>
      <w:proofErr w:type="spellStart"/>
      <w:r w:rsidRPr="00BB0280">
        <w:rPr>
          <w:rStyle w:val="Ninguno"/>
          <w:lang w:val="es-ES"/>
        </w:rPr>
        <w:t>Na</w:t>
      </w:r>
      <w:proofErr w:type="spellEnd"/>
      <w:r w:rsidRPr="00BB0280">
        <w:rPr>
          <w:rStyle w:val="Ninguno"/>
          <w:lang w:val="es-ES"/>
        </w:rPr>
        <w:t xml:space="preserve"> para una </w:t>
      </w:r>
      <w:proofErr w:type="spellStart"/>
      <w:r w:rsidRPr="00BB0280">
        <w:rPr>
          <w:rStyle w:val="Ninguno"/>
          <w:lang w:val="es-ES"/>
        </w:rPr>
        <w:t>aPTT</w:t>
      </w:r>
      <w:proofErr w:type="spellEnd"/>
      <w:r w:rsidRPr="00BB0280">
        <w:rPr>
          <w:rStyle w:val="Ninguno"/>
          <w:lang w:val="es-ES"/>
        </w:rPr>
        <w:t xml:space="preserve"> de 1,5-2 x el valor de referencia (50-75). La solución heparinizada de purga podría ser suficiente para pacientes de bajo peso. Se puede regular la anticoagulación en las primeras horas con ACT (160-180 s). </w:t>
      </w:r>
    </w:p>
    <w:p w14:paraId="230BB7E4" w14:textId="044EBD93" w:rsidR="00801741" w:rsidRPr="00BB0280" w:rsidRDefault="007E2307" w:rsidP="665B5162">
      <w:pPr>
        <w:pStyle w:val="Cuerpo"/>
        <w:rPr>
          <w:rStyle w:val="Ninguno"/>
          <w:lang w:val="es-ES"/>
        </w:rPr>
      </w:pPr>
      <w:r w:rsidRPr="00965F0E">
        <w:rPr>
          <w:rStyle w:val="Ninguno"/>
        </w:rPr>
        <w:tab/>
      </w:r>
      <w:r w:rsidRPr="00BB0280">
        <w:rPr>
          <w:rStyle w:val="Ninguno"/>
          <w:lang w:val="es-ES"/>
        </w:rPr>
        <w:t xml:space="preserve">- Es conveniente mantener el miembro inferior en reposo, evitar la flexión del miembro ipsilateral y vigilar estrechamente la presencia de sangrado en el punto de inserción. Se aconseja mantener un apósito debajo del punto de inserción del catéter para evitar el acodamiento </w:t>
      </w:r>
      <w:proofErr w:type="gramStart"/>
      <w:r w:rsidRPr="00BB0280">
        <w:rPr>
          <w:rStyle w:val="Ninguno"/>
          <w:lang w:val="es-ES"/>
        </w:rPr>
        <w:t>del mismo</w:t>
      </w:r>
      <w:proofErr w:type="gramEnd"/>
      <w:r w:rsidRPr="00BB0280">
        <w:rPr>
          <w:rStyle w:val="Ninguno"/>
          <w:lang w:val="es-ES"/>
        </w:rPr>
        <w:t xml:space="preserve"> (una gasa o compresa doblada). En caso de sangrado activo se puede tirar de los hilos del </w:t>
      </w:r>
      <w:proofErr w:type="spellStart"/>
      <w:r w:rsidRPr="00BB0280">
        <w:rPr>
          <w:rStyle w:val="Ninguno"/>
          <w:lang w:val="es-ES"/>
        </w:rPr>
        <w:t>Proglide</w:t>
      </w:r>
      <w:proofErr w:type="spellEnd"/>
      <w:r w:rsidRPr="00BB0280">
        <w:rPr>
          <w:rStyle w:val="Ninguno"/>
          <w:lang w:val="es-ES"/>
        </w:rPr>
        <w:t xml:space="preserve"> para intentar lograr hemostasia.  </w:t>
      </w:r>
      <w:r w:rsidR="00A05ACE">
        <w:rPr>
          <w:rStyle w:val="Ninguno"/>
          <w:lang w:val="es-ES"/>
        </w:rPr>
        <w:t xml:space="preserve">Debe vigilarse signos de isquemia ipsilateral, idealmente con dispositivo de monitorización de saturación tisular (Edwards©, en nuestro caso). </w:t>
      </w:r>
      <w:r w:rsidR="00A05ACE">
        <w:rPr>
          <w:rStyle w:val="Ninguno"/>
          <w:rFonts w:eastAsia="Arial Unicode MS" w:cs="Arial Unicode MS"/>
          <w:color w:val="000000" w:themeColor="text1"/>
          <w:lang w:val="es-ES"/>
        </w:rPr>
        <w:t xml:space="preserve">No recomendamos catéter/introductor femoral de perfusión anterógrada, a no ser que se produzca isquemia clara o reducción de la </w:t>
      </w:r>
      <w:proofErr w:type="spellStart"/>
      <w:r w:rsidR="00A05ACE">
        <w:rPr>
          <w:rStyle w:val="Ninguno"/>
          <w:rFonts w:eastAsia="Arial Unicode MS" w:cs="Arial Unicode MS"/>
          <w:color w:val="000000" w:themeColor="text1"/>
          <w:lang w:val="es-ES"/>
        </w:rPr>
        <w:t>Sat</w:t>
      </w:r>
      <w:proofErr w:type="spellEnd"/>
      <w:r w:rsidR="00A05ACE">
        <w:rPr>
          <w:rStyle w:val="Ninguno"/>
          <w:rFonts w:eastAsia="Arial Unicode MS" w:cs="Arial Unicode MS"/>
          <w:color w:val="000000" w:themeColor="text1"/>
          <w:lang w:val="es-ES"/>
        </w:rPr>
        <w:t xml:space="preserve"> tisular ipsilateral en la monitorización posterior.</w:t>
      </w:r>
    </w:p>
    <w:p w14:paraId="139A6BBD" w14:textId="7BA958A6" w:rsidR="00801741" w:rsidRDefault="007E2307" w:rsidP="665B5162">
      <w:pPr>
        <w:pStyle w:val="Cuerpo"/>
        <w:rPr>
          <w:rStyle w:val="Ninguno"/>
          <w:lang w:val="es-ES"/>
        </w:rPr>
      </w:pPr>
      <w:r w:rsidRPr="00965F0E">
        <w:rPr>
          <w:rStyle w:val="Ninguno"/>
        </w:rPr>
        <w:lastRenderedPageBreak/>
        <w:tab/>
      </w:r>
      <w:r w:rsidRPr="00BB0280">
        <w:rPr>
          <w:rStyle w:val="Ninguno"/>
          <w:lang w:val="es-ES"/>
        </w:rPr>
        <w:t>- La consola realiza una monitorización de la posición del catéter</w:t>
      </w:r>
      <w:r w:rsidR="005C34CC">
        <w:rPr>
          <w:rStyle w:val="Ninguno"/>
          <w:lang w:val="es-ES"/>
        </w:rPr>
        <w:t xml:space="preserve"> (figura 3)</w:t>
      </w:r>
    </w:p>
    <w:p w14:paraId="5AF45D49" w14:textId="5B0E9132" w:rsidR="005C34CC" w:rsidRPr="00BB0280" w:rsidRDefault="005C34CC" w:rsidP="665B5162">
      <w:pPr>
        <w:pStyle w:val="Cuerpo"/>
        <w:rPr>
          <w:rStyle w:val="Ninguno"/>
          <w:lang w:val="es-ES"/>
        </w:rPr>
      </w:pPr>
      <w:r>
        <w:rPr>
          <w:rStyle w:val="Ninguno"/>
          <w:lang w:val="es-ES"/>
        </w:rPr>
        <w:tab/>
        <w:t>- Debemos apoyarnos en el ecocardiograma para la correcta posición-orientación del catéter (figura 4).</w:t>
      </w:r>
    </w:p>
    <w:p w14:paraId="2623F732" w14:textId="77777777" w:rsidR="00801741" w:rsidRPr="00965F0E" w:rsidRDefault="00801741">
      <w:pPr>
        <w:pStyle w:val="Cuerpo"/>
        <w:rPr>
          <w:rStyle w:val="Ninguno"/>
        </w:rPr>
      </w:pPr>
    </w:p>
    <w:p w14:paraId="4CCF0238" w14:textId="2F72AC46" w:rsidR="00801741" w:rsidRPr="00965F0E" w:rsidRDefault="005C34CC">
      <w:pPr>
        <w:pStyle w:val="Poromisin"/>
        <w:spacing w:before="0" w:line="240" w:lineRule="auto"/>
        <w:rPr>
          <w:rStyle w:val="Ninguno"/>
          <w:rFonts w:ascii="Times Roman" w:eastAsia="Times Roman" w:hAnsi="Times Roman" w:cs="Times Roman"/>
        </w:rPr>
      </w:pPr>
      <w:r w:rsidRPr="005C34CC">
        <w:rPr>
          <w:rFonts w:ascii="Times Roman" w:hAnsi="Times Roman"/>
          <w:lang w:val="en-US"/>
        </w:rPr>
        <w:drawing>
          <wp:inline distT="0" distB="0" distL="0" distR="0" wp14:anchorId="5D47B6B9" wp14:editId="70EA8210">
            <wp:extent cx="5258187" cy="3071004"/>
            <wp:effectExtent l="0" t="0" r="0" b="2540"/>
            <wp:docPr id="4" name="Imagen 3" descr="Interfaz de usuario gráfica&#10;&#10;Descripción generada automáticamente">
              <a:extLst xmlns:a="http://schemas.openxmlformats.org/drawingml/2006/main">
                <a:ext uri="{FF2B5EF4-FFF2-40B4-BE49-F238E27FC236}">
                  <a16:creationId xmlns:a16="http://schemas.microsoft.com/office/drawing/2014/main" id="{7731B389-6B27-B983-4A4E-F03E72F4DE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Interfaz de usuario gráfica&#10;&#10;Descripción generada automáticamente">
                      <a:extLst>
                        <a:ext uri="{FF2B5EF4-FFF2-40B4-BE49-F238E27FC236}">
                          <a16:creationId xmlns:a16="http://schemas.microsoft.com/office/drawing/2014/main" id="{7731B389-6B27-B983-4A4E-F03E72F4DEF8}"/>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00188" cy="3095534"/>
                    </a:xfrm>
                    <a:prstGeom prst="rect">
                      <a:avLst/>
                    </a:prstGeom>
                  </pic:spPr>
                </pic:pic>
              </a:graphicData>
            </a:graphic>
          </wp:inline>
        </w:drawing>
      </w:r>
      <w:r w:rsidR="007E2307" w:rsidRPr="00965F0E">
        <w:rPr>
          <w:rStyle w:val="Ninguno"/>
          <w:rFonts w:ascii="Times Roman" w:hAnsi="Times Roman"/>
        </w:rPr>
        <w:t xml:space="preserve">  </w:t>
      </w:r>
    </w:p>
    <w:p w14:paraId="3C94FC01" w14:textId="77777777" w:rsidR="00801741" w:rsidRPr="00BB0280" w:rsidRDefault="007E2307" w:rsidP="665B5162">
      <w:pPr>
        <w:pStyle w:val="Poromisin"/>
        <w:spacing w:before="0" w:line="240" w:lineRule="auto"/>
        <w:rPr>
          <w:rStyle w:val="Ninguno"/>
          <w:rFonts w:ascii="Times Roman" w:eastAsia="Times Roman" w:hAnsi="Times Roman" w:cs="Times Roman"/>
          <w:lang w:val="es-ES"/>
        </w:rPr>
      </w:pPr>
      <w:r w:rsidRPr="00BB0280">
        <w:rPr>
          <w:rStyle w:val="Ninguno"/>
          <w:rFonts w:ascii="Times Roman" w:hAnsi="Times Roman"/>
          <w:lang w:val="es-ES"/>
        </w:rPr>
        <w:t xml:space="preserve">Figura 3: posición correcta del catéter </w:t>
      </w:r>
      <w:proofErr w:type="spellStart"/>
      <w:r w:rsidRPr="00BB0280">
        <w:rPr>
          <w:rStyle w:val="Ninguno"/>
          <w:rFonts w:ascii="Times Roman" w:hAnsi="Times Roman"/>
          <w:lang w:val="es-ES"/>
        </w:rPr>
        <w:t>Impella</w:t>
      </w:r>
      <w:proofErr w:type="spellEnd"/>
      <w:r w:rsidRPr="00BB0280">
        <w:rPr>
          <w:rStyle w:val="Ninguno"/>
          <w:rFonts w:ascii="Times Roman" w:hAnsi="Times Roman"/>
          <w:lang w:val="es-ES"/>
        </w:rPr>
        <w:t xml:space="preserve"> CP</w:t>
      </w:r>
    </w:p>
    <w:p w14:paraId="3A948E27" w14:textId="77777777" w:rsidR="00801741" w:rsidRPr="00965F0E" w:rsidRDefault="00801741">
      <w:pPr>
        <w:pStyle w:val="Poromisin"/>
        <w:spacing w:before="0" w:line="240" w:lineRule="auto"/>
        <w:rPr>
          <w:rStyle w:val="Ninguno"/>
          <w:rFonts w:ascii="Times Roman" w:eastAsia="Times Roman" w:hAnsi="Times Roman" w:cs="Times Roman"/>
        </w:rPr>
      </w:pPr>
    </w:p>
    <w:p w14:paraId="701E3533" w14:textId="67B33596" w:rsidR="00801741" w:rsidRPr="00965F0E" w:rsidRDefault="005C34CC">
      <w:pPr>
        <w:pStyle w:val="Poromisin"/>
        <w:spacing w:before="0" w:line="240" w:lineRule="auto"/>
        <w:rPr>
          <w:rStyle w:val="Ninguno"/>
          <w:rFonts w:ascii="Times Roman" w:eastAsia="Times Roman" w:hAnsi="Times Roman" w:cs="Times Roman"/>
        </w:rPr>
      </w:pPr>
      <w:r w:rsidRPr="005C34CC">
        <w:rPr>
          <w:rFonts w:ascii="Times Roman" w:hAnsi="Times Roman"/>
          <w:lang w:val="en-US"/>
        </w:rPr>
        <w:drawing>
          <wp:inline distT="0" distB="0" distL="0" distR="0" wp14:anchorId="611BB2DA" wp14:editId="28055DC1">
            <wp:extent cx="6120130" cy="3493770"/>
            <wp:effectExtent l="0" t="0" r="1270" b="0"/>
            <wp:docPr id="1620267377" name="Imagen 3" descr="Interfaz de usuario gráfica, Sitio web&#10;&#10;Descripción generada automáticamente">
              <a:extLst xmlns:a="http://schemas.openxmlformats.org/drawingml/2006/main">
                <a:ext uri="{FF2B5EF4-FFF2-40B4-BE49-F238E27FC236}">
                  <a16:creationId xmlns:a16="http://schemas.microsoft.com/office/drawing/2014/main" id="{7C6C325D-C217-7F45-E18A-9B5AB23ED4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Interfaz de usuario gráfica, Sitio web&#10;&#10;Descripción generada automáticamente">
                      <a:extLst>
                        <a:ext uri="{FF2B5EF4-FFF2-40B4-BE49-F238E27FC236}">
                          <a16:creationId xmlns:a16="http://schemas.microsoft.com/office/drawing/2014/main" id="{7C6C325D-C217-7F45-E18A-9B5AB23ED4DC}"/>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0130" cy="3493770"/>
                    </a:xfrm>
                    <a:prstGeom prst="rect">
                      <a:avLst/>
                    </a:prstGeom>
                  </pic:spPr>
                </pic:pic>
              </a:graphicData>
            </a:graphic>
          </wp:inline>
        </w:drawing>
      </w:r>
      <w:r w:rsidR="007E2307" w:rsidRPr="00965F0E">
        <w:rPr>
          <w:rStyle w:val="Ninguno"/>
          <w:rFonts w:ascii="Times Roman" w:hAnsi="Times Roman"/>
        </w:rPr>
        <w:t xml:space="preserve">  </w:t>
      </w:r>
    </w:p>
    <w:p w14:paraId="51EBC6DC" w14:textId="7FE44C60" w:rsidR="00801741" w:rsidRPr="00BB0280" w:rsidRDefault="007E2307" w:rsidP="665B5162">
      <w:pPr>
        <w:pStyle w:val="Poromisin"/>
        <w:spacing w:before="0" w:line="240" w:lineRule="auto"/>
        <w:rPr>
          <w:rStyle w:val="Ninguno"/>
          <w:rFonts w:ascii="Times Roman" w:eastAsia="Times Roman" w:hAnsi="Times Roman" w:cs="Times Roman"/>
          <w:lang w:val="es-ES"/>
        </w:rPr>
      </w:pPr>
      <w:r w:rsidRPr="00BB0280">
        <w:rPr>
          <w:rStyle w:val="Ninguno"/>
          <w:rFonts w:ascii="Times Roman" w:hAnsi="Times Roman"/>
          <w:lang w:val="es-ES"/>
        </w:rPr>
        <w:t xml:space="preserve">Figura 4: </w:t>
      </w:r>
      <w:r w:rsidR="005C34CC">
        <w:rPr>
          <w:rStyle w:val="Ninguno"/>
          <w:rFonts w:ascii="Times Roman" w:hAnsi="Times Roman"/>
          <w:lang w:val="es-ES"/>
        </w:rPr>
        <w:t>valoración con ecocardiograma de la posición del</w:t>
      </w:r>
      <w:r w:rsidRPr="00BB0280">
        <w:rPr>
          <w:rStyle w:val="Ninguno"/>
          <w:rFonts w:ascii="Times Roman" w:hAnsi="Times Roman"/>
          <w:lang w:val="es-ES"/>
        </w:rPr>
        <w:t xml:space="preserve"> </w:t>
      </w:r>
      <w:proofErr w:type="spellStart"/>
      <w:r w:rsidRPr="00BB0280">
        <w:rPr>
          <w:rStyle w:val="Ninguno"/>
          <w:rFonts w:ascii="Times Roman" w:hAnsi="Times Roman"/>
          <w:lang w:val="es-ES"/>
        </w:rPr>
        <w:t>Impella</w:t>
      </w:r>
      <w:proofErr w:type="spellEnd"/>
      <w:r w:rsidRPr="00BB0280">
        <w:rPr>
          <w:rStyle w:val="Ninguno"/>
          <w:rFonts w:ascii="Times Roman" w:hAnsi="Times Roman"/>
          <w:lang w:val="es-ES"/>
        </w:rPr>
        <w:t xml:space="preserve"> CP </w:t>
      </w:r>
      <w:r w:rsidR="005C34CC">
        <w:rPr>
          <w:rStyle w:val="Ninguno"/>
          <w:rFonts w:ascii="Times Roman" w:hAnsi="Times Roman"/>
          <w:lang w:val="es-ES"/>
        </w:rPr>
        <w:t xml:space="preserve">e </w:t>
      </w:r>
      <w:proofErr w:type="spellStart"/>
      <w:r w:rsidR="005C34CC">
        <w:rPr>
          <w:rStyle w:val="Ninguno"/>
          <w:rFonts w:ascii="Times Roman" w:hAnsi="Times Roman"/>
          <w:lang w:val="es-ES"/>
        </w:rPr>
        <w:t>Impella</w:t>
      </w:r>
      <w:proofErr w:type="spellEnd"/>
      <w:r w:rsidR="005C34CC">
        <w:rPr>
          <w:rStyle w:val="Ninguno"/>
          <w:rFonts w:ascii="Times Roman" w:hAnsi="Times Roman"/>
          <w:lang w:val="es-ES"/>
        </w:rPr>
        <w:t xml:space="preserve"> 5,5. Es importante no solo la profundidad, como también la orientación. Evitar que el catéter esté orientado a la base o atrapado en aparato valvular mitral.</w:t>
      </w:r>
    </w:p>
    <w:p w14:paraId="64DC709D" w14:textId="3CEDB186" w:rsidR="00801741" w:rsidRPr="00965F0E" w:rsidRDefault="005C34CC">
      <w:pPr>
        <w:pStyle w:val="Poromisin"/>
        <w:spacing w:before="0" w:line="240" w:lineRule="auto"/>
        <w:rPr>
          <w:rStyle w:val="Ninguno"/>
          <w:rFonts w:ascii="Times Roman" w:eastAsia="Times Roman" w:hAnsi="Times Roman" w:cs="Times Roman"/>
        </w:rPr>
      </w:pPr>
      <w:r w:rsidRPr="005C34CC">
        <w:rPr>
          <w:rFonts w:ascii="Times Roman" w:hAnsi="Times Roman"/>
          <w:lang w:val="en-US"/>
        </w:rPr>
        <w:lastRenderedPageBreak/>
        <w:drawing>
          <wp:inline distT="0" distB="0" distL="0" distR="0" wp14:anchorId="05C02904" wp14:editId="77E50533">
            <wp:extent cx="6120130" cy="3541395"/>
            <wp:effectExtent l="0" t="0" r="1270" b="1905"/>
            <wp:docPr id="3" name="Imagen 2" descr="Interfaz de usuario gráfica&#10;&#10;Descripción generada automáticamente con confianza media">
              <a:extLst xmlns:a="http://schemas.openxmlformats.org/drawingml/2006/main">
                <a:ext uri="{FF2B5EF4-FFF2-40B4-BE49-F238E27FC236}">
                  <a16:creationId xmlns:a16="http://schemas.microsoft.com/office/drawing/2014/main" id="{06FCE044-27C8-050D-EC61-B763C0F2A0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descr="Interfaz de usuario gráfica&#10;&#10;Descripción generada automáticamente con confianza media">
                      <a:extLst>
                        <a:ext uri="{FF2B5EF4-FFF2-40B4-BE49-F238E27FC236}">
                          <a16:creationId xmlns:a16="http://schemas.microsoft.com/office/drawing/2014/main" id="{06FCE044-27C8-050D-EC61-B763C0F2A02E}"/>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20130" cy="3541395"/>
                    </a:xfrm>
                    <a:prstGeom prst="rect">
                      <a:avLst/>
                    </a:prstGeom>
                  </pic:spPr>
                </pic:pic>
              </a:graphicData>
            </a:graphic>
          </wp:inline>
        </w:drawing>
      </w:r>
      <w:r w:rsidR="007E2307" w:rsidRPr="00965F0E">
        <w:rPr>
          <w:rStyle w:val="Ninguno"/>
          <w:rFonts w:ascii="Times Roman" w:hAnsi="Times Roman"/>
        </w:rPr>
        <w:t xml:space="preserve">  </w:t>
      </w:r>
    </w:p>
    <w:p w14:paraId="77D9269A" w14:textId="39C3A177" w:rsidR="00801741" w:rsidRPr="00BB0280" w:rsidRDefault="007E2307" w:rsidP="665B5162">
      <w:pPr>
        <w:pStyle w:val="Poromisin"/>
        <w:spacing w:before="0" w:line="240" w:lineRule="auto"/>
        <w:rPr>
          <w:rStyle w:val="Ninguno"/>
          <w:rFonts w:ascii="Times Roman" w:eastAsia="Times Roman" w:hAnsi="Times Roman" w:cs="Times Roman"/>
          <w:lang w:val="es-ES"/>
        </w:rPr>
      </w:pPr>
      <w:r w:rsidRPr="00BB0280">
        <w:rPr>
          <w:rStyle w:val="Ninguno"/>
          <w:rFonts w:ascii="Times Roman" w:hAnsi="Times Roman"/>
          <w:lang w:val="es-ES"/>
        </w:rPr>
        <w:t xml:space="preserve">Figura 5: </w:t>
      </w:r>
      <w:r w:rsidR="005C34CC">
        <w:rPr>
          <w:rStyle w:val="Ninguno"/>
          <w:rFonts w:ascii="Times Roman" w:hAnsi="Times Roman"/>
          <w:lang w:val="es-ES"/>
        </w:rPr>
        <w:t>guía para reposicionar el catéter</w:t>
      </w:r>
      <w:r w:rsidRPr="00BB0280">
        <w:rPr>
          <w:rStyle w:val="Ninguno"/>
          <w:rFonts w:ascii="Times Roman" w:hAnsi="Times Roman"/>
          <w:lang w:val="es-ES"/>
        </w:rPr>
        <w:t xml:space="preserve"> </w:t>
      </w:r>
      <w:proofErr w:type="spellStart"/>
      <w:r w:rsidRPr="00BB0280">
        <w:rPr>
          <w:rStyle w:val="Ninguno"/>
          <w:rFonts w:ascii="Times Roman" w:hAnsi="Times Roman"/>
          <w:lang w:val="es-ES"/>
        </w:rPr>
        <w:t>Impella</w:t>
      </w:r>
      <w:proofErr w:type="spellEnd"/>
      <w:r w:rsidRPr="00BB0280">
        <w:rPr>
          <w:rStyle w:val="Ninguno"/>
          <w:rFonts w:ascii="Times Roman" w:hAnsi="Times Roman"/>
          <w:lang w:val="es-ES"/>
        </w:rPr>
        <w:t xml:space="preserve"> en </w:t>
      </w:r>
      <w:r w:rsidR="005C34CC">
        <w:rPr>
          <w:rStyle w:val="Ninguno"/>
          <w:rFonts w:ascii="Times Roman" w:hAnsi="Times Roman"/>
          <w:lang w:val="es-ES"/>
        </w:rPr>
        <w:t>caso de que esté muy progresado</w:t>
      </w:r>
      <w:r w:rsidR="007C7FC5">
        <w:rPr>
          <w:rStyle w:val="Ninguno"/>
          <w:rFonts w:ascii="Times Roman" w:hAnsi="Times Roman"/>
          <w:lang w:val="es-ES"/>
        </w:rPr>
        <w:t xml:space="preserve">. En caso de posición en aorta (catéter retirado), no podrá reposicionarse si está completamente </w:t>
      </w:r>
      <w:proofErr w:type="spellStart"/>
      <w:r w:rsidR="007C7FC5">
        <w:rPr>
          <w:rStyle w:val="Ninguno"/>
          <w:rFonts w:ascii="Times Roman" w:hAnsi="Times Roman"/>
          <w:lang w:val="es-ES"/>
        </w:rPr>
        <w:t>supravalvular</w:t>
      </w:r>
      <w:proofErr w:type="spellEnd"/>
      <w:r w:rsidR="007C7FC5">
        <w:rPr>
          <w:rStyle w:val="Ninguno"/>
          <w:rFonts w:ascii="Times Roman" w:hAnsi="Times Roman"/>
          <w:lang w:val="es-ES"/>
        </w:rPr>
        <w:t>.</w:t>
      </w:r>
    </w:p>
    <w:p w14:paraId="60AACD8A" w14:textId="77777777" w:rsidR="00801741" w:rsidRPr="00965F0E" w:rsidRDefault="00801741">
      <w:pPr>
        <w:pStyle w:val="Cuerpo"/>
        <w:rPr>
          <w:color w:val="004D80"/>
          <w:lang w:val="es-ES_tradnl"/>
        </w:rPr>
      </w:pPr>
    </w:p>
    <w:p w14:paraId="139C210B" w14:textId="77777777" w:rsidR="00801741" w:rsidRPr="00965F0E" w:rsidRDefault="007E2307">
      <w:pPr>
        <w:pStyle w:val="Cuerpo"/>
        <w:rPr>
          <w:color w:val="004D80"/>
          <w:lang w:val="es-ES_tradnl"/>
        </w:rPr>
      </w:pPr>
      <w:r w:rsidRPr="00965F0E">
        <w:rPr>
          <w:color w:val="004D80"/>
          <w:lang w:val="es-ES_tradnl"/>
        </w:rPr>
        <w:t>Mensajes de alarma</w:t>
      </w:r>
    </w:p>
    <w:p w14:paraId="67AC6AC6" w14:textId="77777777" w:rsidR="00801741" w:rsidRPr="00BB0280" w:rsidRDefault="007E2307" w:rsidP="665B5162">
      <w:pPr>
        <w:pStyle w:val="Cuerpo"/>
        <w:rPr>
          <w:color w:val="004D80"/>
        </w:rPr>
      </w:pPr>
      <w:r w:rsidRPr="00965F0E">
        <w:rPr>
          <w:color w:val="004D80"/>
          <w:lang w:val="es-ES_tradnl"/>
        </w:rPr>
        <w:tab/>
      </w:r>
      <w:r w:rsidRPr="00BB0280">
        <w:rPr>
          <w:rStyle w:val="Ninguno"/>
          <w:lang w:val="es-ES"/>
        </w:rPr>
        <w:t xml:space="preserve">La consola tiene 3 niveles de alarma según gravedad: aviso (notificación en la pantalla sobre un fondo blando y un pitido cada 5 minutos; p. </w:t>
      </w:r>
      <w:proofErr w:type="spellStart"/>
      <w:r w:rsidRPr="00BB0280">
        <w:rPr>
          <w:rStyle w:val="Ninguno"/>
          <w:lang w:val="es-ES"/>
        </w:rPr>
        <w:t>ej</w:t>
      </w:r>
      <w:proofErr w:type="spellEnd"/>
      <w:r w:rsidRPr="00BB0280">
        <w:rPr>
          <w:rStyle w:val="Ninguno"/>
          <w:lang w:val="es-ES"/>
        </w:rPr>
        <w:t xml:space="preserve"> - flujo de purga disminuido); graves (fondo amarillo y 3 pitidos cada 15 segundos, p. ej. posición errónea del catéter) o críticos (fondo rojo y 10 pitidos cada 6,7 segundos; p.ej. </w:t>
      </w:r>
      <w:proofErr w:type="spellStart"/>
      <w:r w:rsidRPr="00BB0280">
        <w:rPr>
          <w:rStyle w:val="Ninguno"/>
          <w:lang w:val="es-ES"/>
        </w:rPr>
        <w:t>Impella</w:t>
      </w:r>
      <w:proofErr w:type="spellEnd"/>
      <w:r w:rsidRPr="00BB0280">
        <w:rPr>
          <w:rStyle w:val="Ninguno"/>
          <w:lang w:val="es-ES"/>
        </w:rPr>
        <w:t xml:space="preserve"> detenido)</w:t>
      </w:r>
    </w:p>
    <w:p w14:paraId="5C892E95" w14:textId="77777777" w:rsidR="00801741" w:rsidRPr="00965F0E" w:rsidRDefault="00801741">
      <w:pPr>
        <w:pStyle w:val="Cuerpo"/>
        <w:rPr>
          <w:color w:val="004D80"/>
          <w:lang w:val="es-ES_tradnl"/>
        </w:rPr>
      </w:pPr>
    </w:p>
    <w:p w14:paraId="15CCDF40" w14:textId="77777777" w:rsidR="00801741" w:rsidRPr="00965F0E" w:rsidRDefault="00801741">
      <w:pPr>
        <w:pStyle w:val="Cuerpo"/>
        <w:rPr>
          <w:color w:val="004D80"/>
          <w:lang w:val="es-ES_tradnl"/>
        </w:rPr>
      </w:pPr>
    </w:p>
    <w:p w14:paraId="6F9D5AE9" w14:textId="77777777" w:rsidR="00801741" w:rsidRPr="00965F0E" w:rsidRDefault="00801741">
      <w:pPr>
        <w:pStyle w:val="Cuerpo"/>
        <w:rPr>
          <w:lang w:val="es-ES_tradnl"/>
        </w:rPr>
      </w:pPr>
    </w:p>
    <w:p w14:paraId="02B5937C" w14:textId="77777777" w:rsidR="00801741" w:rsidRPr="00965F0E" w:rsidRDefault="007E2307">
      <w:pPr>
        <w:pStyle w:val="Cuerpo"/>
        <w:rPr>
          <w:b/>
          <w:bCs/>
          <w:lang w:val="es-ES_tradnl"/>
        </w:rPr>
      </w:pPr>
      <w:r w:rsidRPr="00965F0E">
        <w:rPr>
          <w:b/>
          <w:bCs/>
          <w:lang w:val="es-ES_tradnl"/>
        </w:rPr>
        <w:t>Destete</w:t>
      </w:r>
    </w:p>
    <w:p w14:paraId="0AE7B2D3" w14:textId="77777777" w:rsidR="00801741" w:rsidRPr="00965F0E" w:rsidRDefault="007E2307">
      <w:pPr>
        <w:pStyle w:val="Cuerpo"/>
        <w:rPr>
          <w:lang w:val="es-ES_tradnl"/>
        </w:rPr>
      </w:pPr>
      <w:r w:rsidRPr="00965F0E">
        <w:rPr>
          <w:rFonts w:eastAsia="Arial Unicode MS" w:cs="Arial Unicode MS"/>
          <w:lang w:val="es-ES_tradnl"/>
        </w:rPr>
        <w:tab/>
        <w:t xml:space="preserve">Considerar destete si el CPO &gt; 0,8, mejoría de la función ventricular, ITV del tracto de salida VI &gt; 13 con nulo o discreto apoyo inotrópico/vasopresor o en caso de complicaciones hemorrágicas locales o hemólisis de difícil control. </w:t>
      </w:r>
    </w:p>
    <w:p w14:paraId="75C3F3A9" w14:textId="301232E4" w:rsidR="00801741" w:rsidRPr="00965F0E" w:rsidRDefault="007E2307" w:rsidP="665B5162">
      <w:pPr>
        <w:pStyle w:val="Cuerpo"/>
      </w:pPr>
      <w:r w:rsidRPr="00965F0E">
        <w:rPr>
          <w:rFonts w:eastAsia="Arial Unicode MS" w:cs="Arial Unicode MS"/>
          <w:lang w:val="es-ES_tradnl"/>
        </w:rPr>
        <w:tab/>
      </w:r>
      <w:r w:rsidRPr="665B5162">
        <w:rPr>
          <w:rFonts w:eastAsia="Arial Unicode MS" w:cs="Arial Unicode MS"/>
        </w:rPr>
        <w:t>- Si no hay mejoría de la función ventricular en 48 horas, considerar avanzar a una asistencia ventricular de media duración</w:t>
      </w:r>
      <w:r w:rsidR="007C7FC5">
        <w:rPr>
          <w:rFonts w:eastAsia="Arial Unicode MS" w:cs="Arial Unicode MS"/>
        </w:rPr>
        <w:t xml:space="preserve">. Lo atractivo sería escalara a un </w:t>
      </w:r>
      <w:proofErr w:type="spellStart"/>
      <w:r w:rsidR="007C7FC5">
        <w:rPr>
          <w:rFonts w:eastAsia="Arial Unicode MS" w:cs="Arial Unicode MS"/>
        </w:rPr>
        <w:t>Impella</w:t>
      </w:r>
      <w:proofErr w:type="spellEnd"/>
      <w:r w:rsidR="007C7FC5">
        <w:rPr>
          <w:rFonts w:eastAsia="Arial Unicode MS" w:cs="Arial Unicode MS"/>
        </w:rPr>
        <w:t xml:space="preserve"> 5,5. Se podría también considerar el</w:t>
      </w:r>
      <w:r w:rsidRPr="665B5162">
        <w:rPr>
          <w:rFonts w:eastAsia="Arial Unicode MS" w:cs="Arial Unicode MS"/>
        </w:rPr>
        <w:t xml:space="preserve"> </w:t>
      </w:r>
      <w:proofErr w:type="spellStart"/>
      <w:r w:rsidRPr="665B5162">
        <w:rPr>
          <w:rFonts w:eastAsia="Arial Unicode MS" w:cs="Arial Unicode MS"/>
        </w:rPr>
        <w:t>Centrimag-Levitronix</w:t>
      </w:r>
      <w:proofErr w:type="spellEnd"/>
      <w:proofErr w:type="gramStart"/>
      <w:r w:rsidRPr="665B5162">
        <w:rPr>
          <w:rFonts w:eastAsia="Arial Unicode MS" w:cs="Arial Unicode MS"/>
        </w:rPr>
        <w:t xml:space="preserve">® </w:t>
      </w:r>
      <w:r w:rsidR="007C7FC5">
        <w:rPr>
          <w:rFonts w:eastAsia="Arial Unicode MS" w:cs="Arial Unicode MS"/>
        </w:rPr>
        <w:t>,</w:t>
      </w:r>
      <w:proofErr w:type="gramEnd"/>
      <w:r w:rsidR="007C7FC5">
        <w:rPr>
          <w:rFonts w:eastAsia="Arial Unicode MS" w:cs="Arial Unicode MS"/>
        </w:rPr>
        <w:t xml:space="preserve"> pero esta opción requiere esternotomía.</w:t>
      </w:r>
    </w:p>
    <w:p w14:paraId="79679544" w14:textId="3975834B" w:rsidR="00801741" w:rsidRPr="00965F0E" w:rsidRDefault="007E2307" w:rsidP="665B5162">
      <w:pPr>
        <w:pStyle w:val="Cuerpo"/>
      </w:pPr>
      <w:r w:rsidRPr="00965F0E">
        <w:rPr>
          <w:rFonts w:eastAsia="Arial Unicode MS" w:cs="Arial Unicode MS"/>
          <w:lang w:val="es-ES_tradnl"/>
        </w:rPr>
        <w:tab/>
      </w:r>
      <w:r w:rsidRPr="665B5162">
        <w:rPr>
          <w:rFonts w:eastAsia="Arial Unicode MS" w:cs="Arial Unicode MS"/>
        </w:rPr>
        <w:t xml:space="preserve">- Si el soporte ofrecido por el </w:t>
      </w:r>
      <w:proofErr w:type="spellStart"/>
      <w:r w:rsidRPr="665B5162">
        <w:rPr>
          <w:rFonts w:eastAsia="Arial Unicode MS" w:cs="Arial Unicode MS"/>
        </w:rPr>
        <w:t>Impella</w:t>
      </w:r>
      <w:proofErr w:type="spellEnd"/>
      <w:r w:rsidRPr="665B5162">
        <w:rPr>
          <w:rFonts w:eastAsia="Arial Unicode MS" w:cs="Arial Unicode MS"/>
        </w:rPr>
        <w:t xml:space="preserve"> CP no es suficiente (persiste lactato alto, necesidad de inotrópicos/vasopresores a dosis moderadas), plantear ECMO-VA o progresar a </w:t>
      </w:r>
      <w:proofErr w:type="spellStart"/>
      <w:r w:rsidR="007C7FC5">
        <w:rPr>
          <w:rFonts w:eastAsia="Arial Unicode MS" w:cs="Arial Unicode MS"/>
        </w:rPr>
        <w:t>Impella</w:t>
      </w:r>
      <w:proofErr w:type="spellEnd"/>
      <w:r w:rsidR="007C7FC5">
        <w:rPr>
          <w:rFonts w:eastAsia="Arial Unicode MS" w:cs="Arial Unicode MS"/>
        </w:rPr>
        <w:t xml:space="preserve"> 5,5</w:t>
      </w:r>
      <w:r w:rsidRPr="665B5162">
        <w:rPr>
          <w:rFonts w:eastAsia="Arial Unicode MS" w:cs="Arial Unicode MS"/>
        </w:rPr>
        <w:t>.</w:t>
      </w:r>
    </w:p>
    <w:p w14:paraId="15D63E94" w14:textId="11ABBF8E" w:rsidR="00801741" w:rsidRPr="00965F0E" w:rsidRDefault="007E2307">
      <w:pPr>
        <w:pStyle w:val="Cuerpo"/>
        <w:rPr>
          <w:lang w:val="es-ES_tradnl"/>
        </w:rPr>
      </w:pPr>
      <w:r w:rsidRPr="00965F0E">
        <w:rPr>
          <w:rFonts w:eastAsia="Arial Unicode MS" w:cs="Arial Unicode MS"/>
          <w:lang w:val="es-ES_tradnl"/>
        </w:rPr>
        <w:tab/>
        <w:t xml:space="preserve">- Para el destete, cambiar el flujo (niveles “P”) para reducir uno o dos niveles cada 30-60 min y evaluando la </w:t>
      </w:r>
      <w:r w:rsidR="00965F0E" w:rsidRPr="00965F0E">
        <w:rPr>
          <w:rFonts w:eastAsia="Arial Unicode MS" w:cs="Arial Unicode MS"/>
          <w:lang w:val="es-ES_tradnl"/>
        </w:rPr>
        <w:t>hemodinámica</w:t>
      </w:r>
      <w:r w:rsidRPr="00965F0E">
        <w:rPr>
          <w:rFonts w:eastAsia="Arial Unicode MS" w:cs="Arial Unicode MS"/>
          <w:lang w:val="es-ES_tradnl"/>
        </w:rPr>
        <w:t xml:space="preserve">, como la presión arterial media, diuresis horaria, lactato, niveles de PCP en caso de disponer </w:t>
      </w:r>
      <w:r w:rsidR="00965F0E" w:rsidRPr="00965F0E">
        <w:rPr>
          <w:rFonts w:eastAsia="Arial Unicode MS" w:cs="Arial Unicode MS"/>
          <w:lang w:val="es-ES_tradnl"/>
        </w:rPr>
        <w:t>catéter</w:t>
      </w:r>
      <w:r w:rsidRPr="00965F0E">
        <w:rPr>
          <w:rFonts w:eastAsia="Arial Unicode MS" w:cs="Arial Unicode MS"/>
          <w:lang w:val="es-ES_tradnl"/>
        </w:rPr>
        <w:t xml:space="preserve"> de AP (ideal). Cuando el nivel de P es P-1 se puede retirar el catéter y realizar el cierre percutáneo. Vigilar perfusión distal en el miembro ipsilateral y mantener vendaje compresivo y reposo en cama durante al menos 24 horas. </w:t>
      </w:r>
    </w:p>
    <w:p w14:paraId="572B6465" w14:textId="77777777" w:rsidR="00801741" w:rsidRPr="00965F0E" w:rsidRDefault="00801741">
      <w:pPr>
        <w:pStyle w:val="Cuerpo"/>
        <w:rPr>
          <w:lang w:val="es-ES_tradnl"/>
        </w:rPr>
      </w:pPr>
    </w:p>
    <w:p w14:paraId="36B74C1C" w14:textId="77777777" w:rsidR="00801741" w:rsidRPr="00965F0E" w:rsidRDefault="00801741">
      <w:pPr>
        <w:pStyle w:val="Cuerpo"/>
        <w:rPr>
          <w:lang w:val="es-ES_tradnl"/>
        </w:rPr>
      </w:pPr>
    </w:p>
    <w:p w14:paraId="30EFAAB6" w14:textId="77777777" w:rsidR="00801741" w:rsidRPr="00965F0E" w:rsidRDefault="00801741">
      <w:pPr>
        <w:pStyle w:val="Cuerpo"/>
        <w:rPr>
          <w:lang w:val="es-ES_tradnl"/>
        </w:rPr>
      </w:pPr>
    </w:p>
    <w:p w14:paraId="7574C81A" w14:textId="77777777" w:rsidR="00801741" w:rsidRPr="00965F0E" w:rsidRDefault="007E2307">
      <w:pPr>
        <w:pStyle w:val="Subttulo"/>
      </w:pPr>
      <w:r w:rsidRPr="00965F0E">
        <w:rPr>
          <w:rFonts w:ascii="Arial Unicode MS" w:hAnsi="Arial Unicode MS"/>
        </w:rPr>
        <w:br w:type="page"/>
      </w:r>
    </w:p>
    <w:p w14:paraId="1C2D924C" w14:textId="77777777" w:rsidR="00801741" w:rsidRPr="00965F0E" w:rsidRDefault="007E2307">
      <w:pPr>
        <w:pStyle w:val="Subttulo"/>
      </w:pPr>
      <w:r w:rsidRPr="00965F0E">
        <w:lastRenderedPageBreak/>
        <w:t xml:space="preserve">Indicaciones y manejo de la </w:t>
      </w:r>
      <w:bookmarkStart w:id="5" w:name="ECMO"/>
      <w:r w:rsidRPr="00965F0E">
        <w:t>ECMO-VA</w:t>
      </w:r>
      <w:bookmarkEnd w:id="5"/>
    </w:p>
    <w:p w14:paraId="1B522309" w14:textId="77777777" w:rsidR="00801741" w:rsidRPr="00965F0E" w:rsidRDefault="00801741">
      <w:pPr>
        <w:pStyle w:val="Cuerpo"/>
        <w:rPr>
          <w:lang w:val="es-ES_tradnl"/>
        </w:rPr>
      </w:pPr>
    </w:p>
    <w:p w14:paraId="3916D74D" w14:textId="77777777" w:rsidR="00801741" w:rsidRPr="00965F0E" w:rsidRDefault="007E2307">
      <w:pPr>
        <w:pStyle w:val="Cuerpo"/>
        <w:rPr>
          <w:b/>
          <w:bCs/>
          <w:lang w:val="es-ES_tradnl"/>
        </w:rPr>
      </w:pPr>
      <w:r w:rsidRPr="00965F0E">
        <w:rPr>
          <w:b/>
          <w:bCs/>
          <w:lang w:val="es-ES_tradnl"/>
        </w:rPr>
        <w:t>Indicaciones</w:t>
      </w:r>
    </w:p>
    <w:p w14:paraId="3C4E864E" w14:textId="77777777" w:rsidR="00801741" w:rsidRPr="00965F0E" w:rsidRDefault="007E2307">
      <w:pPr>
        <w:pStyle w:val="Cuerpo"/>
        <w:rPr>
          <w:lang w:val="es-ES_tradnl"/>
        </w:rPr>
      </w:pPr>
      <w:r w:rsidRPr="00965F0E">
        <w:rPr>
          <w:rFonts w:eastAsia="Arial Unicode MS" w:cs="Arial Unicode MS"/>
          <w:lang w:val="es-ES_tradnl"/>
        </w:rPr>
        <w:tab/>
        <w:t>SC estadio D o E, a pesar de las medidas iniciales empleadas y si existe esperanza de reversibilidad o posibilidad de asistencia de destino, como puente a trasplante o puente a decisión.</w:t>
      </w:r>
    </w:p>
    <w:p w14:paraId="2B83364E" w14:textId="77777777" w:rsidR="00801741" w:rsidRPr="00965F0E" w:rsidRDefault="00801741">
      <w:pPr>
        <w:pStyle w:val="Cuerpo"/>
        <w:rPr>
          <w:lang w:val="es-ES_tradnl"/>
        </w:rPr>
      </w:pPr>
    </w:p>
    <w:p w14:paraId="63C70B40" w14:textId="77777777" w:rsidR="00801741" w:rsidRPr="00965F0E" w:rsidRDefault="007E2307">
      <w:pPr>
        <w:pStyle w:val="Cuerpo"/>
        <w:rPr>
          <w:lang w:val="es-ES_tradnl"/>
        </w:rPr>
      </w:pPr>
      <w:r w:rsidRPr="00965F0E">
        <w:rPr>
          <w:rFonts w:eastAsia="Arial Unicode MS" w:cs="Arial Unicode MS"/>
          <w:lang w:val="es-ES_tradnl"/>
        </w:rPr>
        <w:t>Contraindicaciones:</w:t>
      </w:r>
    </w:p>
    <w:p w14:paraId="660789F0" w14:textId="77777777" w:rsidR="00801741" w:rsidRPr="00965F0E" w:rsidRDefault="007E2307">
      <w:pPr>
        <w:pStyle w:val="Cuerpo"/>
        <w:rPr>
          <w:color w:val="000000" w:themeColor="text1"/>
          <w:lang w:val="es-ES_tradnl"/>
        </w:rPr>
      </w:pPr>
      <w:r w:rsidRPr="00965F0E">
        <w:rPr>
          <w:color w:val="EE220C"/>
          <w:lang w:val="es-ES_tradnl"/>
        </w:rPr>
        <w:tab/>
      </w:r>
      <w:r w:rsidRPr="00965F0E">
        <w:rPr>
          <w:color w:val="000000" w:themeColor="text1"/>
          <w:lang w:val="es-ES_tradnl"/>
        </w:rPr>
        <w:t>1. Daño neurológico irreversible</w:t>
      </w:r>
    </w:p>
    <w:p w14:paraId="4A43A769" w14:textId="77777777" w:rsidR="00801741" w:rsidRPr="00965F0E" w:rsidRDefault="007E2307">
      <w:pPr>
        <w:pStyle w:val="Cuerpo"/>
        <w:rPr>
          <w:color w:val="000000" w:themeColor="text1"/>
          <w:lang w:val="es-ES_tradnl"/>
        </w:rPr>
      </w:pPr>
      <w:r w:rsidRPr="00965F0E">
        <w:rPr>
          <w:color w:val="000000" w:themeColor="text1"/>
          <w:lang w:val="es-ES_tradnl"/>
        </w:rPr>
        <w:tab/>
        <w:t>2. Parada cardíaca no presenciada o mayor de 60 minutos (salvo ECMO para donación). En caso de terapia ECMO en parada, no estaría indicada si no es posible iniciar la terapia antes de cumplirse 60 minutos desde el comienzo de la parada.</w:t>
      </w:r>
    </w:p>
    <w:p w14:paraId="207A3E37" w14:textId="77777777" w:rsidR="00801741" w:rsidRPr="00965F0E" w:rsidRDefault="007E2307">
      <w:pPr>
        <w:pStyle w:val="Cuerpo"/>
        <w:rPr>
          <w:color w:val="000000" w:themeColor="text1"/>
          <w:lang w:val="es-ES_tradnl"/>
        </w:rPr>
      </w:pPr>
      <w:r w:rsidRPr="00965F0E">
        <w:rPr>
          <w:color w:val="000000" w:themeColor="text1"/>
          <w:lang w:val="es-ES_tradnl"/>
        </w:rPr>
        <w:tab/>
        <w:t>3. Enfermedad terminal - expectativa de vida limitada</w:t>
      </w:r>
    </w:p>
    <w:p w14:paraId="0CB17A02" w14:textId="77777777" w:rsidR="00801741" w:rsidRPr="00965F0E" w:rsidRDefault="007E2307">
      <w:pPr>
        <w:pStyle w:val="Cuerpo"/>
        <w:rPr>
          <w:color w:val="000000" w:themeColor="text1"/>
          <w:lang w:val="es-ES_tradnl"/>
        </w:rPr>
      </w:pPr>
      <w:r w:rsidRPr="00965F0E">
        <w:rPr>
          <w:color w:val="000000" w:themeColor="text1"/>
          <w:lang w:val="es-ES_tradnl"/>
        </w:rPr>
        <w:tab/>
        <w:t xml:space="preserve">4. Edad avanzada. No consideraríamos ECMO-VA en pacientes &gt; 80 años. </w:t>
      </w:r>
    </w:p>
    <w:p w14:paraId="0FA250C8" w14:textId="77777777" w:rsidR="00801741" w:rsidRPr="00965F0E" w:rsidRDefault="007E2307">
      <w:pPr>
        <w:pStyle w:val="Cuerpo"/>
        <w:rPr>
          <w:color w:val="000000" w:themeColor="text1"/>
          <w:lang w:val="es-ES_tradnl"/>
        </w:rPr>
      </w:pPr>
      <w:r w:rsidRPr="00965F0E">
        <w:rPr>
          <w:color w:val="000000" w:themeColor="text1"/>
          <w:lang w:val="es-ES_tradnl"/>
        </w:rPr>
        <w:tab/>
        <w:t>5. Disección aórtica</w:t>
      </w:r>
    </w:p>
    <w:p w14:paraId="6101C905" w14:textId="77777777" w:rsidR="00801741" w:rsidRPr="00965F0E" w:rsidRDefault="007E2307">
      <w:pPr>
        <w:pStyle w:val="Cuerpo"/>
        <w:rPr>
          <w:color w:val="000000" w:themeColor="text1"/>
          <w:lang w:val="es-ES_tradnl"/>
        </w:rPr>
      </w:pPr>
      <w:r w:rsidRPr="00965F0E">
        <w:rPr>
          <w:color w:val="000000" w:themeColor="text1"/>
          <w:lang w:val="es-ES_tradnl"/>
        </w:rPr>
        <w:tab/>
        <w:t>8. Hemorragia intracraneal o hemorragia activa no controlable</w:t>
      </w:r>
    </w:p>
    <w:p w14:paraId="1C899FC8" w14:textId="77777777" w:rsidR="00801741" w:rsidRPr="00965F0E" w:rsidRDefault="007E2307">
      <w:pPr>
        <w:pStyle w:val="Cuerpo"/>
        <w:rPr>
          <w:color w:val="FFF056"/>
          <w:lang w:val="es-ES_tradnl"/>
        </w:rPr>
      </w:pPr>
      <w:r w:rsidRPr="00965F0E">
        <w:rPr>
          <w:color w:val="FFF056"/>
          <w:lang w:val="es-ES_tradnl"/>
        </w:rPr>
        <w:tab/>
      </w:r>
    </w:p>
    <w:p w14:paraId="66C382C3" w14:textId="77777777" w:rsidR="00801741" w:rsidRPr="00965F0E" w:rsidRDefault="007E2307">
      <w:pPr>
        <w:pStyle w:val="Cuerpo"/>
        <w:rPr>
          <w:b/>
          <w:bCs/>
          <w:lang w:val="es-ES_tradnl"/>
        </w:rPr>
      </w:pPr>
      <w:r w:rsidRPr="00965F0E">
        <w:rPr>
          <w:b/>
          <w:bCs/>
          <w:lang w:val="es-ES_tradnl"/>
        </w:rPr>
        <w:t>Colocación</w:t>
      </w:r>
    </w:p>
    <w:p w14:paraId="757C5B23" w14:textId="40814576" w:rsidR="00801741" w:rsidRPr="00BB0280" w:rsidRDefault="007E2307" w:rsidP="665B5162">
      <w:pPr>
        <w:pStyle w:val="Cuerpo"/>
      </w:pPr>
      <w:r w:rsidRPr="00965F0E">
        <w:rPr>
          <w:lang w:val="es-ES_tradnl"/>
        </w:rPr>
        <w:tab/>
      </w:r>
      <w:r w:rsidRPr="00BB0280">
        <w:rPr>
          <w:rFonts w:eastAsia="Arial Unicode MS" w:cs="Arial Unicode MS"/>
        </w:rPr>
        <w:t xml:space="preserve">Lo accesos vasculares se pueden realizar por un abordaje quirúrgico o percutáneo. En ambos casos se realizará por parte del servicio de </w:t>
      </w:r>
      <w:r w:rsidRPr="00BB0280">
        <w:rPr>
          <w:rStyle w:val="Ninguno"/>
          <w:rFonts w:eastAsia="Arial Unicode MS" w:cs="Arial Unicode MS"/>
          <w:color w:val="000000" w:themeColor="text1"/>
          <w:lang w:val="es-ES"/>
        </w:rPr>
        <w:t>Hemodinámica o</w:t>
      </w:r>
      <w:r w:rsidRPr="00BB0280">
        <w:rPr>
          <w:rFonts w:eastAsia="Arial Unicode MS" w:cs="Arial Unicode MS"/>
        </w:rPr>
        <w:t xml:space="preserve"> Cirugía Cardíaca del hospital. Se puede realizar en la unidad de cuidados críticos, </w:t>
      </w:r>
      <w:r w:rsidRPr="00BB0280">
        <w:rPr>
          <w:rStyle w:val="Ninguno"/>
          <w:rFonts w:eastAsia="Arial Unicode MS" w:cs="Arial Unicode MS"/>
          <w:color w:val="000000" w:themeColor="text1"/>
          <w:lang w:val="es-ES"/>
        </w:rPr>
        <w:t>hemodinámica</w:t>
      </w:r>
      <w:r w:rsidRPr="00BB0280">
        <w:rPr>
          <w:rFonts w:eastAsia="Arial Unicode MS" w:cs="Arial Unicode MS"/>
        </w:rPr>
        <w:t xml:space="preserve"> o en </w:t>
      </w:r>
      <w:r w:rsidR="00C66DE0" w:rsidRPr="00BB0280">
        <w:rPr>
          <w:rFonts w:eastAsia="Arial Unicode MS" w:cs="Arial Unicode MS"/>
        </w:rPr>
        <w:t>el quirófano</w:t>
      </w:r>
      <w:r w:rsidRPr="00BB0280">
        <w:rPr>
          <w:rFonts w:eastAsia="Arial Unicode MS" w:cs="Arial Unicode MS"/>
        </w:rPr>
        <w:t xml:space="preserve">. En caso de acceso central, será siempre en </w:t>
      </w:r>
      <w:r w:rsidR="00C66DE0" w:rsidRPr="00BB0280">
        <w:rPr>
          <w:rFonts w:eastAsia="Arial Unicode MS" w:cs="Arial Unicode MS"/>
        </w:rPr>
        <w:t>el quirófano</w:t>
      </w:r>
      <w:r w:rsidRPr="00BB0280">
        <w:rPr>
          <w:rFonts w:eastAsia="Arial Unicode MS" w:cs="Arial Unicode MS"/>
        </w:rPr>
        <w:t>. En todos los casos se realizará bajo control ecocardiográfico o bajo control radiológico y estrictas medidas de asepsia.</w:t>
      </w:r>
    </w:p>
    <w:p w14:paraId="3EC147EC" w14:textId="77777777" w:rsidR="00801741" w:rsidRPr="00965F0E" w:rsidRDefault="00801741">
      <w:pPr>
        <w:pStyle w:val="Cuerpo"/>
        <w:rPr>
          <w:lang w:val="es-ES_tradnl"/>
        </w:rPr>
      </w:pPr>
    </w:p>
    <w:p w14:paraId="17F10C77" w14:textId="77777777" w:rsidR="00801741" w:rsidRPr="00965F0E" w:rsidRDefault="007E2307">
      <w:pPr>
        <w:pStyle w:val="Cuerpo"/>
        <w:rPr>
          <w:lang w:val="es-ES_tradnl"/>
        </w:rPr>
      </w:pPr>
      <w:r w:rsidRPr="00965F0E">
        <w:rPr>
          <w:rFonts w:eastAsia="Arial Unicode MS" w:cs="Arial Unicode MS"/>
          <w:lang w:val="es-ES_tradnl"/>
        </w:rPr>
        <w:t>Los accesos vasculares pueden realizarse:</w:t>
      </w:r>
    </w:p>
    <w:p w14:paraId="15780202" w14:textId="18A55EAE" w:rsidR="00801741" w:rsidRPr="00BB0280" w:rsidRDefault="007E2307" w:rsidP="665B5162">
      <w:pPr>
        <w:pStyle w:val="Cuerpo"/>
        <w:rPr>
          <w:color w:val="000000" w:themeColor="text1"/>
        </w:rPr>
      </w:pPr>
      <w:r w:rsidRPr="00BB0280">
        <w:rPr>
          <w:rFonts w:eastAsia="Arial Unicode MS" w:cs="Arial Unicode MS"/>
        </w:rPr>
        <w:t xml:space="preserve">- Periférico: venoso </w:t>
      </w:r>
      <w:r w:rsidRPr="00BB0280">
        <w:rPr>
          <w:rFonts w:eastAsia="Arial Unicode MS" w:cs="Arial Unicode MS"/>
          <w:color w:val="000000" w:themeColor="text1"/>
        </w:rPr>
        <w:t xml:space="preserve">en v. femoral común o yugular interna derecha y arteria femoral. </w:t>
      </w:r>
      <w:r w:rsidR="00F52816">
        <w:rPr>
          <w:rStyle w:val="Ninguno"/>
          <w:rFonts w:eastAsia="Arial Unicode MS" w:cs="Arial Unicode MS"/>
          <w:color w:val="000000" w:themeColor="text1"/>
          <w:lang w:val="es-ES"/>
        </w:rPr>
        <w:t xml:space="preserve">No recomendamos catéter/introductor femoral de perfusión anterógrada, a no ser que se produzca isquemia clara o reducción de la </w:t>
      </w:r>
      <w:proofErr w:type="spellStart"/>
      <w:r w:rsidR="00F52816">
        <w:rPr>
          <w:rStyle w:val="Ninguno"/>
          <w:rFonts w:eastAsia="Arial Unicode MS" w:cs="Arial Unicode MS"/>
          <w:color w:val="000000" w:themeColor="text1"/>
          <w:lang w:val="es-ES"/>
        </w:rPr>
        <w:t>Sat</w:t>
      </w:r>
      <w:proofErr w:type="spellEnd"/>
      <w:r w:rsidR="00F52816">
        <w:rPr>
          <w:rStyle w:val="Ninguno"/>
          <w:rFonts w:eastAsia="Arial Unicode MS" w:cs="Arial Unicode MS"/>
          <w:color w:val="000000" w:themeColor="text1"/>
          <w:lang w:val="es-ES"/>
        </w:rPr>
        <w:t xml:space="preserve"> tisular ipsilateral en la monitorización posterior.</w:t>
      </w:r>
      <w:r w:rsidRPr="00BB0280">
        <w:rPr>
          <w:rFonts w:eastAsia="Arial Unicode MS" w:cs="Arial Unicode MS"/>
          <w:color w:val="000000" w:themeColor="text1"/>
        </w:rPr>
        <w:t xml:space="preserve"> </w:t>
      </w:r>
      <w:r w:rsidRPr="00BB0280">
        <w:rPr>
          <w:rStyle w:val="Ninguno"/>
          <w:rFonts w:eastAsia="Arial Unicode MS" w:cs="Arial Unicode MS"/>
          <w:color w:val="000000" w:themeColor="text1"/>
          <w:lang w:val="es-ES"/>
        </w:rPr>
        <w:t xml:space="preserve">Se recomienda realizar la punción arterial y venosa </w:t>
      </w:r>
      <w:proofErr w:type="spellStart"/>
      <w:r w:rsidRPr="00BB0280">
        <w:rPr>
          <w:rStyle w:val="Ninguno"/>
          <w:rFonts w:eastAsia="Arial Unicode MS" w:cs="Arial Unicode MS"/>
          <w:color w:val="000000" w:themeColor="text1"/>
          <w:lang w:val="es-ES"/>
        </w:rPr>
        <w:t>ecoguiada</w:t>
      </w:r>
      <w:proofErr w:type="spellEnd"/>
      <w:r w:rsidRPr="00BB0280">
        <w:rPr>
          <w:rStyle w:val="Ninguno"/>
          <w:rFonts w:eastAsia="Arial Unicode MS" w:cs="Arial Unicode MS"/>
          <w:color w:val="000000" w:themeColor="text1"/>
          <w:lang w:val="es-ES"/>
        </w:rPr>
        <w:t xml:space="preserve">. </w:t>
      </w:r>
    </w:p>
    <w:p w14:paraId="37F1B2DC" w14:textId="77777777" w:rsidR="00801741" w:rsidRPr="00965F0E" w:rsidRDefault="007E2307">
      <w:pPr>
        <w:pStyle w:val="Cuerpo"/>
        <w:rPr>
          <w:lang w:val="es-ES_tradnl"/>
        </w:rPr>
      </w:pPr>
      <w:r w:rsidRPr="00965F0E">
        <w:rPr>
          <w:rFonts w:eastAsia="Arial Unicode MS" w:cs="Arial Unicode MS"/>
          <w:lang w:val="es-ES_tradnl"/>
        </w:rPr>
        <w:t xml:space="preserve">- Central: Aurícula izquierda o derecha o ventrículo izquierdo y raíz de aorta o arteria axilar la línea arterial. (Recomendable hacer </w:t>
      </w:r>
      <w:proofErr w:type="spellStart"/>
      <w:r w:rsidRPr="00965F0E">
        <w:rPr>
          <w:rStyle w:val="Ninguno"/>
          <w:rFonts w:eastAsia="Arial Unicode MS" w:cs="Arial Unicode MS"/>
          <w:i/>
          <w:iCs/>
        </w:rPr>
        <w:t>banding</w:t>
      </w:r>
      <w:proofErr w:type="spellEnd"/>
      <w:r w:rsidRPr="00965F0E">
        <w:rPr>
          <w:rFonts w:eastAsia="Arial Unicode MS" w:cs="Arial Unicode MS"/>
          <w:lang w:val="es-ES_tradnl"/>
        </w:rPr>
        <w:t xml:space="preserve"> de la arteria axilar)</w:t>
      </w:r>
    </w:p>
    <w:p w14:paraId="4E677B3C" w14:textId="77777777" w:rsidR="00801741" w:rsidRPr="00965F0E" w:rsidRDefault="00801741">
      <w:pPr>
        <w:pStyle w:val="Cuerpo"/>
        <w:rPr>
          <w:lang w:val="es-ES_tradnl"/>
        </w:rPr>
      </w:pPr>
    </w:p>
    <w:p w14:paraId="72EF9A6A" w14:textId="77777777" w:rsidR="00801741" w:rsidRPr="00BB0280" w:rsidRDefault="007E2307" w:rsidP="665B5162">
      <w:pPr>
        <w:pStyle w:val="Cuerpo"/>
      </w:pPr>
      <w:r w:rsidRPr="00BB0280">
        <w:rPr>
          <w:rStyle w:val="Ninguno"/>
          <w:rFonts w:eastAsia="Arial Unicode MS" w:cs="Arial Unicode MS"/>
          <w:b/>
          <w:bCs/>
          <w:lang w:val="es-ES"/>
        </w:rPr>
        <w:t>Sistemas ECMO disponibles en Hospital Ramón y Cajal</w:t>
      </w:r>
      <w:r w:rsidRPr="00BB0280">
        <w:rPr>
          <w:rFonts w:eastAsia="Arial Unicode MS" w:cs="Arial Unicode MS"/>
        </w:rPr>
        <w:t xml:space="preserve"> </w:t>
      </w:r>
    </w:p>
    <w:p w14:paraId="6D03CABE" w14:textId="77777777" w:rsidR="00801741" w:rsidRPr="00965F0E" w:rsidRDefault="00801741">
      <w:pPr>
        <w:pStyle w:val="Cuerpo"/>
        <w:rPr>
          <w:lang w:val="es-ES_tradnl"/>
        </w:rPr>
      </w:pPr>
    </w:p>
    <w:p w14:paraId="4585CD24" w14:textId="77777777" w:rsidR="00801741" w:rsidRPr="00965F0E" w:rsidRDefault="007E2307">
      <w:pPr>
        <w:pStyle w:val="Cuerpo"/>
        <w:rPr>
          <w:lang w:val="es-ES_tradnl"/>
        </w:rPr>
      </w:pPr>
      <w:r w:rsidRPr="00965F0E">
        <w:rPr>
          <w:rFonts w:eastAsia="Arial Unicode MS" w:cs="Arial Unicode MS"/>
          <w:lang w:val="es-ES_tradnl"/>
        </w:rPr>
        <w:t>En el momento actual disponemos en el Hospital Ramón y Cajal de un sistema para realizar terapia ECMO:</w:t>
      </w:r>
    </w:p>
    <w:p w14:paraId="5B1D3AAD" w14:textId="663EC131" w:rsidR="007C7FC5" w:rsidRDefault="007E2307" w:rsidP="007C7FC5">
      <w:pPr>
        <w:pStyle w:val="Cuerpo"/>
        <w:numPr>
          <w:ilvl w:val="0"/>
          <w:numId w:val="16"/>
        </w:numPr>
        <w:rPr>
          <w:rFonts w:eastAsia="Arial Unicode MS" w:cs="Arial Unicode MS"/>
        </w:rPr>
      </w:pPr>
      <w:r w:rsidRPr="007C7FC5">
        <w:rPr>
          <w:rFonts w:eastAsia="Arial Unicode MS" w:cs="Arial Unicode MS"/>
        </w:rPr>
        <w:t xml:space="preserve">Sistema </w:t>
      </w:r>
      <w:proofErr w:type="spellStart"/>
      <w:r w:rsidR="007C7FC5">
        <w:rPr>
          <w:rFonts w:eastAsia="Arial Unicode MS" w:cs="Arial Unicode MS"/>
        </w:rPr>
        <w:t>Maquet</w:t>
      </w:r>
      <w:proofErr w:type="spellEnd"/>
      <w:r w:rsidR="007C7FC5">
        <w:rPr>
          <w:rFonts w:eastAsia="Arial Unicode MS" w:cs="Arial Unicode MS"/>
        </w:rPr>
        <w:t xml:space="preserve"> -</w:t>
      </w:r>
      <w:proofErr w:type="spellStart"/>
      <w:r w:rsidRPr="007C7FC5">
        <w:rPr>
          <w:rFonts w:eastAsia="Arial Unicode MS" w:cs="Arial Unicode MS"/>
        </w:rPr>
        <w:t>Cardiohelp</w:t>
      </w:r>
      <w:proofErr w:type="spellEnd"/>
      <w:r w:rsidR="00601EE7">
        <w:rPr>
          <w:rFonts w:eastAsia="Arial Unicode MS" w:cs="Arial Unicode MS"/>
        </w:rPr>
        <w:t xml:space="preserve"> – disponible en Cirugía Cardiaca</w:t>
      </w:r>
    </w:p>
    <w:p w14:paraId="6C894D5D" w14:textId="494B2D38" w:rsidR="007C7FC5" w:rsidRPr="007C7FC5" w:rsidRDefault="007C7FC5" w:rsidP="007C7FC5">
      <w:pPr>
        <w:pStyle w:val="Cuerpo"/>
        <w:numPr>
          <w:ilvl w:val="0"/>
          <w:numId w:val="16"/>
        </w:numPr>
        <w:rPr>
          <w:rFonts w:eastAsia="Arial Unicode MS" w:cs="Arial Unicode MS"/>
        </w:rPr>
      </w:pPr>
      <w:r w:rsidRPr="007C7FC5">
        <w:rPr>
          <w:rFonts w:eastAsia="Arial Unicode MS" w:cs="Arial Unicode MS"/>
        </w:rPr>
        <w:t>Sistema Fresenius (</w:t>
      </w:r>
      <w:proofErr w:type="spellStart"/>
      <w:r w:rsidR="00601EE7">
        <w:rPr>
          <w:rFonts w:eastAsia="Arial Unicode MS" w:cs="Arial Unicode MS"/>
        </w:rPr>
        <w:t>N</w:t>
      </w:r>
      <w:r w:rsidRPr="007C7FC5">
        <w:rPr>
          <w:rFonts w:eastAsia="Arial Unicode MS" w:cs="Arial Unicode MS"/>
        </w:rPr>
        <w:t>ovalung</w:t>
      </w:r>
      <w:proofErr w:type="spellEnd"/>
      <w:r w:rsidR="00601EE7">
        <w:rPr>
          <w:rFonts w:eastAsia="Arial Unicode MS" w:cs="Arial Unicode MS"/>
        </w:rPr>
        <w:t>) – disponible y purgado en la Unidad de Críticos CV, inicialmente aprobado para aplicación en código ECPR o situaciones de extrema urgencia.</w:t>
      </w:r>
    </w:p>
    <w:p w14:paraId="755A9BD6" w14:textId="260445D1" w:rsidR="00801741" w:rsidRDefault="007E2307" w:rsidP="007C7FC5">
      <w:pPr>
        <w:pStyle w:val="Cuerpo"/>
        <w:numPr>
          <w:ilvl w:val="0"/>
          <w:numId w:val="5"/>
        </w:numPr>
        <w:rPr>
          <w:rStyle w:val="Ninguno"/>
          <w:rFonts w:eastAsia="Arial Unicode MS" w:cs="Arial Unicode MS"/>
          <w:strike/>
          <w:color w:val="EE220C"/>
          <w:lang w:val="es-ES"/>
        </w:rPr>
      </w:pPr>
      <w:r w:rsidRPr="665B5162">
        <w:rPr>
          <w:rFonts w:eastAsia="Arial Unicode MS" w:cs="Arial Unicode MS"/>
        </w:rPr>
        <w:t xml:space="preserve">Es posible acoplar un oxigenador de membrana al sistema </w:t>
      </w:r>
      <w:proofErr w:type="spellStart"/>
      <w:r w:rsidRPr="665B5162">
        <w:rPr>
          <w:rFonts w:eastAsia="Arial Unicode MS" w:cs="Arial Unicode MS"/>
        </w:rPr>
        <w:t>Centrimag-Levitronix</w:t>
      </w:r>
      <w:proofErr w:type="spellEnd"/>
      <w:r w:rsidRPr="665B5162">
        <w:rPr>
          <w:rFonts w:eastAsia="Arial Unicode MS" w:cs="Arial Unicode MS"/>
        </w:rPr>
        <w:t xml:space="preserve"> </w:t>
      </w:r>
    </w:p>
    <w:p w14:paraId="510FBEB5" w14:textId="77777777" w:rsidR="00C66DE0" w:rsidRPr="00965F0E" w:rsidRDefault="00C66DE0">
      <w:pPr>
        <w:pStyle w:val="Cuerpo"/>
        <w:rPr>
          <w:lang w:val="es-ES_tradnl"/>
        </w:rPr>
      </w:pPr>
    </w:p>
    <w:p w14:paraId="30195781" w14:textId="2753E57C" w:rsidR="00801741" w:rsidRPr="00965F0E" w:rsidRDefault="007E2307" w:rsidP="665B5162">
      <w:pPr>
        <w:pStyle w:val="Cuerpo"/>
      </w:pPr>
      <w:r w:rsidRPr="665B5162">
        <w:rPr>
          <w:rFonts w:eastAsia="Arial Unicode MS" w:cs="Arial Unicode MS"/>
        </w:rPr>
        <w:t xml:space="preserve">Componentes </w:t>
      </w:r>
      <w:r w:rsidR="007C7FC5">
        <w:rPr>
          <w:rFonts w:eastAsia="Arial Unicode MS" w:cs="Arial Unicode MS"/>
        </w:rPr>
        <w:t>ECMO VA</w:t>
      </w:r>
      <w:r w:rsidRPr="665B5162">
        <w:rPr>
          <w:rFonts w:eastAsia="Arial Unicode MS" w:cs="Arial Unicode MS"/>
        </w:rPr>
        <w:t>:</w:t>
      </w:r>
    </w:p>
    <w:p w14:paraId="573EC5F4" w14:textId="5C8758D2" w:rsidR="00801741" w:rsidRPr="00965F0E" w:rsidRDefault="007E2307">
      <w:pPr>
        <w:pStyle w:val="Cuerpo"/>
        <w:rPr>
          <w:lang w:val="es-ES_tradnl"/>
        </w:rPr>
      </w:pPr>
      <w:r w:rsidRPr="00965F0E">
        <w:rPr>
          <w:lang w:val="es-ES_tradnl"/>
        </w:rPr>
        <w:tab/>
      </w:r>
      <w:r w:rsidRPr="00965F0E">
        <w:rPr>
          <w:rFonts w:eastAsia="Arial Unicode MS" w:cs="Arial Unicode MS"/>
          <w:lang w:val="es-ES_tradnl"/>
        </w:rPr>
        <w:t xml:space="preserve">1. Cánulas vasculares, de salida y de entrada (drenaje y retorno). </w:t>
      </w:r>
      <w:r w:rsidR="00C66DE0">
        <w:rPr>
          <w:rFonts w:eastAsia="Arial Unicode MS" w:cs="Arial Unicode MS"/>
          <w:lang w:val="es-ES_tradnl"/>
        </w:rPr>
        <w:t>Preferible utiliza</w:t>
      </w:r>
      <w:r w:rsidR="007C7FC5">
        <w:rPr>
          <w:rFonts w:eastAsia="Arial Unicode MS" w:cs="Arial Unicode MS"/>
          <w:lang w:val="es-ES_tradnl"/>
        </w:rPr>
        <w:t>r</w:t>
      </w:r>
      <w:r w:rsidR="00C66DE0">
        <w:rPr>
          <w:rFonts w:eastAsia="Arial Unicode MS" w:cs="Arial Unicode MS"/>
          <w:lang w:val="es-ES_tradnl"/>
        </w:rPr>
        <w:t xml:space="preserve"> 15</w:t>
      </w:r>
      <w:r w:rsidR="007C7FC5">
        <w:rPr>
          <w:rFonts w:eastAsia="Arial Unicode MS" w:cs="Arial Unicode MS"/>
          <w:lang w:val="es-ES_tradnl"/>
        </w:rPr>
        <w:t>-17</w:t>
      </w:r>
      <w:r w:rsidR="00C66DE0">
        <w:rPr>
          <w:rFonts w:eastAsia="Arial Unicode MS" w:cs="Arial Unicode MS"/>
          <w:lang w:val="es-ES_tradnl"/>
        </w:rPr>
        <w:t xml:space="preserve">F para la arteria y </w:t>
      </w:r>
      <w:r w:rsidR="007C7FC5">
        <w:rPr>
          <w:rFonts w:eastAsia="Arial Unicode MS" w:cs="Arial Unicode MS"/>
          <w:lang w:val="es-ES_tradnl"/>
        </w:rPr>
        <w:t>21-23</w:t>
      </w:r>
      <w:r w:rsidR="00C66DE0">
        <w:rPr>
          <w:rFonts w:eastAsia="Arial Unicode MS" w:cs="Arial Unicode MS"/>
          <w:lang w:val="es-ES_tradnl"/>
        </w:rPr>
        <w:t xml:space="preserve"> F para la vena.</w:t>
      </w:r>
    </w:p>
    <w:p w14:paraId="1E3D1688" w14:textId="77777777" w:rsidR="00801741" w:rsidRPr="00965F0E" w:rsidRDefault="007E2307">
      <w:pPr>
        <w:pStyle w:val="Cuerpo"/>
        <w:rPr>
          <w:lang w:val="es-ES_tradnl"/>
        </w:rPr>
      </w:pPr>
      <w:r w:rsidRPr="00965F0E">
        <w:rPr>
          <w:lang w:val="es-ES_tradnl"/>
        </w:rPr>
        <w:tab/>
      </w:r>
      <w:r w:rsidRPr="00965F0E">
        <w:rPr>
          <w:rFonts w:eastAsia="Arial Unicode MS" w:cs="Arial Unicode MS"/>
          <w:lang w:val="es-ES_tradnl"/>
        </w:rPr>
        <w:t>2. Línea venosa (circula la sangre procedente del paciente hacia el oxigenador)</w:t>
      </w:r>
    </w:p>
    <w:p w14:paraId="289620AC" w14:textId="77777777" w:rsidR="00801741" w:rsidRPr="00965F0E" w:rsidRDefault="007E2307">
      <w:pPr>
        <w:pStyle w:val="Cuerpo"/>
        <w:rPr>
          <w:lang w:val="es-ES_tradnl"/>
        </w:rPr>
      </w:pPr>
      <w:r w:rsidRPr="00965F0E">
        <w:rPr>
          <w:lang w:val="es-ES_tradnl"/>
        </w:rPr>
        <w:tab/>
      </w:r>
      <w:r w:rsidRPr="00965F0E">
        <w:rPr>
          <w:rFonts w:eastAsia="Arial Unicode MS" w:cs="Arial Unicode MS"/>
          <w:lang w:val="es-ES_tradnl"/>
        </w:rPr>
        <w:t>3. Línea arterial (circula la sangre procedente del oxigenador hacia el paciente)</w:t>
      </w:r>
    </w:p>
    <w:p w14:paraId="66FBCF52" w14:textId="536434A4" w:rsidR="00801741" w:rsidRPr="00965F0E" w:rsidRDefault="007E2307" w:rsidP="665B5162">
      <w:pPr>
        <w:pStyle w:val="Cuerpo"/>
      </w:pPr>
      <w:r w:rsidRPr="00965F0E">
        <w:rPr>
          <w:lang w:val="es-ES_tradnl"/>
        </w:rPr>
        <w:tab/>
      </w:r>
      <w:r w:rsidRPr="665B5162">
        <w:rPr>
          <w:rFonts w:eastAsia="Arial Unicode MS" w:cs="Arial Unicode MS"/>
        </w:rPr>
        <w:t>4.</w:t>
      </w:r>
      <w:r w:rsidR="007C7FC5">
        <w:rPr>
          <w:rFonts w:eastAsia="Arial Unicode MS" w:cs="Arial Unicode MS"/>
        </w:rPr>
        <w:t xml:space="preserve"> </w:t>
      </w:r>
      <w:r w:rsidRPr="665B5162">
        <w:rPr>
          <w:rFonts w:eastAsia="Arial Unicode MS" w:cs="Arial Unicode MS"/>
        </w:rPr>
        <w:t>Bomba centrífuga</w:t>
      </w:r>
      <w:r w:rsidR="007C7FC5">
        <w:rPr>
          <w:rFonts w:eastAsia="Arial Unicode MS" w:cs="Arial Unicode MS"/>
        </w:rPr>
        <w:t xml:space="preserve"> y </w:t>
      </w:r>
      <w:r w:rsidRPr="665B5162">
        <w:rPr>
          <w:rFonts w:eastAsia="Arial Unicode MS" w:cs="Arial Unicode MS"/>
        </w:rPr>
        <w:t xml:space="preserve">Oxigenador de membrana. Alta transferencia de gases, baja resistencia y escasa </w:t>
      </w:r>
      <w:r w:rsidRPr="00965F0E">
        <w:rPr>
          <w:lang w:val="es-ES_tradnl"/>
        </w:rPr>
        <w:tab/>
      </w:r>
      <w:r w:rsidRPr="665B5162">
        <w:rPr>
          <w:rFonts w:eastAsia="Arial Unicode MS" w:cs="Arial Unicode MS"/>
        </w:rPr>
        <w:t xml:space="preserve">hemólisis. Fibras de </w:t>
      </w:r>
      <w:proofErr w:type="spellStart"/>
      <w:r w:rsidRPr="665B5162">
        <w:rPr>
          <w:rFonts w:eastAsia="Arial Unicode MS" w:cs="Arial Unicode MS"/>
        </w:rPr>
        <w:t>polimetilpenteno</w:t>
      </w:r>
      <w:proofErr w:type="spellEnd"/>
      <w:r w:rsidRPr="665B5162">
        <w:rPr>
          <w:rFonts w:eastAsia="Arial Unicode MS" w:cs="Arial Unicode MS"/>
        </w:rPr>
        <w:t xml:space="preserve">. Superficie de intercambio de 1,6 m2 con 7 l/m de </w:t>
      </w:r>
      <w:r w:rsidRPr="00965F0E">
        <w:rPr>
          <w:rFonts w:eastAsia="Arial Unicode MS" w:cs="Arial Unicode MS"/>
          <w:lang w:val="es-ES_tradnl"/>
        </w:rPr>
        <w:tab/>
      </w:r>
      <w:r w:rsidRPr="665B5162">
        <w:rPr>
          <w:rFonts w:eastAsia="Arial Unicode MS" w:cs="Arial Unicode MS"/>
        </w:rPr>
        <w:t>flujo máximo.</w:t>
      </w:r>
    </w:p>
    <w:p w14:paraId="654D7319" w14:textId="2E68F19E" w:rsidR="00801741" w:rsidRPr="00965F0E" w:rsidRDefault="007E2307">
      <w:pPr>
        <w:pStyle w:val="Cuerpo"/>
        <w:rPr>
          <w:lang w:val="es-ES_tradnl"/>
        </w:rPr>
      </w:pPr>
      <w:r w:rsidRPr="00965F0E">
        <w:rPr>
          <w:lang w:val="es-ES_tradnl"/>
        </w:rPr>
        <w:tab/>
      </w:r>
      <w:r w:rsidRPr="00965F0E">
        <w:rPr>
          <w:rFonts w:eastAsia="Arial Unicode MS" w:cs="Arial Unicode MS"/>
          <w:lang w:val="es-ES_tradnl"/>
        </w:rPr>
        <w:t>5. Consola</w:t>
      </w:r>
    </w:p>
    <w:p w14:paraId="67457F04" w14:textId="77777777" w:rsidR="00801741" w:rsidRPr="00965F0E" w:rsidRDefault="007E2307">
      <w:pPr>
        <w:pStyle w:val="Cuerpo"/>
        <w:rPr>
          <w:lang w:val="es-ES_tradnl"/>
        </w:rPr>
      </w:pPr>
      <w:r w:rsidRPr="00965F0E">
        <w:rPr>
          <w:lang w:val="es-ES_tradnl"/>
        </w:rPr>
        <w:tab/>
      </w:r>
      <w:r w:rsidRPr="00965F0E">
        <w:rPr>
          <w:rFonts w:eastAsia="Arial Unicode MS" w:cs="Arial Unicode MS"/>
          <w:lang w:val="es-ES_tradnl"/>
        </w:rPr>
        <w:t>6. Sistema de suministro de gases:</w:t>
      </w:r>
    </w:p>
    <w:p w14:paraId="70269CBC" w14:textId="77777777" w:rsidR="00801741" w:rsidRPr="00965F0E" w:rsidRDefault="007E2307">
      <w:pPr>
        <w:pStyle w:val="Cuerpo"/>
        <w:rPr>
          <w:lang w:val="es-ES_tradnl"/>
        </w:rPr>
      </w:pPr>
      <w:r w:rsidRPr="00965F0E">
        <w:rPr>
          <w:lang w:val="es-ES_tradnl"/>
        </w:rPr>
        <w:tab/>
      </w:r>
      <w:r w:rsidRPr="00965F0E">
        <w:rPr>
          <w:lang w:val="es-ES_tradnl"/>
        </w:rPr>
        <w:tab/>
      </w:r>
      <w:r w:rsidRPr="00965F0E">
        <w:rPr>
          <w:rFonts w:eastAsia="Arial Unicode MS" w:cs="Arial Unicode MS"/>
          <w:lang w:val="es-ES_tradnl"/>
        </w:rPr>
        <w:t>a. Mezclador de gases (O2/aire)</w:t>
      </w:r>
    </w:p>
    <w:p w14:paraId="1457C1CD" w14:textId="77777777" w:rsidR="00801741" w:rsidRPr="00965F0E" w:rsidRDefault="007E2307">
      <w:pPr>
        <w:pStyle w:val="Cuerpo"/>
        <w:rPr>
          <w:lang w:val="es-ES_tradnl"/>
        </w:rPr>
      </w:pPr>
      <w:r w:rsidRPr="00965F0E">
        <w:rPr>
          <w:lang w:val="es-ES_tradnl"/>
        </w:rPr>
        <w:tab/>
      </w:r>
      <w:r w:rsidRPr="00965F0E">
        <w:rPr>
          <w:lang w:val="es-ES_tradnl"/>
        </w:rPr>
        <w:tab/>
      </w:r>
      <w:r w:rsidRPr="00965F0E">
        <w:rPr>
          <w:rFonts w:eastAsia="Arial Unicode MS" w:cs="Arial Unicode MS"/>
          <w:lang w:val="es-ES_tradnl"/>
        </w:rPr>
        <w:t>b. Caudalímetro</w:t>
      </w:r>
    </w:p>
    <w:p w14:paraId="05B27F5D" w14:textId="77777777" w:rsidR="00801741" w:rsidRPr="00965F0E" w:rsidRDefault="00801741">
      <w:pPr>
        <w:pStyle w:val="Cuerpo"/>
        <w:rPr>
          <w:lang w:val="es-ES_tradnl"/>
        </w:rPr>
      </w:pPr>
    </w:p>
    <w:p w14:paraId="2BCCB481" w14:textId="77777777" w:rsidR="00801741" w:rsidRPr="00965F0E" w:rsidRDefault="007E2307">
      <w:pPr>
        <w:pStyle w:val="Cuerpo"/>
        <w:rPr>
          <w:b/>
          <w:bCs/>
          <w:lang w:val="es-ES_tradnl"/>
        </w:rPr>
      </w:pPr>
      <w:r w:rsidRPr="00965F0E">
        <w:rPr>
          <w:b/>
          <w:bCs/>
          <w:lang w:val="es-ES_tradnl"/>
        </w:rPr>
        <w:t>Cuidados específicos:</w:t>
      </w:r>
    </w:p>
    <w:p w14:paraId="673588A9" w14:textId="77777777" w:rsidR="00801741" w:rsidRPr="00965F0E" w:rsidRDefault="00801741">
      <w:pPr>
        <w:pStyle w:val="Cuerpo"/>
        <w:rPr>
          <w:lang w:val="es-ES_tradnl"/>
        </w:rPr>
      </w:pPr>
    </w:p>
    <w:p w14:paraId="0BC8A665" w14:textId="77777777" w:rsidR="00801741" w:rsidRPr="00965F0E" w:rsidRDefault="007E2307">
      <w:pPr>
        <w:pStyle w:val="Cuerpo"/>
        <w:rPr>
          <w:b/>
          <w:bCs/>
          <w:lang w:val="es-ES_tradnl"/>
        </w:rPr>
      </w:pPr>
      <w:r w:rsidRPr="00965F0E">
        <w:rPr>
          <w:b/>
          <w:bCs/>
          <w:lang w:val="es-ES_tradnl"/>
        </w:rPr>
        <w:t>Objetivos hemodinámicos con la ECMO-VA</w:t>
      </w:r>
    </w:p>
    <w:p w14:paraId="2BA432DB" w14:textId="77777777" w:rsidR="00801741" w:rsidRPr="00965F0E" w:rsidRDefault="007E2307">
      <w:pPr>
        <w:pStyle w:val="Cuerpo"/>
        <w:rPr>
          <w:lang w:val="es-ES_tradnl"/>
        </w:rPr>
      </w:pPr>
      <w:r w:rsidRPr="00965F0E">
        <w:rPr>
          <w:rFonts w:eastAsia="Arial Unicode MS" w:cs="Arial Unicode MS"/>
          <w:lang w:val="es-ES_tradnl"/>
        </w:rPr>
        <w:tab/>
        <w:t>- Mínimo soporte inotrópico y vasopresor</w:t>
      </w:r>
    </w:p>
    <w:p w14:paraId="553FBDF2" w14:textId="77777777" w:rsidR="00801741" w:rsidRPr="00965F0E" w:rsidRDefault="007E2307" w:rsidP="665B5162">
      <w:pPr>
        <w:pStyle w:val="Cuerpo"/>
      </w:pPr>
      <w:r w:rsidRPr="00965F0E">
        <w:rPr>
          <w:rFonts w:eastAsia="Arial Unicode MS" w:cs="Arial Unicode MS"/>
          <w:lang w:val="es-ES_tradnl"/>
        </w:rPr>
        <w:tab/>
      </w:r>
      <w:r w:rsidRPr="665B5162">
        <w:rPr>
          <w:rFonts w:eastAsia="Arial Unicode MS" w:cs="Arial Unicode MS"/>
        </w:rPr>
        <w:t xml:space="preserve">- PAM &gt; 65 </w:t>
      </w:r>
      <w:proofErr w:type="spellStart"/>
      <w:proofErr w:type="gramStart"/>
      <w:r w:rsidRPr="665B5162">
        <w:rPr>
          <w:rFonts w:eastAsia="Arial Unicode MS" w:cs="Arial Unicode MS"/>
        </w:rPr>
        <w:t>mmHg</w:t>
      </w:r>
      <w:proofErr w:type="spellEnd"/>
      <w:proofErr w:type="gramEnd"/>
      <w:r w:rsidRPr="665B5162">
        <w:rPr>
          <w:rFonts w:eastAsia="Arial Unicode MS" w:cs="Arial Unicode MS"/>
        </w:rPr>
        <w:t xml:space="preserve"> pero no mayor de 70-80 </w:t>
      </w:r>
      <w:proofErr w:type="spellStart"/>
      <w:r w:rsidRPr="665B5162">
        <w:rPr>
          <w:rFonts w:eastAsia="Arial Unicode MS" w:cs="Arial Unicode MS"/>
        </w:rPr>
        <w:t>mmHg</w:t>
      </w:r>
      <w:proofErr w:type="spellEnd"/>
      <w:r w:rsidRPr="665B5162">
        <w:rPr>
          <w:rFonts w:eastAsia="Arial Unicode MS" w:cs="Arial Unicode MS"/>
        </w:rPr>
        <w:t xml:space="preserve"> (se asocia a mayor incidencia de complicaciones neurológicas)</w:t>
      </w:r>
    </w:p>
    <w:p w14:paraId="0966C436" w14:textId="77777777" w:rsidR="00801741" w:rsidRPr="00965F0E" w:rsidRDefault="007E2307" w:rsidP="665B5162">
      <w:pPr>
        <w:pStyle w:val="Cuerpo"/>
      </w:pPr>
      <w:r w:rsidRPr="00965F0E">
        <w:rPr>
          <w:rFonts w:eastAsia="Arial Unicode MS" w:cs="Arial Unicode MS"/>
          <w:lang w:val="es-ES_tradnl"/>
        </w:rPr>
        <w:tab/>
      </w:r>
      <w:r w:rsidRPr="665B5162">
        <w:rPr>
          <w:rFonts w:eastAsia="Arial Unicode MS" w:cs="Arial Unicode MS"/>
        </w:rPr>
        <w:t xml:space="preserve">- PCP 8-14 </w:t>
      </w:r>
      <w:proofErr w:type="spellStart"/>
      <w:r w:rsidRPr="665B5162">
        <w:rPr>
          <w:rFonts w:eastAsia="Arial Unicode MS" w:cs="Arial Unicode MS"/>
        </w:rPr>
        <w:t>mmHg</w:t>
      </w:r>
      <w:proofErr w:type="spellEnd"/>
    </w:p>
    <w:p w14:paraId="4681F02F" w14:textId="77777777" w:rsidR="00801741" w:rsidRPr="00965F0E" w:rsidRDefault="007E2307" w:rsidP="665B5162">
      <w:pPr>
        <w:pStyle w:val="Cuerpo"/>
      </w:pPr>
      <w:r w:rsidRPr="00965F0E">
        <w:rPr>
          <w:rFonts w:eastAsia="Arial Unicode MS" w:cs="Arial Unicode MS"/>
          <w:lang w:val="es-ES_tradnl"/>
        </w:rPr>
        <w:tab/>
      </w:r>
      <w:r w:rsidRPr="665B5162">
        <w:rPr>
          <w:rFonts w:eastAsia="Arial Unicode MS" w:cs="Arial Unicode MS"/>
        </w:rPr>
        <w:t xml:space="preserve">- PVC 8-10 </w:t>
      </w:r>
      <w:proofErr w:type="spellStart"/>
      <w:r w:rsidRPr="665B5162">
        <w:rPr>
          <w:rFonts w:eastAsia="Arial Unicode MS" w:cs="Arial Unicode MS"/>
        </w:rPr>
        <w:t>mmHg</w:t>
      </w:r>
      <w:proofErr w:type="spellEnd"/>
    </w:p>
    <w:p w14:paraId="01E80721" w14:textId="77777777" w:rsidR="00801741" w:rsidRPr="00965F0E" w:rsidRDefault="007E2307">
      <w:pPr>
        <w:pStyle w:val="Cuerpo"/>
        <w:rPr>
          <w:lang w:val="es-ES_tradnl"/>
        </w:rPr>
      </w:pPr>
      <w:r w:rsidRPr="00965F0E">
        <w:rPr>
          <w:rFonts w:eastAsia="Arial Unicode MS" w:cs="Arial Unicode MS"/>
          <w:lang w:val="es-ES_tradnl"/>
        </w:rPr>
        <w:tab/>
        <w:t>- IC &gt; 2,5 l/min/m2 (suma del gasto cardiaco del ECMO y del paciente)</w:t>
      </w:r>
    </w:p>
    <w:p w14:paraId="3D663E7A" w14:textId="77777777" w:rsidR="00801741" w:rsidRPr="00965F0E" w:rsidRDefault="007E2307">
      <w:pPr>
        <w:pStyle w:val="Cuerpo"/>
        <w:rPr>
          <w:lang w:val="es-ES_tradnl"/>
        </w:rPr>
      </w:pPr>
      <w:r w:rsidRPr="00965F0E">
        <w:rPr>
          <w:rFonts w:eastAsia="Arial Unicode MS" w:cs="Arial Unicode MS"/>
          <w:lang w:val="es-ES_tradnl"/>
        </w:rPr>
        <w:tab/>
        <w:t>- SvO2 &gt; 65%</w:t>
      </w:r>
    </w:p>
    <w:p w14:paraId="16779EB9" w14:textId="77777777" w:rsidR="00801741" w:rsidRPr="00965F0E" w:rsidRDefault="007E2307">
      <w:pPr>
        <w:pStyle w:val="Cuerpo"/>
        <w:rPr>
          <w:lang w:val="es-ES_tradnl"/>
        </w:rPr>
      </w:pPr>
      <w:r w:rsidRPr="00965F0E">
        <w:rPr>
          <w:rFonts w:eastAsia="Arial Unicode MS" w:cs="Arial Unicode MS"/>
          <w:lang w:val="es-ES_tradnl"/>
        </w:rPr>
        <w:tab/>
        <w:t>- Diuresis &gt; 0,5 ml/Kg/h</w:t>
      </w:r>
    </w:p>
    <w:p w14:paraId="0610E5DE" w14:textId="77777777" w:rsidR="00801741" w:rsidRPr="00965F0E" w:rsidRDefault="007E2307">
      <w:pPr>
        <w:pStyle w:val="Cuerpo"/>
        <w:rPr>
          <w:lang w:val="es-ES_tradnl"/>
        </w:rPr>
      </w:pPr>
      <w:r w:rsidRPr="00965F0E">
        <w:rPr>
          <w:rFonts w:eastAsia="Arial Unicode MS" w:cs="Arial Unicode MS"/>
          <w:lang w:val="es-ES_tradnl"/>
        </w:rPr>
        <w:tab/>
        <w:t>- Disminución del ácido láctico en las primeras 4 horas</w:t>
      </w:r>
    </w:p>
    <w:p w14:paraId="514F3423" w14:textId="3BFB0812" w:rsidR="00801741" w:rsidRPr="00C66DE0" w:rsidRDefault="007E2307" w:rsidP="665B5162">
      <w:pPr>
        <w:pStyle w:val="Cuerpo"/>
        <w:rPr>
          <w:color w:val="000000" w:themeColor="text1"/>
        </w:rPr>
      </w:pPr>
      <w:r w:rsidRPr="00965F0E">
        <w:rPr>
          <w:rFonts w:eastAsia="Arial Unicode MS" w:cs="Arial Unicode MS"/>
          <w:lang w:val="es-ES_tradnl"/>
        </w:rPr>
        <w:tab/>
      </w:r>
      <w:r w:rsidRPr="665B5162">
        <w:rPr>
          <w:rFonts w:eastAsia="Arial Unicode MS" w:cs="Arial Unicode MS"/>
        </w:rPr>
        <w:t xml:space="preserve">- </w:t>
      </w:r>
      <w:r w:rsidRPr="665B5162">
        <w:rPr>
          <w:rStyle w:val="Ninguno"/>
          <w:rFonts w:eastAsia="Arial Unicode MS" w:cs="Arial Unicode MS"/>
          <w:color w:val="000000" w:themeColor="text1"/>
          <w:lang w:val="es-ES"/>
        </w:rPr>
        <w:t>Observar descarga del ventrículo izquierdo (ecocardiograma, PCP): El</w:t>
      </w:r>
      <w:r w:rsidRPr="665B5162">
        <w:rPr>
          <w:rFonts w:eastAsia="Arial Unicode MS" w:cs="Arial Unicode MS"/>
          <w:color w:val="000000" w:themeColor="text1"/>
        </w:rPr>
        <w:t xml:space="preserve"> balón de contrapulsación </w:t>
      </w:r>
      <w:r w:rsidR="00601EE7">
        <w:rPr>
          <w:rFonts w:eastAsia="Arial Unicode MS" w:cs="Arial Unicode MS"/>
          <w:color w:val="000000" w:themeColor="text1"/>
        </w:rPr>
        <w:t xml:space="preserve">es la herramienta de descarga preferible, para </w:t>
      </w:r>
      <w:proofErr w:type="spellStart"/>
      <w:r w:rsidR="00601EE7">
        <w:rPr>
          <w:rFonts w:eastAsia="Arial Unicode MS" w:cs="Arial Unicode MS"/>
          <w:color w:val="000000" w:themeColor="text1"/>
        </w:rPr>
        <w:t>dismunir</w:t>
      </w:r>
      <w:proofErr w:type="spellEnd"/>
      <w:r w:rsidR="00601EE7">
        <w:rPr>
          <w:rFonts w:eastAsia="Arial Unicode MS" w:cs="Arial Unicode MS"/>
          <w:color w:val="000000" w:themeColor="text1"/>
        </w:rPr>
        <w:t xml:space="preserve"> las posibilidades de complicaciones vasculares o hemólisis. El </w:t>
      </w:r>
      <w:proofErr w:type="spellStart"/>
      <w:r w:rsidRPr="665B5162">
        <w:rPr>
          <w:rFonts w:eastAsia="Arial Unicode MS" w:cs="Arial Unicode MS"/>
          <w:color w:val="000000" w:themeColor="text1"/>
        </w:rPr>
        <w:t>Impella</w:t>
      </w:r>
      <w:proofErr w:type="spellEnd"/>
      <w:r w:rsidR="00601EE7">
        <w:rPr>
          <w:rFonts w:eastAsia="Arial Unicode MS" w:cs="Arial Unicode MS"/>
          <w:color w:val="000000" w:themeColor="text1"/>
        </w:rPr>
        <w:t xml:space="preserve"> CP puede ser una alternativa en situaciones específicas, como presencia previa del </w:t>
      </w:r>
      <w:proofErr w:type="spellStart"/>
      <w:r w:rsidR="00601EE7">
        <w:rPr>
          <w:rFonts w:eastAsia="Arial Unicode MS" w:cs="Arial Unicode MS"/>
          <w:color w:val="000000" w:themeColor="text1"/>
        </w:rPr>
        <w:t>Impella</w:t>
      </w:r>
      <w:proofErr w:type="spellEnd"/>
      <w:r w:rsidR="00601EE7">
        <w:rPr>
          <w:rFonts w:eastAsia="Arial Unicode MS" w:cs="Arial Unicode MS"/>
          <w:color w:val="000000" w:themeColor="text1"/>
        </w:rPr>
        <w:t xml:space="preserve"> CP antes de la ECMO-VA. La descarga de VI de rutina es </w:t>
      </w:r>
      <w:proofErr w:type="spellStart"/>
      <w:r w:rsidR="00601EE7">
        <w:rPr>
          <w:rFonts w:eastAsia="Arial Unicode MS" w:cs="Arial Unicode MS"/>
          <w:color w:val="000000" w:themeColor="text1"/>
        </w:rPr>
        <w:t>contravertida</w:t>
      </w:r>
      <w:proofErr w:type="spellEnd"/>
      <w:r w:rsidR="00601EE7">
        <w:rPr>
          <w:rFonts w:eastAsia="Arial Unicode MS" w:cs="Arial Unicode MS"/>
          <w:color w:val="000000" w:themeColor="text1"/>
        </w:rPr>
        <w:t>, pero la consideramos altamente</w:t>
      </w:r>
      <w:r w:rsidRPr="665B5162">
        <w:rPr>
          <w:rFonts w:eastAsia="Arial Unicode MS" w:cs="Arial Unicode MS"/>
          <w:color w:val="000000" w:themeColor="text1"/>
        </w:rPr>
        <w:t xml:space="preserve"> </w:t>
      </w:r>
      <w:r w:rsidRPr="665B5162">
        <w:rPr>
          <w:rStyle w:val="Ninguno"/>
          <w:rFonts w:eastAsia="Arial Unicode MS" w:cs="Arial Unicode MS"/>
          <w:color w:val="000000" w:themeColor="text1"/>
          <w:lang w:val="es-ES"/>
        </w:rPr>
        <w:t>recomendable</w:t>
      </w:r>
      <w:r w:rsidRPr="665B5162">
        <w:rPr>
          <w:rFonts w:eastAsia="Arial Unicode MS" w:cs="Arial Unicode MS"/>
          <w:color w:val="000000" w:themeColor="text1"/>
        </w:rPr>
        <w:t xml:space="preserve"> en el caso de ECMO VA periférico</w:t>
      </w:r>
      <w:r w:rsidR="00601EE7">
        <w:rPr>
          <w:rFonts w:eastAsia="Arial Unicode MS" w:cs="Arial Unicode MS"/>
          <w:color w:val="000000" w:themeColor="text1"/>
        </w:rPr>
        <w:t xml:space="preserve">, por reducir el aumento de la </w:t>
      </w:r>
      <w:proofErr w:type="spellStart"/>
      <w:r w:rsidRPr="665B5162">
        <w:rPr>
          <w:rFonts w:eastAsia="Arial Unicode MS" w:cs="Arial Unicode MS"/>
          <w:color w:val="000000" w:themeColor="text1"/>
        </w:rPr>
        <w:t>postcarga</w:t>
      </w:r>
      <w:proofErr w:type="spellEnd"/>
      <w:r w:rsidR="00601EE7">
        <w:rPr>
          <w:rFonts w:eastAsia="Arial Unicode MS" w:cs="Arial Unicode MS"/>
          <w:color w:val="000000" w:themeColor="text1"/>
        </w:rPr>
        <w:t xml:space="preserve"> de VI propia de esta modalidad de soporte</w:t>
      </w:r>
      <w:r w:rsidRPr="665B5162">
        <w:rPr>
          <w:rFonts w:eastAsia="Arial Unicode MS" w:cs="Arial Unicode MS"/>
          <w:color w:val="000000" w:themeColor="text1"/>
        </w:rPr>
        <w:t xml:space="preserve">, </w:t>
      </w:r>
      <w:r w:rsidR="00601EE7">
        <w:rPr>
          <w:rFonts w:eastAsia="Arial Unicode MS" w:cs="Arial Unicode MS"/>
          <w:color w:val="000000" w:themeColor="text1"/>
        </w:rPr>
        <w:t xml:space="preserve">y favorecer la recuperación del corazón y </w:t>
      </w:r>
      <w:r w:rsidRPr="665B5162">
        <w:rPr>
          <w:rFonts w:eastAsia="Arial Unicode MS" w:cs="Arial Unicode MS"/>
          <w:color w:val="000000" w:themeColor="text1"/>
        </w:rPr>
        <w:t>presión de perfusión coronaria.</w:t>
      </w:r>
    </w:p>
    <w:p w14:paraId="66900F49" w14:textId="5FB99DFC" w:rsidR="00801741" w:rsidRPr="00965F0E" w:rsidRDefault="007E2307" w:rsidP="665B5162">
      <w:pPr>
        <w:pStyle w:val="Cuerpo"/>
      </w:pPr>
      <w:r w:rsidRPr="665B5162">
        <w:rPr>
          <w:rFonts w:eastAsia="Arial Unicode MS" w:cs="Arial Unicode MS"/>
          <w:color w:val="000000" w:themeColor="text1"/>
        </w:rPr>
        <w:t xml:space="preserve"> </w:t>
      </w:r>
      <w:r>
        <w:tab/>
      </w:r>
      <w:r w:rsidRPr="665B5162">
        <w:rPr>
          <w:rFonts w:eastAsia="Arial Unicode MS" w:cs="Arial Unicode MS"/>
          <w:color w:val="000000" w:themeColor="text1"/>
        </w:rPr>
        <w:t xml:space="preserve">- Optimizar precarga </w:t>
      </w:r>
      <w:proofErr w:type="spellStart"/>
      <w:r w:rsidRPr="665B5162">
        <w:rPr>
          <w:rFonts w:eastAsia="Arial Unicode MS" w:cs="Arial Unicode MS"/>
          <w:color w:val="000000" w:themeColor="text1"/>
        </w:rPr>
        <w:t>precarga</w:t>
      </w:r>
      <w:proofErr w:type="spellEnd"/>
      <w:r w:rsidRPr="665B5162">
        <w:rPr>
          <w:rFonts w:eastAsia="Arial Unicode MS" w:cs="Arial Unicode MS"/>
          <w:color w:val="000000" w:themeColor="text1"/>
        </w:rPr>
        <w:t xml:space="preserve"> y </w:t>
      </w:r>
      <w:proofErr w:type="spellStart"/>
      <w:r w:rsidRPr="665B5162">
        <w:rPr>
          <w:rFonts w:eastAsia="Arial Unicode MS" w:cs="Arial Unicode MS"/>
          <w:color w:val="000000" w:themeColor="text1"/>
        </w:rPr>
        <w:t>postcarga</w:t>
      </w:r>
      <w:proofErr w:type="spellEnd"/>
      <w:r w:rsidRPr="665B5162">
        <w:rPr>
          <w:rFonts w:eastAsia="Arial Unicode MS" w:cs="Arial Unicode MS"/>
          <w:color w:val="000000" w:themeColor="text1"/>
        </w:rPr>
        <w:t>: es recomendable realizar balances positivos las primeras 24 horas, pero es obligatorio realizar balances negativos a partir de las 48 horas (balances positivos a partir del segundo día han demostrado disminuir la super</w:t>
      </w:r>
      <w:r w:rsidRPr="665B5162">
        <w:rPr>
          <w:rFonts w:eastAsia="Arial Unicode MS" w:cs="Arial Unicode MS"/>
        </w:rPr>
        <w:t>vivencia).</w:t>
      </w:r>
      <w:r w:rsidR="00601EE7">
        <w:rPr>
          <w:rFonts w:eastAsia="Arial Unicode MS" w:cs="Arial Unicode MS"/>
        </w:rPr>
        <w:t xml:space="preserve"> Consideramos prácticamente obligatorio la utilización de un catéter de arteria pulmonar para monitorizar correctamente el soporte circulatorio.</w:t>
      </w:r>
    </w:p>
    <w:p w14:paraId="3FA744ED" w14:textId="77777777" w:rsidR="00801741" w:rsidRPr="00965F0E" w:rsidRDefault="00801741">
      <w:pPr>
        <w:pStyle w:val="Cuerpo"/>
        <w:rPr>
          <w:lang w:val="es-ES_tradnl"/>
        </w:rPr>
      </w:pPr>
    </w:p>
    <w:p w14:paraId="0F0C1709" w14:textId="77777777" w:rsidR="00801741" w:rsidRPr="00965F0E" w:rsidRDefault="007E2307">
      <w:pPr>
        <w:pStyle w:val="Cuerpo"/>
        <w:rPr>
          <w:b/>
          <w:bCs/>
          <w:lang w:val="es-ES_tradnl"/>
        </w:rPr>
      </w:pPr>
      <w:r w:rsidRPr="00965F0E">
        <w:rPr>
          <w:b/>
          <w:bCs/>
          <w:lang w:val="es-ES_tradnl"/>
        </w:rPr>
        <w:t>Mezclador de gases y caudalímetro</w:t>
      </w:r>
    </w:p>
    <w:p w14:paraId="5DDC6D10" w14:textId="77777777" w:rsidR="00801741" w:rsidRPr="00965F0E" w:rsidRDefault="007E2307" w:rsidP="665B5162">
      <w:pPr>
        <w:pStyle w:val="Cuerpo"/>
      </w:pPr>
      <w:r w:rsidRPr="00965F0E">
        <w:rPr>
          <w:rFonts w:eastAsia="Arial Unicode MS" w:cs="Arial Unicode MS"/>
          <w:lang w:val="es-ES_tradnl"/>
        </w:rPr>
        <w:tab/>
      </w:r>
      <w:r w:rsidRPr="665B5162">
        <w:rPr>
          <w:rFonts w:eastAsia="Arial Unicode MS" w:cs="Arial Unicode MS"/>
        </w:rPr>
        <w:t xml:space="preserve">-La FiO2 de la ECMO VA debe ser del 100% al inicio: Se puede disminuir posteriormente para mantener una pO2 &gt; 60 </w:t>
      </w:r>
      <w:proofErr w:type="spellStart"/>
      <w:r w:rsidRPr="665B5162">
        <w:rPr>
          <w:rFonts w:eastAsia="Arial Unicode MS" w:cs="Arial Unicode MS"/>
        </w:rPr>
        <w:t>mmHg</w:t>
      </w:r>
      <w:proofErr w:type="spellEnd"/>
    </w:p>
    <w:p w14:paraId="6C50F2E0" w14:textId="77777777" w:rsidR="00801741" w:rsidRPr="00965F0E" w:rsidRDefault="007E2307">
      <w:pPr>
        <w:pStyle w:val="Cuerpo"/>
        <w:rPr>
          <w:lang w:val="es-ES_tradnl"/>
        </w:rPr>
      </w:pPr>
      <w:r w:rsidRPr="00965F0E">
        <w:rPr>
          <w:rFonts w:eastAsia="Arial Unicode MS" w:cs="Arial Unicode MS"/>
          <w:lang w:val="es-ES_tradnl"/>
        </w:rPr>
        <w:tab/>
        <w:t>-Flujo caudalímetro 1:1 respecto al flujo de la bomba. El flujo del caudalímetro se aumentará o disminuirá para mantener los valores de pCO2 en rangos adecuados.</w:t>
      </w:r>
    </w:p>
    <w:p w14:paraId="78826313" w14:textId="77777777" w:rsidR="00801741" w:rsidRPr="00965F0E" w:rsidRDefault="007E2307">
      <w:pPr>
        <w:pStyle w:val="Cuerpo"/>
        <w:rPr>
          <w:lang w:val="es-ES_tradnl"/>
        </w:rPr>
      </w:pPr>
      <w:r w:rsidRPr="00965F0E">
        <w:rPr>
          <w:rFonts w:eastAsia="Arial Unicode MS" w:cs="Arial Unicode MS"/>
          <w:lang w:val="es-ES_tradnl"/>
        </w:rPr>
        <w:tab/>
        <w:t>-Al terminar de implantar la ECMO ajustar caudalímetro y FiO2 según la gasometría, que se realizará al menos una vez por turno.</w:t>
      </w:r>
    </w:p>
    <w:p w14:paraId="3D1FB8BA" w14:textId="77777777" w:rsidR="00801741" w:rsidRPr="00965F0E" w:rsidRDefault="007E2307">
      <w:pPr>
        <w:pStyle w:val="Cuerpo"/>
        <w:rPr>
          <w:lang w:val="es-ES_tradnl"/>
        </w:rPr>
      </w:pPr>
      <w:r w:rsidRPr="00965F0E">
        <w:rPr>
          <w:rFonts w:eastAsia="Arial Unicode MS" w:cs="Arial Unicode MS"/>
          <w:lang w:val="es-ES_tradnl"/>
        </w:rPr>
        <w:tab/>
        <w:t>-En cualquier tipo de ECMO: PaO2/FiO2 ECMO &gt;150 (PaO2 en la salida del ECMO/FiO2 del ECMO) Si es menor, con una FiO2 100%, hay que cambiar el oxigenador porque no está funcionando correctamente. Los gases se obtienen de un puerto que existe justo después de la membrana de oxigenación (en general es suficiente con realizar una gasometría en este punto una vez al día)</w:t>
      </w:r>
    </w:p>
    <w:p w14:paraId="04FE95E9" w14:textId="77777777" w:rsidR="00801741" w:rsidRPr="00965F0E" w:rsidRDefault="00801741">
      <w:pPr>
        <w:pStyle w:val="Cuerpo"/>
        <w:rPr>
          <w:lang w:val="es-ES_tradnl"/>
        </w:rPr>
      </w:pPr>
    </w:p>
    <w:p w14:paraId="35C9B30F" w14:textId="77777777" w:rsidR="00801741" w:rsidRPr="00965F0E" w:rsidRDefault="007E2307">
      <w:pPr>
        <w:pStyle w:val="Cuerpo"/>
        <w:rPr>
          <w:b/>
          <w:bCs/>
          <w:lang w:val="es-ES_tradnl"/>
        </w:rPr>
      </w:pPr>
      <w:r w:rsidRPr="00965F0E">
        <w:rPr>
          <w:b/>
          <w:bCs/>
          <w:lang w:val="es-ES_tradnl"/>
        </w:rPr>
        <w:t>Ventilación mecánica</w:t>
      </w:r>
    </w:p>
    <w:p w14:paraId="15E70EC2" w14:textId="6A83E7B4" w:rsidR="00801741" w:rsidRPr="00965F0E" w:rsidRDefault="007E2307">
      <w:pPr>
        <w:pStyle w:val="Cuerpo"/>
        <w:rPr>
          <w:lang w:val="es-ES_tradnl"/>
        </w:rPr>
      </w:pPr>
      <w:r w:rsidRPr="00965F0E">
        <w:rPr>
          <w:lang w:val="es-ES_tradnl"/>
        </w:rPr>
        <w:tab/>
      </w:r>
      <w:r w:rsidRPr="00965F0E">
        <w:rPr>
          <w:rFonts w:eastAsia="Arial Unicode MS" w:cs="Arial Unicode MS"/>
          <w:lang w:val="es-ES_tradnl"/>
        </w:rPr>
        <w:t>Emplear una ventilación de protección pulmonar. No es necesario realizar ventilaciones de ultra protección como en el caso de la terapia ECMO V</w:t>
      </w:r>
      <w:r w:rsidR="00C66DE0">
        <w:rPr>
          <w:rFonts w:eastAsia="Arial Unicode MS" w:cs="Arial Unicode MS"/>
          <w:lang w:val="es-ES_tradnl"/>
        </w:rPr>
        <w:t>V.</w:t>
      </w:r>
      <w:r w:rsidRPr="00965F0E">
        <w:rPr>
          <w:rStyle w:val="Ninguno"/>
          <w:rFonts w:eastAsia="Arial Unicode MS" w:cs="Arial Unicode MS"/>
          <w:color w:val="EE220C"/>
        </w:rPr>
        <w:t xml:space="preserve"> </w:t>
      </w:r>
      <w:r w:rsidRPr="00965F0E">
        <w:rPr>
          <w:rFonts w:eastAsia="Arial Unicode MS" w:cs="Arial Unicode MS"/>
          <w:lang w:val="es-ES_tradnl"/>
        </w:rPr>
        <w:t>En caso de buena función pulmonar, plantear la extubación del paciente.</w:t>
      </w:r>
    </w:p>
    <w:p w14:paraId="5C2DE6D1" w14:textId="77777777" w:rsidR="00801741" w:rsidRPr="00965F0E" w:rsidRDefault="007E2307">
      <w:pPr>
        <w:pStyle w:val="Cuerpo"/>
        <w:rPr>
          <w:lang w:val="es-ES_tradnl"/>
        </w:rPr>
      </w:pPr>
      <w:r w:rsidRPr="00965F0E">
        <w:rPr>
          <w:rFonts w:eastAsia="Arial Unicode MS" w:cs="Arial Unicode MS"/>
          <w:lang w:val="es-ES_tradnl"/>
        </w:rPr>
        <w:tab/>
        <w:t>- 12 rpm</w:t>
      </w:r>
    </w:p>
    <w:p w14:paraId="67FCBE8F" w14:textId="77777777" w:rsidR="00801741" w:rsidRPr="00965F0E" w:rsidRDefault="007E2307">
      <w:pPr>
        <w:pStyle w:val="Cuerpo"/>
        <w:rPr>
          <w:lang w:val="es-ES_tradnl"/>
        </w:rPr>
      </w:pPr>
      <w:r w:rsidRPr="00965F0E">
        <w:rPr>
          <w:rFonts w:eastAsia="Arial Unicode MS" w:cs="Arial Unicode MS"/>
          <w:lang w:val="es-ES_tradnl"/>
        </w:rPr>
        <w:tab/>
        <w:t>- Volumen corriente 6 ml/Kg peso ideal</w:t>
      </w:r>
    </w:p>
    <w:p w14:paraId="66275D99" w14:textId="77777777" w:rsidR="00801741" w:rsidRPr="00965F0E" w:rsidRDefault="007E2307">
      <w:pPr>
        <w:pStyle w:val="Cuerpo"/>
        <w:rPr>
          <w:lang w:val="es-ES_tradnl"/>
        </w:rPr>
      </w:pPr>
      <w:r w:rsidRPr="00965F0E">
        <w:rPr>
          <w:rFonts w:eastAsia="Arial Unicode MS" w:cs="Arial Unicode MS"/>
          <w:lang w:val="es-ES_tradnl"/>
        </w:rPr>
        <w:tab/>
        <w:t>- PEEP 10-15 cmH2O</w:t>
      </w:r>
    </w:p>
    <w:p w14:paraId="0F3E94C5" w14:textId="77777777" w:rsidR="00801741" w:rsidRPr="00965F0E" w:rsidRDefault="007E2307">
      <w:pPr>
        <w:pStyle w:val="Cuerpo"/>
        <w:rPr>
          <w:lang w:val="es-ES_tradnl"/>
        </w:rPr>
      </w:pPr>
      <w:r w:rsidRPr="00965F0E">
        <w:rPr>
          <w:rFonts w:eastAsia="Arial Unicode MS" w:cs="Arial Unicode MS"/>
          <w:lang w:val="es-ES_tradnl"/>
        </w:rPr>
        <w:tab/>
        <w:t>- FiO2 30-50%. Aumentar la FiO2 en caso de pO2 bajas en arteria radial derecha (en ECMO VA periférica)</w:t>
      </w:r>
    </w:p>
    <w:p w14:paraId="6EDE0967" w14:textId="77777777" w:rsidR="00801741" w:rsidRPr="00965F0E" w:rsidRDefault="007E2307">
      <w:pPr>
        <w:pStyle w:val="Cuerpo"/>
        <w:rPr>
          <w:lang w:val="es-ES_tradnl"/>
        </w:rPr>
      </w:pPr>
      <w:r w:rsidRPr="00965F0E">
        <w:rPr>
          <w:rFonts w:eastAsia="Arial Unicode MS" w:cs="Arial Unicode MS"/>
          <w:lang w:val="es-ES_tradnl"/>
        </w:rPr>
        <w:tab/>
        <w:t>- Presión meseta 20-25 cm H2O</w:t>
      </w:r>
    </w:p>
    <w:p w14:paraId="571BAB54" w14:textId="77777777" w:rsidR="00801741" w:rsidRPr="00965F0E" w:rsidRDefault="007E2307">
      <w:pPr>
        <w:pStyle w:val="Cuerpo"/>
        <w:rPr>
          <w:lang w:val="es-ES_tradnl"/>
        </w:rPr>
      </w:pPr>
      <w:r w:rsidRPr="00965F0E">
        <w:rPr>
          <w:rFonts w:eastAsia="Arial Unicode MS" w:cs="Arial Unicode MS"/>
          <w:lang w:val="es-ES_tradnl"/>
        </w:rPr>
        <w:tab/>
        <w:t>- Delta de presión ≤ 15 cm H2O</w:t>
      </w:r>
    </w:p>
    <w:p w14:paraId="5B88998B" w14:textId="73777B59" w:rsidR="00801741" w:rsidRPr="00965F0E" w:rsidRDefault="007E2307">
      <w:pPr>
        <w:pStyle w:val="Cuerpo"/>
        <w:rPr>
          <w:lang w:val="es-ES_tradnl"/>
        </w:rPr>
      </w:pPr>
      <w:r w:rsidRPr="00965F0E">
        <w:rPr>
          <w:rFonts w:eastAsia="Arial Unicode MS" w:cs="Arial Unicode MS"/>
          <w:lang w:val="es-ES_tradnl"/>
        </w:rPr>
        <w:t>Es muy importante estar seguros durante la ECMO VA periférica que la función pulmonar es adecuada y la sangre que eyecta el ventrículo izquierdo está correctamente oxigenada, minimizando así el riesgo de S</w:t>
      </w:r>
      <w:r w:rsidR="00C66DE0">
        <w:rPr>
          <w:rFonts w:eastAsia="Arial Unicode MS" w:cs="Arial Unicode MS"/>
          <w:lang w:val="es-ES_tradnl"/>
        </w:rPr>
        <w:t>índrome de</w:t>
      </w:r>
      <w:r w:rsidRPr="00965F0E">
        <w:rPr>
          <w:rFonts w:eastAsia="Arial Unicode MS" w:cs="Arial Unicode MS"/>
          <w:lang w:val="es-ES_tradnl"/>
        </w:rPr>
        <w:t xml:space="preserve"> Arlequín.</w:t>
      </w:r>
    </w:p>
    <w:p w14:paraId="22775625" w14:textId="77777777" w:rsidR="00801741" w:rsidRPr="00965F0E" w:rsidRDefault="007E2307">
      <w:pPr>
        <w:pStyle w:val="Cuerpo"/>
        <w:rPr>
          <w:lang w:val="es-ES_tradnl"/>
        </w:rPr>
      </w:pPr>
      <w:r w:rsidRPr="00965F0E">
        <w:rPr>
          <w:rFonts w:eastAsia="Arial Unicode MS" w:cs="Arial Unicode MS"/>
          <w:lang w:val="es-ES_tradnl"/>
        </w:rPr>
        <w:t>Objetivos respiratorios:</w:t>
      </w:r>
    </w:p>
    <w:p w14:paraId="57308B74" w14:textId="77777777" w:rsidR="00801741" w:rsidRPr="00965F0E" w:rsidRDefault="007E2307" w:rsidP="665B5162">
      <w:pPr>
        <w:pStyle w:val="Cuerpo"/>
      </w:pPr>
      <w:r w:rsidRPr="00965F0E">
        <w:rPr>
          <w:rFonts w:eastAsia="Arial Unicode MS" w:cs="Arial Unicode MS"/>
          <w:lang w:val="es-ES_tradnl"/>
        </w:rPr>
        <w:lastRenderedPageBreak/>
        <w:tab/>
      </w:r>
      <w:r w:rsidRPr="665B5162">
        <w:rPr>
          <w:rFonts w:eastAsia="Arial Unicode MS" w:cs="Arial Unicode MS"/>
        </w:rPr>
        <w:t xml:space="preserve">- SpO2 &gt;92% (95%). PaO2 &gt;60 </w:t>
      </w:r>
      <w:proofErr w:type="spellStart"/>
      <w:r w:rsidRPr="665B5162">
        <w:rPr>
          <w:rFonts w:eastAsia="Arial Unicode MS" w:cs="Arial Unicode MS"/>
        </w:rPr>
        <w:t>mmHg</w:t>
      </w:r>
      <w:proofErr w:type="spellEnd"/>
      <w:r w:rsidRPr="665B5162">
        <w:rPr>
          <w:rFonts w:eastAsia="Arial Unicode MS" w:cs="Arial Unicode MS"/>
        </w:rPr>
        <w:t xml:space="preserve"> (en arteria radial derecha en caso de ECMO-VA periférica)</w:t>
      </w:r>
    </w:p>
    <w:p w14:paraId="7C62BBF3" w14:textId="77777777" w:rsidR="00801741" w:rsidRPr="00965F0E" w:rsidRDefault="007E2307" w:rsidP="665B5162">
      <w:pPr>
        <w:pStyle w:val="Cuerpo"/>
      </w:pPr>
      <w:r w:rsidRPr="00965F0E">
        <w:rPr>
          <w:rFonts w:eastAsia="Arial Unicode MS" w:cs="Arial Unicode MS"/>
          <w:lang w:val="es-ES_tradnl"/>
        </w:rPr>
        <w:tab/>
      </w:r>
      <w:r w:rsidRPr="665B5162">
        <w:rPr>
          <w:rFonts w:eastAsia="Arial Unicode MS" w:cs="Arial Unicode MS"/>
        </w:rPr>
        <w:t xml:space="preserve">- pCO2 40-45 </w:t>
      </w:r>
      <w:proofErr w:type="spellStart"/>
      <w:r w:rsidRPr="665B5162">
        <w:rPr>
          <w:rFonts w:eastAsia="Arial Unicode MS" w:cs="Arial Unicode MS"/>
        </w:rPr>
        <w:t>mmHg</w:t>
      </w:r>
      <w:proofErr w:type="spellEnd"/>
      <w:r w:rsidRPr="665B5162">
        <w:rPr>
          <w:rFonts w:eastAsia="Arial Unicode MS" w:cs="Arial Unicode MS"/>
        </w:rPr>
        <w:t xml:space="preserve"> (ajustando por el flujo del caudalímetro)</w:t>
      </w:r>
    </w:p>
    <w:p w14:paraId="72D15F2C" w14:textId="77777777" w:rsidR="00801741" w:rsidRPr="00965F0E" w:rsidRDefault="007E2307">
      <w:pPr>
        <w:pStyle w:val="Cuerpo"/>
        <w:rPr>
          <w:lang w:val="es-ES_tradnl"/>
        </w:rPr>
      </w:pPr>
      <w:r w:rsidRPr="00965F0E">
        <w:rPr>
          <w:rFonts w:eastAsia="Arial Unicode MS" w:cs="Arial Unicode MS"/>
          <w:lang w:val="es-ES_tradnl"/>
        </w:rPr>
        <w:t xml:space="preserve"> </w:t>
      </w:r>
      <w:r w:rsidRPr="00965F0E">
        <w:rPr>
          <w:rFonts w:eastAsia="Arial Unicode MS" w:cs="Arial Unicode MS"/>
          <w:lang w:val="es-ES_tradnl"/>
        </w:rPr>
        <w:tab/>
        <w:t>- pH &gt;7,30 (7,35-7,45)</w:t>
      </w:r>
    </w:p>
    <w:p w14:paraId="653D0B9A" w14:textId="77777777" w:rsidR="00801741" w:rsidRPr="00965F0E" w:rsidRDefault="00801741">
      <w:pPr>
        <w:pStyle w:val="Cuerpo"/>
        <w:rPr>
          <w:lang w:val="es-ES_tradnl"/>
        </w:rPr>
      </w:pPr>
    </w:p>
    <w:p w14:paraId="71F2ED15" w14:textId="77777777" w:rsidR="00801741" w:rsidRPr="00965F0E" w:rsidRDefault="007E2307">
      <w:pPr>
        <w:pStyle w:val="Cuerpo"/>
        <w:rPr>
          <w:b/>
          <w:bCs/>
          <w:lang w:val="es-ES_tradnl"/>
        </w:rPr>
      </w:pPr>
      <w:r w:rsidRPr="00965F0E">
        <w:rPr>
          <w:b/>
          <w:bCs/>
          <w:lang w:val="es-ES_tradnl"/>
        </w:rPr>
        <w:t>Destete de la ECMO-VA:</w:t>
      </w:r>
    </w:p>
    <w:p w14:paraId="0F7E2C2D" w14:textId="7289C36A" w:rsidR="00801741" w:rsidRPr="00965F0E" w:rsidRDefault="007E2307" w:rsidP="665B5162">
      <w:pPr>
        <w:pStyle w:val="Cuerpo"/>
      </w:pPr>
      <w:r w:rsidRPr="00965F0E">
        <w:rPr>
          <w:rFonts w:eastAsia="Arial Unicode MS" w:cs="Arial Unicode MS"/>
          <w:lang w:val="es-ES_tradnl"/>
        </w:rPr>
        <w:tab/>
      </w:r>
      <w:r w:rsidRPr="665B5162">
        <w:rPr>
          <w:rFonts w:eastAsia="Arial Unicode MS" w:cs="Arial Unicode MS"/>
        </w:rPr>
        <w:t xml:space="preserve">Sería conveniente realizarlo en </w:t>
      </w:r>
      <w:r w:rsidR="00C66DE0" w:rsidRPr="665B5162">
        <w:rPr>
          <w:rFonts w:eastAsia="Arial Unicode MS" w:cs="Arial Unicode MS"/>
        </w:rPr>
        <w:t>el quirófano</w:t>
      </w:r>
      <w:r w:rsidRPr="665B5162">
        <w:rPr>
          <w:rFonts w:eastAsia="Arial Unicode MS" w:cs="Arial Unicode MS"/>
        </w:rPr>
        <w:t xml:space="preserve"> bajo control con eco transesofágico. </w:t>
      </w:r>
      <w:r w:rsidR="00DD72D5">
        <w:rPr>
          <w:rFonts w:eastAsia="Arial Unicode MS" w:cs="Arial Unicode MS"/>
        </w:rPr>
        <w:t xml:space="preserve">Una alternativa es utilizar la sala de Hemodinámica en la </w:t>
      </w:r>
      <w:proofErr w:type="spellStart"/>
      <w:proofErr w:type="gramStart"/>
      <w:r w:rsidR="00DD72D5">
        <w:rPr>
          <w:rFonts w:eastAsia="Arial Unicode MS" w:cs="Arial Unicode MS"/>
        </w:rPr>
        <w:t>U.Coronaria</w:t>
      </w:r>
      <w:proofErr w:type="spellEnd"/>
      <w:proofErr w:type="gramEnd"/>
      <w:r w:rsidR="00DD72D5">
        <w:rPr>
          <w:rFonts w:eastAsia="Arial Unicode MS" w:cs="Arial Unicode MS"/>
        </w:rPr>
        <w:t xml:space="preserve"> y realizar cierres percutáneos. Esto permitiría una desescalada más escalonada y liberaría el uso de quirófanos de cirugía cardiaca/cirugía vascular. </w:t>
      </w:r>
      <w:r w:rsidRPr="665B5162">
        <w:rPr>
          <w:rFonts w:eastAsia="Arial Unicode MS" w:cs="Arial Unicode MS"/>
        </w:rPr>
        <w:t>Se debe desconectar al paciente de la ECMO una vez que se han alcanzado los objetivos definidos antes de instaurar la terapia o cuando se considera que va a ser imposible alcanzarlos.</w:t>
      </w:r>
    </w:p>
    <w:p w14:paraId="76718366" w14:textId="77777777" w:rsidR="00801741" w:rsidRPr="00965F0E" w:rsidRDefault="007E2307">
      <w:pPr>
        <w:pStyle w:val="Cuerpo"/>
        <w:rPr>
          <w:lang w:val="es-ES_tradnl"/>
        </w:rPr>
      </w:pPr>
      <w:r w:rsidRPr="00965F0E">
        <w:rPr>
          <w:rFonts w:eastAsia="Arial Unicode MS" w:cs="Arial Unicode MS"/>
          <w:lang w:val="es-ES_tradnl"/>
        </w:rPr>
        <w:t>Lo ideal es intentar destete cada día a partir de las 48-72 horas de su implante, siempre que:</w:t>
      </w:r>
    </w:p>
    <w:p w14:paraId="7BCAE413" w14:textId="77777777" w:rsidR="00801741" w:rsidRPr="00965F0E" w:rsidRDefault="007E2307">
      <w:pPr>
        <w:pStyle w:val="Cuerpo"/>
        <w:rPr>
          <w:lang w:val="es-ES_tradnl"/>
        </w:rPr>
      </w:pPr>
      <w:r w:rsidRPr="00965F0E">
        <w:rPr>
          <w:lang w:val="es-ES_tradnl"/>
        </w:rPr>
        <w:tab/>
      </w:r>
      <w:r w:rsidRPr="00965F0E">
        <w:rPr>
          <w:rFonts w:eastAsia="Arial Unicode MS" w:cs="Arial Unicode MS"/>
          <w:lang w:val="es-ES_tradnl"/>
        </w:rPr>
        <w:t>• Sin drogas vasoactivas o a dosis bajas</w:t>
      </w:r>
    </w:p>
    <w:p w14:paraId="319CAF34" w14:textId="77777777" w:rsidR="00801741" w:rsidRPr="00965F0E" w:rsidRDefault="007E2307" w:rsidP="665B5162">
      <w:pPr>
        <w:pStyle w:val="Cuerpo"/>
      </w:pPr>
      <w:r w:rsidRPr="00965F0E">
        <w:rPr>
          <w:lang w:val="es-ES_tradnl"/>
        </w:rPr>
        <w:tab/>
      </w:r>
      <w:r w:rsidRPr="665B5162">
        <w:rPr>
          <w:rFonts w:eastAsia="Arial Unicode MS" w:cs="Arial Unicode MS"/>
        </w:rPr>
        <w:t>• IC &gt; 2,2 lpm</w:t>
      </w:r>
    </w:p>
    <w:p w14:paraId="62FA32EF" w14:textId="77777777" w:rsidR="00801741" w:rsidRPr="00965F0E" w:rsidRDefault="007E2307" w:rsidP="665B5162">
      <w:pPr>
        <w:pStyle w:val="Cuerpo"/>
      </w:pPr>
      <w:r w:rsidRPr="00965F0E">
        <w:rPr>
          <w:lang w:val="es-ES_tradnl"/>
        </w:rPr>
        <w:tab/>
      </w:r>
      <w:r w:rsidRPr="665B5162">
        <w:rPr>
          <w:rFonts w:eastAsia="Arial Unicode MS" w:cs="Arial Unicode MS"/>
        </w:rPr>
        <w:t xml:space="preserve">• PAM &gt; 65 </w:t>
      </w:r>
      <w:proofErr w:type="spellStart"/>
      <w:r w:rsidRPr="665B5162">
        <w:rPr>
          <w:rFonts w:eastAsia="Arial Unicode MS" w:cs="Arial Unicode MS"/>
        </w:rPr>
        <w:t>mmHg</w:t>
      </w:r>
      <w:proofErr w:type="spellEnd"/>
      <w:r w:rsidRPr="665B5162">
        <w:rPr>
          <w:rFonts w:eastAsia="Arial Unicode MS" w:cs="Arial Unicode MS"/>
        </w:rPr>
        <w:t xml:space="preserve"> con onda de arteria pulsátil</w:t>
      </w:r>
    </w:p>
    <w:p w14:paraId="3380DAE2" w14:textId="77777777" w:rsidR="00801741" w:rsidRPr="00965F0E" w:rsidRDefault="007E2307" w:rsidP="665B5162">
      <w:pPr>
        <w:pStyle w:val="Cuerpo"/>
      </w:pPr>
      <w:r w:rsidRPr="00965F0E">
        <w:rPr>
          <w:lang w:val="es-ES_tradnl"/>
        </w:rPr>
        <w:tab/>
      </w:r>
      <w:r w:rsidRPr="665B5162">
        <w:rPr>
          <w:rFonts w:eastAsia="Arial Unicode MS" w:cs="Arial Unicode MS"/>
        </w:rPr>
        <w:t xml:space="preserve">• PVC &lt; 18 </w:t>
      </w:r>
      <w:proofErr w:type="spellStart"/>
      <w:r w:rsidRPr="665B5162">
        <w:rPr>
          <w:rFonts w:eastAsia="Arial Unicode MS" w:cs="Arial Unicode MS"/>
        </w:rPr>
        <w:t>mmHg</w:t>
      </w:r>
      <w:proofErr w:type="spellEnd"/>
    </w:p>
    <w:p w14:paraId="7159E4B1" w14:textId="77777777" w:rsidR="00801741" w:rsidRPr="00965F0E" w:rsidRDefault="007E2307">
      <w:pPr>
        <w:pStyle w:val="Cuerpo"/>
        <w:rPr>
          <w:lang w:val="es-ES_tradnl"/>
        </w:rPr>
      </w:pPr>
      <w:r w:rsidRPr="00965F0E">
        <w:rPr>
          <w:lang w:val="es-ES_tradnl"/>
        </w:rPr>
        <w:tab/>
      </w:r>
      <w:r w:rsidRPr="00965F0E">
        <w:rPr>
          <w:rFonts w:eastAsia="Arial Unicode MS" w:cs="Arial Unicode MS"/>
          <w:lang w:val="es-ES_tradnl"/>
        </w:rPr>
        <w:t>• Presión diferencial de pulso con tendencia al aumento</w:t>
      </w:r>
    </w:p>
    <w:p w14:paraId="20A75D47" w14:textId="77777777" w:rsidR="00801741" w:rsidRPr="00965F0E" w:rsidRDefault="007E2307">
      <w:pPr>
        <w:pStyle w:val="Cuerpo"/>
        <w:rPr>
          <w:lang w:val="es-ES_tradnl"/>
        </w:rPr>
      </w:pPr>
      <w:r w:rsidRPr="00965F0E">
        <w:rPr>
          <w:lang w:val="es-ES_tradnl"/>
        </w:rPr>
        <w:tab/>
      </w:r>
      <w:r w:rsidRPr="00965F0E">
        <w:rPr>
          <w:rFonts w:eastAsia="Arial Unicode MS" w:cs="Arial Unicode MS"/>
          <w:lang w:val="es-ES_tradnl"/>
        </w:rPr>
        <w:t>• SvO2 &gt;70%</w:t>
      </w:r>
    </w:p>
    <w:p w14:paraId="4FB233C0" w14:textId="77777777" w:rsidR="00801741" w:rsidRPr="00965F0E" w:rsidRDefault="007E2307" w:rsidP="665B5162">
      <w:pPr>
        <w:pStyle w:val="Cuerpo"/>
      </w:pPr>
      <w:r w:rsidRPr="00965F0E">
        <w:rPr>
          <w:lang w:val="es-ES_tradnl"/>
        </w:rPr>
        <w:tab/>
      </w:r>
      <w:r w:rsidRPr="665B5162">
        <w:rPr>
          <w:rFonts w:eastAsia="Arial Unicode MS" w:cs="Arial Unicode MS"/>
        </w:rPr>
        <w:t xml:space="preserve">• </w:t>
      </w:r>
      <w:proofErr w:type="spellStart"/>
      <w:r w:rsidRPr="665B5162">
        <w:rPr>
          <w:rFonts w:eastAsia="Arial Unicode MS" w:cs="Arial Unicode MS"/>
        </w:rPr>
        <w:t>Pa</w:t>
      </w:r>
      <w:proofErr w:type="spellEnd"/>
      <w:r w:rsidRPr="665B5162">
        <w:rPr>
          <w:rFonts w:eastAsia="Arial Unicode MS" w:cs="Arial Unicode MS"/>
        </w:rPr>
        <w:t>/Fi &gt; 200</w:t>
      </w:r>
    </w:p>
    <w:p w14:paraId="0278271E" w14:textId="77777777" w:rsidR="00801741" w:rsidRPr="00965F0E" w:rsidRDefault="007E2307">
      <w:pPr>
        <w:pStyle w:val="Cuerpo"/>
        <w:rPr>
          <w:lang w:val="es-ES_tradnl"/>
        </w:rPr>
      </w:pPr>
      <w:r w:rsidRPr="00965F0E">
        <w:rPr>
          <w:lang w:val="es-ES_tradnl"/>
        </w:rPr>
        <w:tab/>
      </w:r>
      <w:r w:rsidRPr="00965F0E">
        <w:rPr>
          <w:rFonts w:eastAsia="Arial Unicode MS" w:cs="Arial Unicode MS"/>
          <w:lang w:val="es-ES_tradnl"/>
        </w:rPr>
        <w:t>• Función hepática recuperada (la función renal no es necesario)</w:t>
      </w:r>
    </w:p>
    <w:p w14:paraId="56815F9F" w14:textId="77777777" w:rsidR="00801741" w:rsidRPr="00965F0E" w:rsidRDefault="007E2307">
      <w:pPr>
        <w:pStyle w:val="Cuerpo"/>
        <w:rPr>
          <w:lang w:val="es-ES_tradnl"/>
        </w:rPr>
      </w:pPr>
      <w:r w:rsidRPr="00965F0E">
        <w:rPr>
          <w:lang w:val="es-ES_tradnl"/>
        </w:rPr>
        <w:tab/>
      </w:r>
      <w:r w:rsidRPr="00965F0E">
        <w:rPr>
          <w:rFonts w:eastAsia="Arial Unicode MS" w:cs="Arial Unicode MS"/>
          <w:lang w:val="es-ES_tradnl"/>
        </w:rPr>
        <w:t>• Ecocardiograma: Los siguientes datos son de buen pronóstico de desconexión (realizarlos en condiciones de mínimos flujos posibles)</w:t>
      </w:r>
    </w:p>
    <w:p w14:paraId="3C3E39AC" w14:textId="77777777" w:rsidR="00801741" w:rsidRPr="00965F0E" w:rsidRDefault="007E2307">
      <w:pPr>
        <w:pStyle w:val="Cuerpo"/>
        <w:rPr>
          <w:lang w:val="es-ES_tradnl"/>
        </w:rPr>
      </w:pPr>
      <w:r w:rsidRPr="00965F0E">
        <w:rPr>
          <w:rFonts w:eastAsia="Arial Unicode MS" w:cs="Arial Unicode MS"/>
          <w:lang w:val="es-ES_tradnl"/>
        </w:rPr>
        <w:tab/>
        <w:t>- FEVI 25-30 %</w:t>
      </w:r>
    </w:p>
    <w:p w14:paraId="3A373CF9" w14:textId="77777777" w:rsidR="00801741" w:rsidRPr="00965F0E" w:rsidRDefault="007E2307">
      <w:pPr>
        <w:pStyle w:val="Cuerpo"/>
        <w:rPr>
          <w:lang w:val="es-ES_tradnl"/>
        </w:rPr>
      </w:pPr>
      <w:r w:rsidRPr="00965F0E">
        <w:rPr>
          <w:rFonts w:eastAsia="Arial Unicode MS" w:cs="Arial Unicode MS"/>
          <w:lang w:val="es-ES_tradnl"/>
        </w:rPr>
        <w:tab/>
        <w:t>- ITV del tracto de salida VI &gt; 12 cm</w:t>
      </w:r>
    </w:p>
    <w:p w14:paraId="742AECDA" w14:textId="77777777" w:rsidR="00801741" w:rsidRPr="00965F0E" w:rsidRDefault="007E2307">
      <w:pPr>
        <w:pStyle w:val="Cuerpo"/>
        <w:rPr>
          <w:lang w:val="es-ES_tradnl"/>
        </w:rPr>
      </w:pPr>
      <w:r w:rsidRPr="00965F0E">
        <w:rPr>
          <w:rFonts w:eastAsia="Arial Unicode MS" w:cs="Arial Unicode MS"/>
          <w:lang w:val="es-ES_tradnl"/>
        </w:rPr>
        <w:tab/>
        <w:t>- onda S' lateral VI &gt; 6 cm</w:t>
      </w:r>
    </w:p>
    <w:p w14:paraId="2DCD6394" w14:textId="77777777" w:rsidR="00801741" w:rsidRPr="00965F0E" w:rsidRDefault="00801741">
      <w:pPr>
        <w:pStyle w:val="Cuerpo"/>
        <w:rPr>
          <w:lang w:val="es-ES_tradnl"/>
        </w:rPr>
      </w:pPr>
    </w:p>
    <w:p w14:paraId="3B71EC53" w14:textId="77777777" w:rsidR="00801741" w:rsidRPr="00965F0E" w:rsidRDefault="007E2307">
      <w:pPr>
        <w:pStyle w:val="Cuerpo"/>
        <w:rPr>
          <w:lang w:val="es-ES_tradnl"/>
        </w:rPr>
      </w:pPr>
      <w:r w:rsidRPr="00965F0E">
        <w:rPr>
          <w:rFonts w:eastAsia="Arial Unicode MS" w:cs="Arial Unicode MS"/>
          <w:lang w:val="es-ES_tradnl"/>
        </w:rPr>
        <w:t>Características del destete:</w:t>
      </w:r>
    </w:p>
    <w:p w14:paraId="1C83F18A" w14:textId="77777777" w:rsidR="00801741" w:rsidRPr="00965F0E" w:rsidRDefault="007E2307" w:rsidP="665B5162">
      <w:pPr>
        <w:pStyle w:val="Cuerpo"/>
      </w:pPr>
      <w:r w:rsidRPr="665B5162">
        <w:rPr>
          <w:rFonts w:eastAsia="Arial Unicode MS" w:cs="Arial Unicode MS"/>
        </w:rPr>
        <w:t xml:space="preserve">- La función cardíaca debe recuperarse tras shock </w:t>
      </w:r>
      <w:proofErr w:type="spellStart"/>
      <w:r w:rsidRPr="665B5162">
        <w:rPr>
          <w:rFonts w:eastAsia="Arial Unicode MS" w:cs="Arial Unicode MS"/>
        </w:rPr>
        <w:t>postcardiotomía</w:t>
      </w:r>
      <w:proofErr w:type="spellEnd"/>
      <w:r w:rsidRPr="665B5162">
        <w:rPr>
          <w:rFonts w:eastAsia="Arial Unicode MS" w:cs="Arial Unicode MS"/>
        </w:rPr>
        <w:t xml:space="preserve"> en un periodo comprendido entre 3 y 5 días. Pasados 3-5 días plantear asistencia de destino, asistencia puente o trasplante. La aparición del latido en la onda de pulso (presión de pulso mayor de 20 mm Hg) es un dato claro de recuperación de la función cardíaca. Pueden ser necesarios más días en casos de miocarditis.</w:t>
      </w:r>
    </w:p>
    <w:p w14:paraId="0CD5F641" w14:textId="77777777" w:rsidR="00801741" w:rsidRPr="00965F0E" w:rsidRDefault="007E2307">
      <w:pPr>
        <w:pStyle w:val="Cuerpo"/>
        <w:rPr>
          <w:lang w:val="es-ES_tradnl"/>
        </w:rPr>
      </w:pPr>
      <w:r w:rsidRPr="00965F0E">
        <w:rPr>
          <w:rFonts w:eastAsia="Arial Unicode MS" w:cs="Arial Unicode MS"/>
          <w:lang w:val="es-ES_tradnl"/>
        </w:rPr>
        <w:t>- Se considera que el intento ha tenido éxito si la perfusión se mantiene correctamente con un soporte vasopresor e inotrópico modesto, ventilación protectora y un soporte de ECMO menor del 30% del gasto total.</w:t>
      </w:r>
    </w:p>
    <w:p w14:paraId="0754DB28" w14:textId="77777777" w:rsidR="00801741" w:rsidRPr="00965F0E" w:rsidRDefault="007E2307">
      <w:pPr>
        <w:pStyle w:val="Cuerpo"/>
        <w:rPr>
          <w:lang w:val="es-ES_tradnl"/>
        </w:rPr>
      </w:pPr>
      <w:r w:rsidRPr="00965F0E">
        <w:rPr>
          <w:rFonts w:eastAsia="Arial Unicode MS" w:cs="Arial Unicode MS"/>
          <w:lang w:val="es-ES_tradnl"/>
        </w:rPr>
        <w:t>- Los vasopresores e inotrópico son necesarios y hay que aumentarlos según se avanza en el proceso de destete. Reiniciar inotrópico a dosis bajas.</w:t>
      </w:r>
    </w:p>
    <w:p w14:paraId="5D684234" w14:textId="77777777" w:rsidR="00801741" w:rsidRPr="00965F0E" w:rsidRDefault="007E2307">
      <w:pPr>
        <w:pStyle w:val="Cuerpo"/>
        <w:rPr>
          <w:lang w:val="es-ES_tradnl"/>
        </w:rPr>
      </w:pPr>
      <w:r w:rsidRPr="00965F0E">
        <w:rPr>
          <w:rFonts w:eastAsia="Arial Unicode MS" w:cs="Arial Unicode MS"/>
          <w:lang w:val="es-ES_tradnl"/>
        </w:rPr>
        <w:t>- La monitorización durante el destete se basa en el ácido láctico, el gasto urinario y la SvO2.</w:t>
      </w:r>
    </w:p>
    <w:p w14:paraId="1392AFB3" w14:textId="77777777" w:rsidR="00801741" w:rsidRPr="00965F0E" w:rsidRDefault="007E2307">
      <w:pPr>
        <w:pStyle w:val="Cuerpo"/>
        <w:rPr>
          <w:lang w:val="es-ES_tradnl"/>
        </w:rPr>
      </w:pPr>
      <w:r w:rsidRPr="00965F0E">
        <w:rPr>
          <w:rFonts w:eastAsia="Arial Unicode MS" w:cs="Arial Unicode MS"/>
          <w:lang w:val="es-ES_tradnl"/>
        </w:rPr>
        <w:t>- Es posible que se produzca una respuesta inflamatoria sistémica durante las horas siguientes a la decanulación, con aparición de fiebre, taquicardia e hipotensión. En ocasiones es necesario el aporte extra de volumen y vasopresores.</w:t>
      </w:r>
    </w:p>
    <w:p w14:paraId="7D6B13E1" w14:textId="77777777" w:rsidR="00801741" w:rsidRPr="00965F0E" w:rsidRDefault="007E2307" w:rsidP="665B5162">
      <w:pPr>
        <w:pStyle w:val="Cuerpo"/>
      </w:pPr>
      <w:r w:rsidRPr="665B5162">
        <w:rPr>
          <w:rFonts w:eastAsia="Arial Unicode MS" w:cs="Arial Unicode MS"/>
        </w:rPr>
        <w:t xml:space="preserve">- Valorar “toilette” pulmonar con </w:t>
      </w:r>
      <w:proofErr w:type="spellStart"/>
      <w:r w:rsidRPr="665B5162">
        <w:rPr>
          <w:rFonts w:eastAsia="Arial Unicode MS" w:cs="Arial Unicode MS"/>
        </w:rPr>
        <w:t>fibrobroncoscopia</w:t>
      </w:r>
      <w:proofErr w:type="spellEnd"/>
      <w:r w:rsidRPr="665B5162">
        <w:rPr>
          <w:rFonts w:eastAsia="Arial Unicode MS" w:cs="Arial Unicode MS"/>
        </w:rPr>
        <w:t xml:space="preserve"> previo al destete</w:t>
      </w:r>
    </w:p>
    <w:p w14:paraId="0FE6A53D" w14:textId="77777777" w:rsidR="00801741" w:rsidRPr="00965F0E" w:rsidRDefault="007E2307">
      <w:pPr>
        <w:pStyle w:val="Cuerpo"/>
        <w:rPr>
          <w:lang w:val="es-ES_tradnl"/>
        </w:rPr>
      </w:pPr>
      <w:r w:rsidRPr="00965F0E">
        <w:rPr>
          <w:rFonts w:eastAsia="Arial Unicode MS" w:cs="Arial Unicode MS"/>
          <w:lang w:val="es-ES_tradnl"/>
        </w:rPr>
        <w:t>- Si persiste disfunción VI valorar una Asistencia Ventricular de duración más larga</w:t>
      </w:r>
    </w:p>
    <w:p w14:paraId="21CE593B" w14:textId="5194A2C0" w:rsidR="00801741" w:rsidRPr="00965F0E" w:rsidRDefault="00801741" w:rsidP="00C66DE0">
      <w:pPr>
        <w:pStyle w:val="Cuerpo"/>
        <w:rPr>
          <w:strike/>
          <w:color w:val="EE220C"/>
          <w:lang w:val="es-ES_tradnl"/>
        </w:rPr>
      </w:pPr>
    </w:p>
    <w:p w14:paraId="044203A7" w14:textId="77777777" w:rsidR="00801741" w:rsidRPr="00965F0E" w:rsidRDefault="00801741">
      <w:pPr>
        <w:pStyle w:val="Cuerpo"/>
        <w:rPr>
          <w:lang w:val="es-ES_tradnl"/>
        </w:rPr>
      </w:pPr>
    </w:p>
    <w:p w14:paraId="7392E1A0" w14:textId="77777777" w:rsidR="00801741" w:rsidRPr="00BB0280" w:rsidRDefault="007E2307" w:rsidP="665B5162">
      <w:pPr>
        <w:pStyle w:val="Cuerpo"/>
      </w:pPr>
      <w:r w:rsidRPr="00BB0280">
        <w:rPr>
          <w:rStyle w:val="Ninguno"/>
          <w:rFonts w:eastAsia="Arial Unicode MS" w:cs="Arial Unicode MS"/>
          <w:b/>
          <w:bCs/>
          <w:lang w:val="es-ES"/>
        </w:rPr>
        <w:t>Técnica para el destete</w:t>
      </w:r>
      <w:r w:rsidRPr="00BB0280">
        <w:rPr>
          <w:rFonts w:eastAsia="Arial Unicode MS" w:cs="Arial Unicode MS"/>
        </w:rPr>
        <w:t>:</w:t>
      </w:r>
    </w:p>
    <w:p w14:paraId="64E6ADA9" w14:textId="77777777" w:rsidR="00801741" w:rsidRPr="00965F0E" w:rsidRDefault="007E2307" w:rsidP="665B5162">
      <w:pPr>
        <w:pStyle w:val="Cuerpo"/>
      </w:pPr>
      <w:r w:rsidRPr="00965F0E">
        <w:rPr>
          <w:lang w:val="es-ES_tradnl"/>
        </w:rPr>
        <w:tab/>
      </w:r>
      <w:r w:rsidRPr="665B5162">
        <w:rPr>
          <w:rFonts w:eastAsia="Arial Unicode MS" w:cs="Arial Unicode MS"/>
        </w:rPr>
        <w:t>Bajo control ecográfico descensos progresivos (500 ml) de flujo cada 60 minutos hasta alcanzar 1000 ml. Mantener cada descenso de flujo durante 60 minutos antes de volver a bajar al paso siguiente. Si el paciente mantiene ITV &gt;12 cm, FEVI &gt;25%, TAPSE normal, IC &gt; 2,2, presión de enclavamiento &lt;18, estabilidad HD, sin derrame pericárdico subir ECMO a 2 lpm y programar para retirada reglada. Ir aumentando los parámetros ventilatorios según se va disminuyendo el flujo de la ECMO.</w:t>
      </w:r>
    </w:p>
    <w:p w14:paraId="4B3CD9DE" w14:textId="5BCB5125" w:rsidR="00801741" w:rsidRPr="00965F0E" w:rsidRDefault="007E2307" w:rsidP="00A05ACE">
      <w:pPr>
        <w:pStyle w:val="Cuerpo"/>
      </w:pPr>
      <w:r w:rsidRPr="00965F0E">
        <w:rPr>
          <w:lang w:val="es-ES_tradnl"/>
        </w:rPr>
        <w:tab/>
      </w:r>
      <w:r w:rsidRPr="00BB0280">
        <w:rPr>
          <w:rFonts w:eastAsia="Arial Unicode MS" w:cs="Arial Unicode MS"/>
        </w:rPr>
        <w:t xml:space="preserve">Se suspende la perfusión de heparina </w:t>
      </w:r>
      <w:r w:rsidRPr="00BB0280">
        <w:rPr>
          <w:rStyle w:val="Ninguno"/>
          <w:rFonts w:eastAsia="Arial Unicode MS" w:cs="Arial Unicode MS"/>
          <w:color w:val="000000" w:themeColor="text1"/>
          <w:lang w:val="es-ES"/>
        </w:rPr>
        <w:t>al menos 2 horas</w:t>
      </w:r>
      <w:r w:rsidRPr="00BB0280">
        <w:rPr>
          <w:rFonts w:eastAsia="Arial Unicode MS" w:cs="Arial Unicode MS"/>
          <w:color w:val="000000" w:themeColor="text1"/>
        </w:rPr>
        <w:t xml:space="preserve"> </w:t>
      </w:r>
      <w:r w:rsidRPr="00BB0280">
        <w:rPr>
          <w:rFonts w:eastAsia="Arial Unicode MS" w:cs="Arial Unicode MS"/>
        </w:rPr>
        <w:t>antes de la retirada. Para evitar la formación de coágulos en la membrana se sube temporalmente el flujo de la ECMO.</w:t>
      </w:r>
      <w:r w:rsidRPr="00965F0E">
        <w:rPr>
          <w:rFonts w:ascii="Arial Unicode MS" w:hAnsi="Arial Unicode MS"/>
        </w:rPr>
        <w:br w:type="page"/>
      </w:r>
    </w:p>
    <w:p w14:paraId="787EEB8B" w14:textId="77777777" w:rsidR="00801741" w:rsidRPr="00965F0E" w:rsidRDefault="007E2307">
      <w:pPr>
        <w:pStyle w:val="Subttulo"/>
      </w:pPr>
      <w:bookmarkStart w:id="6" w:name="Centrimag"/>
      <w:r w:rsidRPr="665B5162">
        <w:rPr>
          <w:lang w:val="es-ES"/>
        </w:rPr>
        <w:lastRenderedPageBreak/>
        <w:t xml:space="preserve">Indicaciones y manejo del </w:t>
      </w:r>
      <w:proofErr w:type="spellStart"/>
      <w:r w:rsidRPr="665B5162">
        <w:rPr>
          <w:lang w:val="es-ES"/>
        </w:rPr>
        <w:t>CentriMag</w:t>
      </w:r>
      <w:bookmarkEnd w:id="6"/>
      <w:proofErr w:type="spellEnd"/>
    </w:p>
    <w:p w14:paraId="381F21CB" w14:textId="77777777" w:rsidR="00801741" w:rsidRPr="00965F0E" w:rsidRDefault="00801741">
      <w:pPr>
        <w:pStyle w:val="Cuerpo"/>
        <w:rPr>
          <w:lang w:val="es-ES_tradnl"/>
        </w:rPr>
      </w:pPr>
    </w:p>
    <w:p w14:paraId="1D602A9C" w14:textId="77777777" w:rsidR="00801741" w:rsidRPr="00965F0E" w:rsidRDefault="007E2307">
      <w:pPr>
        <w:pStyle w:val="Cuerpo"/>
        <w:rPr>
          <w:rStyle w:val="Ninguno"/>
        </w:rPr>
      </w:pPr>
      <w:r w:rsidRPr="00965F0E">
        <w:rPr>
          <w:b/>
          <w:bCs/>
          <w:lang w:val="es-ES_tradnl"/>
        </w:rPr>
        <w:t>Indicaciones</w:t>
      </w:r>
    </w:p>
    <w:p w14:paraId="0D4F6F8D" w14:textId="77777777" w:rsidR="00801741" w:rsidRPr="00965F0E" w:rsidRDefault="007E2307">
      <w:pPr>
        <w:pStyle w:val="Cuerpo"/>
        <w:rPr>
          <w:b/>
          <w:bCs/>
          <w:lang w:val="es-ES_tradnl"/>
        </w:rPr>
      </w:pPr>
      <w:r w:rsidRPr="00965F0E">
        <w:rPr>
          <w:rStyle w:val="Ninguno"/>
        </w:rPr>
        <w:tab/>
      </w:r>
    </w:p>
    <w:p w14:paraId="3B7735A3" w14:textId="77777777" w:rsidR="00801741" w:rsidRPr="00965F0E" w:rsidRDefault="007E2307" w:rsidP="665B5162">
      <w:pPr>
        <w:pStyle w:val="Cuerpo"/>
        <w:rPr>
          <w:rStyle w:val="Ninguno"/>
          <w:sz w:val="24"/>
          <w:szCs w:val="24"/>
          <w:lang w:val="es-ES"/>
        </w:rPr>
      </w:pPr>
      <w:r w:rsidRPr="00965F0E">
        <w:rPr>
          <w:lang w:val="es-ES_tradnl"/>
        </w:rPr>
        <w:tab/>
      </w:r>
      <w:r w:rsidRPr="665B5162">
        <w:rPr>
          <w:rFonts w:eastAsia="Arial Unicode MS" w:cs="Arial Unicode MS"/>
        </w:rPr>
        <w:t xml:space="preserve">El dispositivo </w:t>
      </w:r>
      <w:proofErr w:type="spellStart"/>
      <w:r w:rsidRPr="665B5162">
        <w:rPr>
          <w:rFonts w:eastAsia="Arial Unicode MS" w:cs="Arial Unicode MS"/>
        </w:rPr>
        <w:t>CentriMag-Levitronix</w:t>
      </w:r>
      <w:proofErr w:type="spellEnd"/>
      <w:r w:rsidRPr="665B5162">
        <w:rPr>
          <w:rFonts w:eastAsia="Arial Unicode MS" w:cs="Arial Unicode MS"/>
        </w:rPr>
        <w:t xml:space="preserve"> es una asistencia ventricular mecánica de corta duración y de flujo continuo, que utiliza una bomba centrífuga extracorpórea para la impulsión de la sangre. Tiene la aprobación para un uso de hasta 30 días y ofrece soporte hemodinámico como: </w:t>
      </w:r>
    </w:p>
    <w:p w14:paraId="675177A4" w14:textId="77777777" w:rsidR="00801741" w:rsidRPr="00965F0E" w:rsidRDefault="007E2307">
      <w:pPr>
        <w:pStyle w:val="Cuerpo"/>
        <w:numPr>
          <w:ilvl w:val="1"/>
          <w:numId w:val="6"/>
        </w:numPr>
        <w:rPr>
          <w:lang w:val="es-ES_tradnl"/>
        </w:rPr>
      </w:pPr>
      <w:r w:rsidRPr="00965F0E">
        <w:rPr>
          <w:rFonts w:eastAsia="Arial Unicode MS" w:cs="Arial Unicode MS"/>
          <w:lang w:val="es-ES_tradnl"/>
        </w:rPr>
        <w:t>Puente a la recuperación de la función ventricular.</w:t>
      </w:r>
    </w:p>
    <w:p w14:paraId="3B67CF15" w14:textId="77777777" w:rsidR="00801741" w:rsidRPr="00965F0E" w:rsidRDefault="007E2307">
      <w:pPr>
        <w:pStyle w:val="Cuerpo"/>
        <w:numPr>
          <w:ilvl w:val="1"/>
          <w:numId w:val="6"/>
        </w:numPr>
        <w:rPr>
          <w:lang w:val="es-ES_tradnl"/>
        </w:rPr>
      </w:pPr>
      <w:r w:rsidRPr="00965F0E">
        <w:rPr>
          <w:rFonts w:eastAsia="Arial Unicode MS" w:cs="Arial Unicode MS"/>
          <w:lang w:val="es-ES_tradnl"/>
        </w:rPr>
        <w:t>Puente a la decisión, en espera de la evolución del paciente.</w:t>
      </w:r>
    </w:p>
    <w:p w14:paraId="18801FD0" w14:textId="77777777" w:rsidR="00801741" w:rsidRPr="00965F0E" w:rsidRDefault="007E2307">
      <w:pPr>
        <w:pStyle w:val="Cuerpo"/>
        <w:numPr>
          <w:ilvl w:val="1"/>
          <w:numId w:val="6"/>
        </w:numPr>
        <w:rPr>
          <w:lang w:val="es-ES_tradnl"/>
        </w:rPr>
      </w:pPr>
      <w:r w:rsidRPr="00965F0E">
        <w:rPr>
          <w:rFonts w:eastAsia="Arial Unicode MS" w:cs="Arial Unicode MS"/>
          <w:lang w:val="es-ES_tradnl"/>
        </w:rPr>
        <w:t>Puente al trasplante.</w:t>
      </w:r>
    </w:p>
    <w:p w14:paraId="06513779" w14:textId="77777777" w:rsidR="00801741" w:rsidRPr="00965F0E" w:rsidRDefault="007E2307">
      <w:pPr>
        <w:pStyle w:val="Cuerpo"/>
        <w:numPr>
          <w:ilvl w:val="1"/>
          <w:numId w:val="6"/>
        </w:numPr>
        <w:rPr>
          <w:lang w:val="es-ES_tradnl"/>
        </w:rPr>
      </w:pPr>
      <w:r w:rsidRPr="00965F0E">
        <w:rPr>
          <w:rFonts w:eastAsia="Arial Unicode MS" w:cs="Arial Unicode MS"/>
          <w:lang w:val="es-ES_tradnl"/>
        </w:rPr>
        <w:t xml:space="preserve">Puente al implante de asistencia de larga duración o terapia de destino. </w:t>
      </w:r>
    </w:p>
    <w:p w14:paraId="74C9C651" w14:textId="77777777" w:rsidR="00801741" w:rsidRPr="00965F0E" w:rsidRDefault="007E2307">
      <w:pPr>
        <w:pStyle w:val="Cuerpo"/>
        <w:rPr>
          <w:lang w:val="es-ES_tradnl"/>
        </w:rPr>
      </w:pPr>
      <w:r w:rsidRPr="00965F0E">
        <w:rPr>
          <w:rStyle w:val="Ninguno"/>
          <w:sz w:val="24"/>
          <w:szCs w:val="24"/>
        </w:rPr>
        <w:br/>
      </w:r>
      <w:r w:rsidRPr="00965F0E">
        <w:rPr>
          <w:rStyle w:val="Ninguno"/>
          <w:sz w:val="24"/>
          <w:szCs w:val="24"/>
        </w:rPr>
        <w:tab/>
      </w:r>
      <w:r w:rsidRPr="00965F0E">
        <w:rPr>
          <w:rFonts w:eastAsia="Arial Unicode MS" w:cs="Arial Unicode MS"/>
          <w:lang w:val="es-ES_tradnl"/>
        </w:rPr>
        <w:t xml:space="preserve">Habitualmente se utiliza para dar soporte a la función ventricular izquierda, descargando el ventrículo izquierdo mediante una cánula insertada a través de su ápex e impulsando la sangre, mediante un circuito extracorpóreo, hasta la aorta ascendente. En este tipo de implante es necesario, por tanto, que la función pulmonar y la función ventricular derecha del paciente estén conservadas, ya que, a diferencia de la ECMO, este dispositivo no dispone de oxigenador y es el propio pulmón del paciente el que íntegramente, realiza la función de oxigenación de la sangre. </w:t>
      </w:r>
      <w:r w:rsidRPr="00965F0E">
        <w:rPr>
          <w:rStyle w:val="Ninguno"/>
          <w:sz w:val="24"/>
          <w:szCs w:val="24"/>
        </w:rPr>
        <w:br/>
      </w:r>
      <w:r w:rsidRPr="00965F0E">
        <w:rPr>
          <w:rFonts w:eastAsia="Arial Unicode MS" w:cs="Arial Unicode MS"/>
          <w:lang w:val="es-ES_tradnl"/>
        </w:rPr>
        <w:t xml:space="preserve">De manera menos frecuente y generalmente con el objetivo de </w:t>
      </w:r>
      <w:r w:rsidRPr="00965F0E">
        <w:rPr>
          <w:rFonts w:eastAsia="Arial Unicode MS" w:cs="Arial Unicode MS"/>
          <w:rtl/>
          <w:lang w:val="es-ES_tradnl"/>
        </w:rPr>
        <w:t>“</w:t>
      </w:r>
      <w:r w:rsidRPr="00965F0E">
        <w:rPr>
          <w:rFonts w:eastAsia="Arial Unicode MS" w:cs="Arial Unicode MS"/>
          <w:lang w:val="es-ES_tradnl"/>
        </w:rPr>
        <w:t xml:space="preserve">puente al trasplante”, en pacientes que presentan fallo de ambos ventrículos, se pueden implantar dos dispositivos </w:t>
      </w:r>
      <w:proofErr w:type="spellStart"/>
      <w:r w:rsidRPr="00965F0E">
        <w:rPr>
          <w:rFonts w:eastAsia="Arial Unicode MS" w:cs="Arial Unicode MS"/>
          <w:lang w:val="es-ES_tradnl"/>
        </w:rPr>
        <w:t>Centrimag</w:t>
      </w:r>
      <w:proofErr w:type="spellEnd"/>
      <w:r w:rsidRPr="00965F0E">
        <w:rPr>
          <w:rFonts w:eastAsia="Arial Unicode MS" w:cs="Arial Unicode MS"/>
          <w:lang w:val="es-ES_tradnl"/>
        </w:rPr>
        <w:t xml:space="preserve"> simultáneos para ofrecer un soporte </w:t>
      </w:r>
      <w:proofErr w:type="spellStart"/>
      <w:r w:rsidRPr="00965F0E">
        <w:rPr>
          <w:rFonts w:eastAsia="Arial Unicode MS" w:cs="Arial Unicode MS"/>
          <w:lang w:val="es-ES_tradnl"/>
        </w:rPr>
        <w:t>biventricular</w:t>
      </w:r>
      <w:proofErr w:type="spellEnd"/>
      <w:r w:rsidRPr="00965F0E">
        <w:rPr>
          <w:rFonts w:eastAsia="Arial Unicode MS" w:cs="Arial Unicode MS"/>
          <w:lang w:val="es-ES_tradnl"/>
        </w:rPr>
        <w:t xml:space="preserve">. En estos casos, la asistencia ventricular derecha drena la sangre a través de una cánula insertada en la aurícula derecha y la impulsa a través de la cánula de salida del dispositivo hasta el tronco de la arteria pulmonar. También en esta configuración de implante es necesaria una correcta función pulmonar nativa del paciente. </w:t>
      </w:r>
      <w:r w:rsidRPr="00965F0E">
        <w:rPr>
          <w:rStyle w:val="Ninguno"/>
          <w:sz w:val="24"/>
          <w:szCs w:val="24"/>
        </w:rPr>
        <w:br/>
      </w:r>
      <w:r w:rsidRPr="00965F0E">
        <w:rPr>
          <w:rStyle w:val="Ninguno"/>
          <w:sz w:val="24"/>
          <w:szCs w:val="24"/>
        </w:rPr>
        <w:tab/>
      </w:r>
      <w:r w:rsidRPr="00965F0E">
        <w:rPr>
          <w:rFonts w:eastAsia="Arial Unicode MS" w:cs="Arial Unicode MS"/>
          <w:lang w:val="es-ES_tradnl"/>
        </w:rPr>
        <w:t xml:space="preserve">De esta manera, cuando no existe compromiso de la función pulmonar y no es necesaria la </w:t>
      </w:r>
      <w:r w:rsidRPr="00965F0E">
        <w:rPr>
          <w:rFonts w:eastAsia="Arial Unicode MS" w:cs="Arial Unicode MS"/>
          <w:rtl/>
          <w:lang w:val="es-ES_tradnl"/>
        </w:rPr>
        <w:t>“</w:t>
      </w:r>
      <w:r w:rsidRPr="00965F0E">
        <w:rPr>
          <w:rFonts w:eastAsia="Arial Unicode MS" w:cs="Arial Unicode MS"/>
          <w:lang w:val="es-ES_tradnl"/>
        </w:rPr>
        <w:t xml:space="preserve">oxigenación extracorpórea”, las principales ventajas de este dispositivo sobre la ECMO son, por un lado, que las complicaciones relacionadas con la hemólisis y trombopenia son menos frecuentes y, por otro lado, que se facilita la extubación y movilización del paciente favoreciendo su recuperación. </w:t>
      </w:r>
      <w:r w:rsidRPr="00965F0E">
        <w:rPr>
          <w:rStyle w:val="Ninguno"/>
          <w:sz w:val="24"/>
          <w:szCs w:val="24"/>
        </w:rPr>
        <w:br/>
      </w:r>
      <w:r w:rsidRPr="00965F0E">
        <w:rPr>
          <w:rStyle w:val="Ninguno"/>
          <w:sz w:val="24"/>
          <w:szCs w:val="24"/>
        </w:rPr>
        <w:tab/>
      </w:r>
      <w:r w:rsidRPr="00965F0E">
        <w:rPr>
          <w:rFonts w:eastAsia="Arial Unicode MS" w:cs="Arial Unicode MS"/>
          <w:lang w:val="es-ES_tradnl"/>
        </w:rPr>
        <w:t xml:space="preserve">A diferencia de la ECMO, el implante de este dispositivo debe realizarse siempre en el quirófano, ya que es necesaria la apertura del tórax, habitualmente mediante esternotomía media, para la canulación directa del corazón y de los grandes vasos. </w:t>
      </w:r>
      <w:r w:rsidRPr="00965F0E">
        <w:rPr>
          <w:rStyle w:val="Ninguno"/>
          <w:sz w:val="24"/>
          <w:szCs w:val="24"/>
        </w:rPr>
        <w:br/>
      </w:r>
      <w:r w:rsidRPr="00965F0E">
        <w:rPr>
          <w:rFonts w:eastAsia="Arial Unicode MS" w:cs="Arial Unicode MS"/>
          <w:lang w:val="es-ES_tradnl"/>
        </w:rPr>
        <w:tab/>
        <w:t xml:space="preserve">El escenario en el que nos planteamos el implante de este tipo de dispositivo es el del shock cardiogénico refractario (hipotensión mantenida, </w:t>
      </w:r>
      <w:proofErr w:type="spellStart"/>
      <w:r w:rsidRPr="00965F0E">
        <w:rPr>
          <w:rFonts w:eastAsia="Arial Unicode MS" w:cs="Arial Unicode MS"/>
          <w:lang w:val="es-ES_tradnl"/>
        </w:rPr>
        <w:t>hiperlactacidemia</w:t>
      </w:r>
      <w:proofErr w:type="spellEnd"/>
      <w:r w:rsidRPr="00965F0E">
        <w:rPr>
          <w:rFonts w:eastAsia="Arial Unicode MS" w:cs="Arial Unicode MS"/>
          <w:lang w:val="es-ES_tradnl"/>
        </w:rPr>
        <w:t xml:space="preserve">, baja saturación venosa mixta y datos de hipoperfusión visceral) a pesar de fluidoterapia adecuada, soporte farmacológico vasoactivo e inotrópico y balón de contrapulsación, cuando, además: </w:t>
      </w:r>
    </w:p>
    <w:p w14:paraId="7BC9F574" w14:textId="77777777" w:rsidR="00801741" w:rsidRPr="00BB0280" w:rsidRDefault="007E2307" w:rsidP="665B5162">
      <w:pPr>
        <w:pStyle w:val="Cuerpo"/>
        <w:numPr>
          <w:ilvl w:val="1"/>
          <w:numId w:val="7"/>
        </w:numPr>
      </w:pPr>
      <w:r w:rsidRPr="00BB0280">
        <w:rPr>
          <w:rStyle w:val="Ninguno"/>
          <w:rFonts w:eastAsia="Arial Unicode MS" w:cs="Arial Unicode MS"/>
          <w:b/>
          <w:bCs/>
          <w:lang w:val="es-ES"/>
        </w:rPr>
        <w:t xml:space="preserve">El paciente no presenta comorbilidades que condicionen una corta expectativa de esperanza de vida. </w:t>
      </w:r>
    </w:p>
    <w:p w14:paraId="0DDA4FDD" w14:textId="77777777" w:rsidR="00801741" w:rsidRPr="00965F0E" w:rsidRDefault="007E2307">
      <w:pPr>
        <w:pStyle w:val="Cuerpo"/>
        <w:numPr>
          <w:ilvl w:val="1"/>
          <w:numId w:val="8"/>
        </w:numPr>
        <w:rPr>
          <w:b/>
          <w:bCs/>
          <w:lang w:val="es-ES_tradnl"/>
        </w:rPr>
      </w:pPr>
      <w:r w:rsidRPr="00965F0E">
        <w:rPr>
          <w:b/>
          <w:bCs/>
          <w:lang w:val="es-ES_tradnl"/>
        </w:rPr>
        <w:t xml:space="preserve">No existe fracaso multiorgánico establecido e irreversible. </w:t>
      </w:r>
    </w:p>
    <w:p w14:paraId="0B369A58" w14:textId="77777777" w:rsidR="00801741" w:rsidRPr="00BB0280" w:rsidRDefault="007E2307" w:rsidP="665B5162">
      <w:pPr>
        <w:pStyle w:val="Cuerpo"/>
        <w:numPr>
          <w:ilvl w:val="1"/>
          <w:numId w:val="8"/>
        </w:numPr>
        <w:rPr>
          <w:b/>
          <w:bCs/>
        </w:rPr>
      </w:pPr>
      <w:r w:rsidRPr="00BB0280">
        <w:rPr>
          <w:rStyle w:val="Ninguno"/>
          <w:b/>
          <w:bCs/>
          <w:lang w:val="es-ES"/>
        </w:rPr>
        <w:t xml:space="preserve">No existe daño neurológico irreversible. </w:t>
      </w:r>
    </w:p>
    <w:p w14:paraId="48CBD944" w14:textId="77777777" w:rsidR="00801741" w:rsidRPr="00965F0E" w:rsidRDefault="00801741">
      <w:pPr>
        <w:pStyle w:val="Cuerpo"/>
        <w:rPr>
          <w:rStyle w:val="Ninguno"/>
          <w:b/>
          <w:bCs/>
        </w:rPr>
      </w:pPr>
    </w:p>
    <w:p w14:paraId="4F5AE17D" w14:textId="77777777" w:rsidR="00801741" w:rsidRPr="00965F0E" w:rsidRDefault="007E2307">
      <w:pPr>
        <w:pStyle w:val="Cuerpo"/>
        <w:rPr>
          <w:b/>
          <w:bCs/>
          <w:lang w:val="es-ES_tradnl"/>
        </w:rPr>
      </w:pPr>
      <w:r w:rsidRPr="00965F0E">
        <w:rPr>
          <w:rStyle w:val="Ninguno"/>
          <w:b/>
          <w:bCs/>
        </w:rPr>
        <w:tab/>
      </w:r>
      <w:r w:rsidRPr="00965F0E">
        <w:rPr>
          <w:rStyle w:val="Ninguno"/>
        </w:rPr>
        <w:t xml:space="preserve">Esta situación puede darse bien en: </w:t>
      </w:r>
      <w:r w:rsidRPr="00965F0E">
        <w:rPr>
          <w:rStyle w:val="Ninguno"/>
        </w:rPr>
        <w:br/>
      </w:r>
      <w:r w:rsidRPr="00965F0E">
        <w:rPr>
          <w:rStyle w:val="Ninguno"/>
        </w:rPr>
        <w:tab/>
      </w:r>
      <w:proofErr w:type="gramStart"/>
      <w:r w:rsidRPr="00965F0E">
        <w:rPr>
          <w:rStyle w:val="Ninguno"/>
        </w:rPr>
        <w:t>-  Pacientes</w:t>
      </w:r>
      <w:proofErr w:type="gramEnd"/>
      <w:r w:rsidRPr="00965F0E">
        <w:rPr>
          <w:rStyle w:val="Ninguno"/>
        </w:rPr>
        <w:t xml:space="preserve"> que ya están siendo asistidos mediante ECMO, en los que no se prevé un destete precoz. </w:t>
      </w:r>
      <w:r w:rsidRPr="00965F0E">
        <w:rPr>
          <w:rStyle w:val="Ninguno"/>
        </w:rPr>
        <w:br/>
      </w:r>
      <w:r w:rsidRPr="00965F0E">
        <w:rPr>
          <w:rStyle w:val="Ninguno"/>
        </w:rPr>
        <w:tab/>
        <w:t xml:space="preserve">-  Pacientes portadores de balón de contrapulsación como único soporte mecánico, que presentan shock refractario y en los que se plantea el implante directo del dispositivo de asistencia. </w:t>
      </w:r>
      <w:r w:rsidRPr="00965F0E">
        <w:rPr>
          <w:rStyle w:val="Ninguno"/>
        </w:rPr>
        <w:br/>
      </w:r>
    </w:p>
    <w:p w14:paraId="6C8965CE" w14:textId="77777777" w:rsidR="00801741" w:rsidRPr="00965F0E" w:rsidRDefault="007E2307">
      <w:pPr>
        <w:pStyle w:val="Cuerpo"/>
        <w:rPr>
          <w:rStyle w:val="Ninguno"/>
        </w:rPr>
      </w:pPr>
      <w:r w:rsidRPr="00965F0E">
        <w:rPr>
          <w:b/>
          <w:bCs/>
          <w:lang w:val="es-ES_tradnl"/>
        </w:rPr>
        <w:t>Implante</w:t>
      </w:r>
    </w:p>
    <w:p w14:paraId="6E13712A" w14:textId="77777777" w:rsidR="00801741" w:rsidRPr="00965F0E" w:rsidRDefault="007E2307">
      <w:pPr>
        <w:pStyle w:val="Cuerpo"/>
        <w:ind w:left="220"/>
        <w:rPr>
          <w:rStyle w:val="Ninguno"/>
          <w:sz w:val="24"/>
          <w:szCs w:val="24"/>
        </w:rPr>
      </w:pPr>
      <w:r w:rsidRPr="00965F0E">
        <w:rPr>
          <w:rFonts w:eastAsia="Arial Unicode MS" w:cs="Arial Unicode MS"/>
          <w:lang w:val="es-ES_tradnl"/>
        </w:rPr>
        <w:tab/>
        <w:t xml:space="preserve">En el quirófano. </w:t>
      </w:r>
    </w:p>
    <w:p w14:paraId="7AE956A9" w14:textId="77777777" w:rsidR="00801741" w:rsidRPr="00965F0E" w:rsidRDefault="007E2307">
      <w:pPr>
        <w:pStyle w:val="Cuerpo"/>
        <w:ind w:left="220"/>
        <w:rPr>
          <w:rStyle w:val="Ninguno"/>
          <w:sz w:val="24"/>
          <w:szCs w:val="24"/>
        </w:rPr>
      </w:pPr>
      <w:r w:rsidRPr="00965F0E">
        <w:rPr>
          <w:rFonts w:eastAsia="Arial Unicode MS" w:cs="Arial Unicode MS"/>
          <w:lang w:val="es-ES_tradnl"/>
        </w:rPr>
        <w:lastRenderedPageBreak/>
        <w:tab/>
        <w:t xml:space="preserve">-  Colocación del paciente y material quirúrgico empleados habitualmente en el quirófano de cirugía cardiaca. </w:t>
      </w:r>
    </w:p>
    <w:p w14:paraId="64AE7BB7" w14:textId="77777777" w:rsidR="00801741" w:rsidRPr="00965F0E" w:rsidRDefault="007E2307">
      <w:pPr>
        <w:pStyle w:val="Cuerpo"/>
        <w:ind w:left="220"/>
        <w:rPr>
          <w:rStyle w:val="Ninguno"/>
          <w:sz w:val="24"/>
          <w:szCs w:val="24"/>
        </w:rPr>
      </w:pPr>
      <w:r w:rsidRPr="00965F0E">
        <w:rPr>
          <w:rFonts w:eastAsia="Arial Unicode MS" w:cs="Arial Unicode MS"/>
          <w:lang w:val="es-ES_tradnl"/>
        </w:rPr>
        <w:tab/>
        <w:t xml:space="preserve">-  Anestesia general. Monitorización invasiva. </w:t>
      </w:r>
    </w:p>
    <w:p w14:paraId="14CD1218" w14:textId="77777777" w:rsidR="00801741" w:rsidRPr="00965F0E" w:rsidRDefault="007E2307">
      <w:pPr>
        <w:pStyle w:val="Cuerpo"/>
        <w:ind w:left="220"/>
        <w:rPr>
          <w:rStyle w:val="Ninguno"/>
          <w:sz w:val="24"/>
          <w:szCs w:val="24"/>
        </w:rPr>
      </w:pPr>
      <w:r w:rsidRPr="00965F0E">
        <w:rPr>
          <w:rFonts w:eastAsia="Arial Unicode MS" w:cs="Arial Unicode MS"/>
          <w:lang w:val="es-ES_tradnl"/>
        </w:rPr>
        <w:tab/>
        <w:t xml:space="preserve">-  Ecocardiograma transesofágico intraoperatorio. </w:t>
      </w:r>
    </w:p>
    <w:p w14:paraId="1A3BEACD" w14:textId="77777777" w:rsidR="00801741" w:rsidRPr="00965F0E" w:rsidRDefault="007E2307">
      <w:pPr>
        <w:pStyle w:val="Cuerpo"/>
        <w:ind w:left="220"/>
        <w:rPr>
          <w:rStyle w:val="Ninguno"/>
          <w:sz w:val="24"/>
          <w:szCs w:val="24"/>
        </w:rPr>
      </w:pPr>
      <w:r w:rsidRPr="00965F0E">
        <w:rPr>
          <w:rFonts w:eastAsia="Arial Unicode MS" w:cs="Arial Unicode MS"/>
          <w:lang w:val="es-ES_tradnl"/>
        </w:rPr>
        <w:tab/>
        <w:t xml:space="preserve">-  El implante se realiza habitualmente bajo soporte con circulación extracorpórea (CEC). </w:t>
      </w:r>
    </w:p>
    <w:p w14:paraId="07AB8A46" w14:textId="77777777" w:rsidR="00801741" w:rsidRPr="00965F0E" w:rsidRDefault="007E2307">
      <w:pPr>
        <w:pStyle w:val="Cuerpo"/>
        <w:ind w:left="220"/>
        <w:rPr>
          <w:rStyle w:val="Ninguno"/>
          <w:sz w:val="24"/>
          <w:szCs w:val="24"/>
        </w:rPr>
      </w:pPr>
      <w:r w:rsidRPr="00965F0E">
        <w:rPr>
          <w:rFonts w:eastAsia="Arial Unicode MS" w:cs="Arial Unicode MS"/>
          <w:lang w:val="es-ES_tradnl"/>
        </w:rPr>
        <w:tab/>
        <w:t xml:space="preserve">-  Habitualmente esternotomía media. También se puede realizar mini-toracotomía </w:t>
      </w:r>
      <w:r w:rsidRPr="00965F0E">
        <w:rPr>
          <w:rStyle w:val="Ninguno"/>
          <w:sz w:val="24"/>
          <w:szCs w:val="24"/>
        </w:rPr>
        <w:br/>
      </w:r>
      <w:r w:rsidRPr="00965F0E">
        <w:rPr>
          <w:rFonts w:eastAsia="Arial Unicode MS" w:cs="Arial Unicode MS"/>
          <w:lang w:val="es-ES_tradnl"/>
        </w:rPr>
        <w:t xml:space="preserve">anterolateral izquierda + mini-esternotomía. </w:t>
      </w:r>
    </w:p>
    <w:p w14:paraId="5AE46410" w14:textId="77777777" w:rsidR="00801741" w:rsidRPr="00965F0E" w:rsidRDefault="007E2307" w:rsidP="665B5162">
      <w:pPr>
        <w:pStyle w:val="Cuerpo"/>
        <w:ind w:left="220"/>
        <w:rPr>
          <w:rStyle w:val="Ninguno"/>
          <w:sz w:val="24"/>
          <w:szCs w:val="24"/>
          <w:lang w:val="es-ES"/>
        </w:rPr>
      </w:pPr>
      <w:r w:rsidRPr="00965F0E">
        <w:rPr>
          <w:rFonts w:eastAsia="Arial Unicode MS" w:cs="Arial Unicode MS"/>
          <w:lang w:val="es-ES_tradnl"/>
        </w:rPr>
        <w:tab/>
      </w:r>
      <w:r w:rsidRPr="665B5162">
        <w:rPr>
          <w:rFonts w:eastAsia="Arial Unicode MS" w:cs="Arial Unicode MS"/>
        </w:rPr>
        <w:t xml:space="preserve">-  Canulación de aorta ascendente y aurícula derecha para inicio de CEC en </w:t>
      </w:r>
      <w:proofErr w:type="spellStart"/>
      <w:r w:rsidRPr="665B5162">
        <w:rPr>
          <w:rFonts w:eastAsia="Arial Unicode MS" w:cs="Arial Unicode MS"/>
        </w:rPr>
        <w:t>normotermia</w:t>
      </w:r>
      <w:proofErr w:type="spellEnd"/>
      <w:r w:rsidRPr="665B5162">
        <w:rPr>
          <w:rFonts w:eastAsia="Arial Unicode MS" w:cs="Arial Unicode MS"/>
        </w:rPr>
        <w:t xml:space="preserve">. </w:t>
      </w:r>
    </w:p>
    <w:p w14:paraId="06DFA257" w14:textId="77777777" w:rsidR="00801741" w:rsidRPr="00965F0E" w:rsidRDefault="007E2307" w:rsidP="665B5162">
      <w:pPr>
        <w:pStyle w:val="Cuerpo"/>
        <w:ind w:left="220"/>
        <w:rPr>
          <w:rStyle w:val="Ninguno"/>
          <w:sz w:val="24"/>
          <w:szCs w:val="24"/>
          <w:lang w:val="es-ES"/>
        </w:rPr>
      </w:pPr>
      <w:r w:rsidRPr="00965F0E">
        <w:rPr>
          <w:rFonts w:eastAsia="Arial Unicode MS" w:cs="Arial Unicode MS"/>
          <w:lang w:val="es-ES_tradnl"/>
        </w:rPr>
        <w:tab/>
      </w:r>
      <w:r w:rsidRPr="665B5162">
        <w:rPr>
          <w:rFonts w:eastAsia="Arial Unicode MS" w:cs="Arial Unicode MS"/>
        </w:rPr>
        <w:t xml:space="preserve">-  Procedimiento con el corazón descargado y latiendo. Sin clampaje aórtico ni </w:t>
      </w:r>
      <w:proofErr w:type="spellStart"/>
      <w:r w:rsidRPr="665B5162">
        <w:rPr>
          <w:rFonts w:eastAsia="Arial Unicode MS" w:cs="Arial Unicode MS"/>
        </w:rPr>
        <w:t>cardioplejia</w:t>
      </w:r>
      <w:proofErr w:type="spellEnd"/>
      <w:r w:rsidRPr="665B5162">
        <w:rPr>
          <w:rFonts w:eastAsia="Arial Unicode MS" w:cs="Arial Unicode MS"/>
        </w:rPr>
        <w:t xml:space="preserve">. </w:t>
      </w:r>
    </w:p>
    <w:p w14:paraId="4C63A5FE" w14:textId="77777777" w:rsidR="00801741" w:rsidRPr="00965F0E" w:rsidRDefault="007E2307">
      <w:pPr>
        <w:pStyle w:val="Cuerpo"/>
        <w:ind w:left="220"/>
        <w:rPr>
          <w:rStyle w:val="Ninguno"/>
          <w:sz w:val="24"/>
          <w:szCs w:val="24"/>
        </w:rPr>
      </w:pPr>
      <w:r w:rsidRPr="00965F0E">
        <w:rPr>
          <w:rFonts w:eastAsia="Arial Unicode MS" w:cs="Arial Unicode MS"/>
          <w:lang w:val="es-ES_tradnl"/>
        </w:rPr>
        <w:tab/>
        <w:t xml:space="preserve">-  Canulación de ápex de ventrículo izquierdo: </w:t>
      </w:r>
      <w:r w:rsidRPr="00965F0E">
        <w:rPr>
          <w:rStyle w:val="Ninguno"/>
          <w:sz w:val="24"/>
          <w:szCs w:val="24"/>
        </w:rPr>
        <w:br/>
      </w:r>
      <w:r w:rsidRPr="00965F0E">
        <w:rPr>
          <w:rStyle w:val="Ninguno"/>
          <w:sz w:val="24"/>
          <w:szCs w:val="24"/>
        </w:rPr>
        <w:tab/>
      </w:r>
      <w:r w:rsidRPr="00965F0E">
        <w:rPr>
          <w:rStyle w:val="Ninguno"/>
          <w:sz w:val="24"/>
          <w:szCs w:val="24"/>
        </w:rPr>
        <w:tab/>
      </w:r>
      <w:r w:rsidRPr="00965F0E">
        <w:rPr>
          <w:rStyle w:val="Ninguno"/>
          <w:rFonts w:ascii="Courier New" w:hAnsi="Courier New"/>
        </w:rPr>
        <w:t xml:space="preserve">o </w:t>
      </w:r>
      <w:r w:rsidRPr="00965F0E">
        <w:rPr>
          <w:rFonts w:eastAsia="Arial Unicode MS" w:cs="Arial Unicode MS"/>
          <w:lang w:val="es-ES_tradnl"/>
        </w:rPr>
        <w:t xml:space="preserve">Doble sutura en bolsa de tabaco apoyada en parches de teflón. </w:t>
      </w:r>
    </w:p>
    <w:p w14:paraId="25E3D891" w14:textId="3DA73107" w:rsidR="00801741" w:rsidRPr="00965F0E" w:rsidRDefault="007E2307">
      <w:pPr>
        <w:pStyle w:val="Cuerpo"/>
        <w:ind w:left="220"/>
        <w:rPr>
          <w:rStyle w:val="Ninguno"/>
          <w:sz w:val="24"/>
          <w:szCs w:val="24"/>
        </w:rPr>
      </w:pPr>
      <w:r w:rsidRPr="00965F0E">
        <w:rPr>
          <w:rStyle w:val="Ninguno"/>
          <w:sz w:val="24"/>
          <w:szCs w:val="24"/>
        </w:rPr>
        <w:tab/>
      </w:r>
      <w:r w:rsidRPr="00965F0E">
        <w:rPr>
          <w:rStyle w:val="Ninguno"/>
          <w:sz w:val="24"/>
          <w:szCs w:val="24"/>
        </w:rPr>
        <w:tab/>
      </w:r>
      <w:r w:rsidRPr="00965F0E">
        <w:rPr>
          <w:rStyle w:val="Ninguno"/>
          <w:rFonts w:ascii="Courier New" w:hAnsi="Courier New"/>
        </w:rPr>
        <w:t xml:space="preserve">o </w:t>
      </w:r>
      <w:r w:rsidRPr="00965F0E">
        <w:rPr>
          <w:rFonts w:eastAsia="Arial Unicode MS" w:cs="Arial Unicode MS"/>
          <w:lang w:val="es-ES_tradnl"/>
        </w:rPr>
        <w:t>Cánula</w:t>
      </w:r>
      <w:r w:rsidR="00C12C04">
        <w:rPr>
          <w:rFonts w:eastAsia="Arial Unicode MS" w:cs="Arial Unicode MS"/>
          <w:lang w:val="es-ES_tradnl"/>
        </w:rPr>
        <w:t xml:space="preserve"> </w:t>
      </w:r>
      <w:r w:rsidRPr="00965F0E">
        <w:rPr>
          <w:rFonts w:eastAsia="Arial Unicode MS" w:cs="Arial Unicode MS"/>
          <w:lang w:val="es-ES_tradnl"/>
        </w:rPr>
        <w:t>32F</w:t>
      </w:r>
      <w:r w:rsidR="00C12C04">
        <w:rPr>
          <w:rFonts w:eastAsia="Arial Unicode MS" w:cs="Arial Unicode MS"/>
          <w:lang w:val="es-ES_tradnl"/>
        </w:rPr>
        <w:t xml:space="preserve"> </w:t>
      </w:r>
      <w:r w:rsidRPr="00965F0E">
        <w:rPr>
          <w:rFonts w:eastAsia="Arial Unicode MS" w:cs="Arial Unicode MS"/>
          <w:lang w:val="es-ES_tradnl"/>
        </w:rPr>
        <w:t xml:space="preserve">(Medtronic®) </w:t>
      </w:r>
    </w:p>
    <w:p w14:paraId="30F7FD9B" w14:textId="77777777" w:rsidR="00801741" w:rsidRPr="00965F0E" w:rsidRDefault="007E2307">
      <w:pPr>
        <w:pStyle w:val="Cuerpo"/>
        <w:ind w:left="220"/>
        <w:rPr>
          <w:rStyle w:val="Ninguno"/>
          <w:sz w:val="24"/>
          <w:szCs w:val="24"/>
        </w:rPr>
      </w:pPr>
      <w:r w:rsidRPr="00965F0E">
        <w:rPr>
          <w:rFonts w:eastAsia="Arial Unicode MS" w:cs="Arial Unicode MS"/>
          <w:lang w:val="es-ES_tradnl"/>
        </w:rPr>
        <w:tab/>
        <w:t xml:space="preserve">-  Tunelización de las cánulas de ápex de VI y aorta ascendente de manera subcutánea hasta el exterior para su conexión con el dispositivo. </w:t>
      </w:r>
    </w:p>
    <w:p w14:paraId="34C8EF5D" w14:textId="77777777" w:rsidR="00801741" w:rsidRPr="00965F0E" w:rsidRDefault="007E2307">
      <w:pPr>
        <w:pStyle w:val="Cuerpo"/>
        <w:ind w:left="220"/>
        <w:rPr>
          <w:rStyle w:val="Ninguno"/>
          <w:sz w:val="24"/>
          <w:szCs w:val="24"/>
        </w:rPr>
      </w:pPr>
      <w:r w:rsidRPr="00965F0E">
        <w:rPr>
          <w:rFonts w:eastAsia="Arial Unicode MS" w:cs="Arial Unicode MS"/>
          <w:lang w:val="es-ES_tradnl"/>
        </w:rPr>
        <w:tab/>
        <w:t xml:space="preserve">-  Aumento progresivo del flujo de asistencia y disminución progresiva del de la bomba de </w:t>
      </w:r>
      <w:r w:rsidRPr="00965F0E">
        <w:rPr>
          <w:rStyle w:val="Ninguno"/>
          <w:sz w:val="24"/>
          <w:szCs w:val="24"/>
        </w:rPr>
        <w:br/>
      </w:r>
      <w:r w:rsidRPr="00965F0E">
        <w:rPr>
          <w:rFonts w:eastAsia="Arial Unicode MS" w:cs="Arial Unicode MS"/>
          <w:lang w:val="es-ES_tradnl"/>
        </w:rPr>
        <w:t xml:space="preserve">CEC hasta su desconexión definitiva. </w:t>
      </w:r>
    </w:p>
    <w:p w14:paraId="1B938446" w14:textId="77777777" w:rsidR="00801741" w:rsidRPr="00965F0E" w:rsidRDefault="007E2307">
      <w:pPr>
        <w:pStyle w:val="Cuerpo"/>
        <w:ind w:left="220"/>
        <w:rPr>
          <w:rStyle w:val="Ninguno"/>
          <w:sz w:val="24"/>
          <w:szCs w:val="24"/>
        </w:rPr>
      </w:pPr>
      <w:r w:rsidRPr="00965F0E">
        <w:rPr>
          <w:rFonts w:eastAsia="Arial Unicode MS" w:cs="Arial Unicode MS"/>
          <w:lang w:val="es-ES_tradnl"/>
        </w:rPr>
        <w:tab/>
        <w:t xml:space="preserve">-  Cierre habitual por planos dejando tubos de drenaje mediastínicos y, en su caso, pleurales. </w:t>
      </w:r>
      <w:r w:rsidRPr="00965F0E">
        <w:rPr>
          <w:rStyle w:val="Ninguno"/>
          <w:sz w:val="24"/>
          <w:szCs w:val="24"/>
        </w:rPr>
        <w:br/>
      </w:r>
    </w:p>
    <w:p w14:paraId="054641D5" w14:textId="77777777" w:rsidR="00801741" w:rsidRPr="00BB0280" w:rsidRDefault="007E2307" w:rsidP="665B5162">
      <w:pPr>
        <w:pStyle w:val="Cuerpo"/>
        <w:ind w:left="220"/>
        <w:rPr>
          <w:rStyle w:val="Ninguno"/>
          <w:sz w:val="24"/>
          <w:szCs w:val="24"/>
          <w:lang w:val="es-ES"/>
        </w:rPr>
      </w:pPr>
      <w:r w:rsidRPr="00BB0280">
        <w:rPr>
          <w:rStyle w:val="Ninguno"/>
          <w:b/>
          <w:bCs/>
          <w:sz w:val="24"/>
          <w:szCs w:val="24"/>
          <w:lang w:val="es-ES"/>
        </w:rPr>
        <w:t>Cuidados específicos</w:t>
      </w:r>
    </w:p>
    <w:p w14:paraId="73583808" w14:textId="77777777" w:rsidR="00801741" w:rsidRPr="00BB0280" w:rsidRDefault="007E2307" w:rsidP="665B5162">
      <w:pPr>
        <w:pStyle w:val="Cuerpo"/>
        <w:ind w:left="220"/>
        <w:rPr>
          <w:rStyle w:val="Ninguno"/>
          <w:sz w:val="24"/>
          <w:szCs w:val="24"/>
          <w:lang w:val="es-ES"/>
        </w:rPr>
      </w:pPr>
      <w:r w:rsidRPr="00BB0280">
        <w:rPr>
          <w:rStyle w:val="Ninguno"/>
          <w:sz w:val="24"/>
          <w:szCs w:val="24"/>
          <w:lang w:val="es-ES"/>
        </w:rPr>
        <w:t>Generalidades</w:t>
      </w:r>
    </w:p>
    <w:p w14:paraId="1A6A78D4" w14:textId="77777777" w:rsidR="00801741" w:rsidRPr="00BB0280" w:rsidRDefault="007E2307" w:rsidP="665B5162">
      <w:pPr>
        <w:pStyle w:val="Cuerpo"/>
        <w:ind w:left="220"/>
        <w:rPr>
          <w:rStyle w:val="Ninguno"/>
          <w:i/>
          <w:iCs/>
          <w:color w:val="0076BA"/>
          <w:sz w:val="24"/>
          <w:szCs w:val="24"/>
          <w:lang w:val="es-ES"/>
        </w:rPr>
      </w:pPr>
      <w:r w:rsidRPr="00BB0280">
        <w:rPr>
          <w:rStyle w:val="Ninguno"/>
          <w:i/>
          <w:iCs/>
          <w:color w:val="0076BA"/>
          <w:sz w:val="24"/>
          <w:szCs w:val="24"/>
          <w:lang w:val="es-ES"/>
        </w:rPr>
        <w:t>Pantallas o consolas</w:t>
      </w:r>
    </w:p>
    <w:p w14:paraId="01AA227A" w14:textId="2845FF0D" w:rsidR="00801741" w:rsidRPr="00965F0E" w:rsidRDefault="007E2307">
      <w:pPr>
        <w:pStyle w:val="Cuerpo"/>
        <w:rPr>
          <w:rStyle w:val="Ninguno"/>
          <w:sz w:val="24"/>
          <w:szCs w:val="24"/>
        </w:rPr>
      </w:pPr>
      <w:r w:rsidRPr="00965F0E">
        <w:rPr>
          <w:rStyle w:val="Ninguno"/>
          <w:rFonts w:eastAsia="Arial Unicode MS" w:cs="Arial Unicode MS"/>
          <w:b/>
          <w:bCs/>
        </w:rPr>
        <w:t xml:space="preserve">Pantalla de la consola </w:t>
      </w:r>
      <w:r w:rsidRPr="00965F0E">
        <w:rPr>
          <w:rFonts w:eastAsia="Arial Unicode MS" w:cs="Arial Unicode MS"/>
          <w:lang w:val="es-ES_tradnl"/>
        </w:rPr>
        <w:t xml:space="preserve">primaria de </w:t>
      </w:r>
      <w:proofErr w:type="spellStart"/>
      <w:r w:rsidRPr="00965F0E">
        <w:rPr>
          <w:rFonts w:eastAsia="Arial Unicode MS" w:cs="Arial Unicode MS"/>
          <w:lang w:val="es-ES_tradnl"/>
        </w:rPr>
        <w:t>Centrimag</w:t>
      </w:r>
      <w:proofErr w:type="spellEnd"/>
      <w:r w:rsidRPr="00965F0E">
        <w:rPr>
          <w:rFonts w:eastAsia="Arial Unicode MS" w:cs="Arial Unicode MS"/>
          <w:lang w:val="es-ES_tradnl"/>
        </w:rPr>
        <w:t xml:space="preserve"> en la que se puede ver la velocidad de giro de la bomba, el flujo administrado y las presiones en la entrada y la salida de esta. </w:t>
      </w:r>
      <w:r w:rsidRPr="00965F0E">
        <w:rPr>
          <w:rStyle w:val="Ninguno"/>
          <w:sz w:val="24"/>
          <w:szCs w:val="24"/>
        </w:rPr>
        <w:br/>
      </w:r>
      <w:r w:rsidR="00C12C04" w:rsidRPr="00965F0E">
        <w:rPr>
          <w:noProof/>
          <w:lang w:eastAsia="es-ES"/>
        </w:rPr>
        <w:drawing>
          <wp:anchor distT="152400" distB="152400" distL="152400" distR="152400" simplePos="0" relativeHeight="251659264" behindDoc="0" locked="0" layoutInCell="1" allowOverlap="1" wp14:anchorId="2E8AD3DB" wp14:editId="095068B8">
            <wp:simplePos x="0" y="0"/>
            <wp:positionH relativeFrom="margin">
              <wp:posOffset>1021715</wp:posOffset>
            </wp:positionH>
            <wp:positionV relativeFrom="line">
              <wp:posOffset>139943</wp:posOffset>
            </wp:positionV>
            <wp:extent cx="3784600" cy="1494195"/>
            <wp:effectExtent l="0" t="0" r="0" b="0"/>
            <wp:wrapNone/>
            <wp:docPr id="1073741831" name="officeArt object" descr="Imagen"/>
            <wp:cNvGraphicFramePr/>
            <a:graphic xmlns:a="http://schemas.openxmlformats.org/drawingml/2006/main">
              <a:graphicData uri="http://schemas.openxmlformats.org/drawingml/2006/picture">
                <pic:pic xmlns:pic="http://schemas.openxmlformats.org/drawingml/2006/picture">
                  <pic:nvPicPr>
                    <pic:cNvPr id="1073741831" name="Imagen" descr="Imagen"/>
                    <pic:cNvPicPr>
                      <a:picLocks noChangeAspect="1"/>
                    </pic:cNvPicPr>
                  </pic:nvPicPr>
                  <pic:blipFill>
                    <a:blip r:embed="rId18"/>
                    <a:srcRect b="10188"/>
                    <a:stretch>
                      <a:fillRect/>
                    </a:stretch>
                  </pic:blipFill>
                  <pic:spPr>
                    <a:xfrm>
                      <a:off x="0" y="0"/>
                      <a:ext cx="3784600" cy="1494195"/>
                    </a:xfrm>
                    <a:prstGeom prst="rect">
                      <a:avLst/>
                    </a:prstGeom>
                    <a:ln w="12700" cap="flat">
                      <a:noFill/>
                      <a:miter lim="400000"/>
                    </a:ln>
                    <a:effectLst/>
                  </pic:spPr>
                </pic:pic>
              </a:graphicData>
            </a:graphic>
          </wp:anchor>
        </w:drawing>
      </w:r>
    </w:p>
    <w:p w14:paraId="76F96467" w14:textId="77777777" w:rsidR="00801741" w:rsidRPr="00965F0E" w:rsidRDefault="00801741">
      <w:pPr>
        <w:pStyle w:val="Poromisin"/>
        <w:tabs>
          <w:tab w:val="left" w:pos="220"/>
          <w:tab w:val="left" w:pos="720"/>
        </w:tabs>
        <w:spacing w:before="0" w:after="240" w:line="240" w:lineRule="auto"/>
        <w:ind w:left="720" w:hanging="720"/>
        <w:rPr>
          <w:rStyle w:val="Ninguno"/>
          <w:rFonts w:ascii="Times Roman" w:eastAsia="Times Roman" w:hAnsi="Times Roman" w:cs="Times Roman"/>
        </w:rPr>
      </w:pPr>
    </w:p>
    <w:p w14:paraId="588DCB90" w14:textId="77777777" w:rsidR="00801741" w:rsidRPr="00965F0E" w:rsidRDefault="00801741">
      <w:pPr>
        <w:pStyle w:val="Poromisin"/>
        <w:tabs>
          <w:tab w:val="left" w:pos="220"/>
          <w:tab w:val="left" w:pos="720"/>
        </w:tabs>
        <w:spacing w:before="0" w:after="240" w:line="240" w:lineRule="auto"/>
        <w:ind w:left="720" w:hanging="720"/>
        <w:rPr>
          <w:rStyle w:val="Ninguno"/>
          <w:rFonts w:ascii="Times Roman" w:eastAsia="Times Roman" w:hAnsi="Times Roman" w:cs="Times Roman"/>
        </w:rPr>
      </w:pPr>
    </w:p>
    <w:p w14:paraId="52C73A57" w14:textId="77777777" w:rsidR="00801741" w:rsidRPr="00965F0E" w:rsidRDefault="00801741">
      <w:pPr>
        <w:pStyle w:val="Poromisin"/>
        <w:tabs>
          <w:tab w:val="left" w:pos="220"/>
          <w:tab w:val="left" w:pos="720"/>
        </w:tabs>
        <w:spacing w:before="0" w:after="240" w:line="240" w:lineRule="auto"/>
        <w:ind w:left="720" w:hanging="720"/>
        <w:rPr>
          <w:rStyle w:val="Ninguno"/>
          <w:rFonts w:ascii="Times Roman" w:eastAsia="Times Roman" w:hAnsi="Times Roman" w:cs="Times Roman"/>
        </w:rPr>
      </w:pPr>
    </w:p>
    <w:p w14:paraId="4015EC14" w14:textId="77777777" w:rsidR="00801741" w:rsidRPr="00965F0E" w:rsidRDefault="00801741">
      <w:pPr>
        <w:pStyle w:val="Poromisin"/>
        <w:tabs>
          <w:tab w:val="left" w:pos="220"/>
          <w:tab w:val="left" w:pos="720"/>
        </w:tabs>
        <w:spacing w:before="0" w:after="240" w:line="240" w:lineRule="auto"/>
        <w:ind w:left="720" w:hanging="720"/>
        <w:rPr>
          <w:rStyle w:val="Ninguno"/>
          <w:rFonts w:ascii="Times Roman" w:eastAsia="Times Roman" w:hAnsi="Times Roman" w:cs="Times Roman"/>
        </w:rPr>
      </w:pPr>
    </w:p>
    <w:p w14:paraId="240E9841" w14:textId="77777777" w:rsidR="00801741" w:rsidRPr="00965F0E" w:rsidRDefault="00801741">
      <w:pPr>
        <w:pStyle w:val="Poromisin"/>
        <w:tabs>
          <w:tab w:val="left" w:pos="220"/>
          <w:tab w:val="left" w:pos="720"/>
        </w:tabs>
        <w:spacing w:before="0" w:after="240" w:line="240" w:lineRule="auto"/>
        <w:ind w:left="720" w:hanging="720"/>
        <w:rPr>
          <w:rStyle w:val="Ninguno"/>
          <w:rFonts w:ascii="Times Roman" w:eastAsia="Times Roman" w:hAnsi="Times Roman" w:cs="Times Roman"/>
        </w:rPr>
      </w:pPr>
    </w:p>
    <w:p w14:paraId="5EF3B90C" w14:textId="77777777" w:rsidR="00801741" w:rsidRPr="00BB0280" w:rsidRDefault="007E2307" w:rsidP="665B5162">
      <w:pPr>
        <w:pStyle w:val="Poromisin"/>
        <w:tabs>
          <w:tab w:val="left" w:pos="220"/>
          <w:tab w:val="left" w:pos="720"/>
        </w:tabs>
        <w:spacing w:before="0" w:after="240" w:line="240" w:lineRule="auto"/>
        <w:ind w:left="720" w:hanging="720"/>
        <w:rPr>
          <w:rStyle w:val="Ninguno"/>
          <w:rFonts w:ascii="Times Roman" w:eastAsia="Times Roman" w:hAnsi="Times Roman" w:cs="Times Roman"/>
          <w:lang w:val="es-ES"/>
        </w:rPr>
      </w:pPr>
      <w:r w:rsidRPr="00BB0280">
        <w:rPr>
          <w:rStyle w:val="Ninguno"/>
          <w:rFonts w:ascii="Times Roman" w:hAnsi="Times Roman"/>
          <w:lang w:val="es-ES"/>
        </w:rPr>
        <w:t xml:space="preserve">Figura 6: pantalla de la consola primaria de </w:t>
      </w:r>
      <w:proofErr w:type="spellStart"/>
      <w:r w:rsidRPr="00BB0280">
        <w:rPr>
          <w:rStyle w:val="Ninguno"/>
          <w:rFonts w:ascii="Times Roman" w:hAnsi="Times Roman"/>
          <w:lang w:val="es-ES"/>
        </w:rPr>
        <w:t>Centrimag</w:t>
      </w:r>
      <w:proofErr w:type="spellEnd"/>
      <w:r w:rsidRPr="00BB0280">
        <w:rPr>
          <w:rStyle w:val="Ninguno"/>
          <w:rFonts w:ascii="Times Roman" w:hAnsi="Times Roman"/>
          <w:lang w:val="es-ES"/>
        </w:rPr>
        <w:t xml:space="preserve">® </w:t>
      </w:r>
    </w:p>
    <w:p w14:paraId="470EED7B" w14:textId="77777777" w:rsidR="00801741" w:rsidRPr="00965F0E" w:rsidRDefault="007E2307">
      <w:pPr>
        <w:pStyle w:val="Cuerpo"/>
        <w:ind w:left="220"/>
        <w:rPr>
          <w:rStyle w:val="Ninguno"/>
          <w:sz w:val="24"/>
          <w:szCs w:val="24"/>
        </w:rPr>
      </w:pPr>
      <w:r w:rsidRPr="00965F0E">
        <w:rPr>
          <w:rStyle w:val="Ninguno"/>
          <w:rFonts w:eastAsia="Arial Unicode MS" w:cs="Arial Unicode MS"/>
          <w:b/>
          <w:bCs/>
        </w:rPr>
        <w:t xml:space="preserve">Monitor </w:t>
      </w:r>
      <w:proofErr w:type="spellStart"/>
      <w:r w:rsidRPr="00965F0E">
        <w:rPr>
          <w:rStyle w:val="Ninguno"/>
          <w:rFonts w:eastAsia="Arial Unicode MS" w:cs="Arial Unicode MS"/>
          <w:b/>
          <w:bCs/>
        </w:rPr>
        <w:t>Mag</w:t>
      </w:r>
      <w:proofErr w:type="spellEnd"/>
      <w:r w:rsidRPr="00965F0E">
        <w:rPr>
          <w:rStyle w:val="Ninguno"/>
          <w:rFonts w:eastAsia="Arial Unicode MS" w:cs="Arial Unicode MS"/>
          <w:b/>
          <w:bCs/>
        </w:rPr>
        <w:t xml:space="preserve">: </w:t>
      </w:r>
      <w:r w:rsidRPr="00965F0E">
        <w:rPr>
          <w:rFonts w:eastAsia="Arial Unicode MS" w:cs="Arial Unicode MS"/>
          <w:lang w:val="es-ES_tradnl"/>
        </w:rPr>
        <w:t>En el que se procesa la información de esa consola primaria y se pueden marcar eventos, ver tendencias, y ver simultáneamente dos dispositivos conectados</w:t>
      </w:r>
      <w:r w:rsidRPr="00965F0E">
        <w:rPr>
          <w:noProof/>
          <w:lang w:eastAsia="es-ES"/>
        </w:rPr>
        <w:drawing>
          <wp:anchor distT="152400" distB="152400" distL="152400" distR="152400" simplePos="0" relativeHeight="251660288" behindDoc="0" locked="0" layoutInCell="1" allowOverlap="1" wp14:anchorId="38184203" wp14:editId="15A93CAB">
            <wp:simplePos x="0" y="0"/>
            <wp:positionH relativeFrom="margin">
              <wp:posOffset>1252905</wp:posOffset>
            </wp:positionH>
            <wp:positionV relativeFrom="line">
              <wp:posOffset>189039</wp:posOffset>
            </wp:positionV>
            <wp:extent cx="3136900" cy="2578100"/>
            <wp:effectExtent l="0" t="0" r="0" b="0"/>
            <wp:wrapNone/>
            <wp:docPr id="1073741832" name="officeArt object" descr="Imagen"/>
            <wp:cNvGraphicFramePr/>
            <a:graphic xmlns:a="http://schemas.openxmlformats.org/drawingml/2006/main">
              <a:graphicData uri="http://schemas.openxmlformats.org/drawingml/2006/picture">
                <pic:pic xmlns:pic="http://schemas.openxmlformats.org/drawingml/2006/picture">
                  <pic:nvPicPr>
                    <pic:cNvPr id="1073741832" name="Imagen" descr="Imagen"/>
                    <pic:cNvPicPr>
                      <a:picLocks noChangeAspect="1"/>
                    </pic:cNvPicPr>
                  </pic:nvPicPr>
                  <pic:blipFill>
                    <a:blip r:embed="rId19"/>
                    <a:stretch>
                      <a:fillRect/>
                    </a:stretch>
                  </pic:blipFill>
                  <pic:spPr>
                    <a:xfrm>
                      <a:off x="0" y="0"/>
                      <a:ext cx="3136900" cy="2578100"/>
                    </a:xfrm>
                    <a:prstGeom prst="rect">
                      <a:avLst/>
                    </a:prstGeom>
                    <a:ln w="12700" cap="flat">
                      <a:noFill/>
                      <a:miter lim="400000"/>
                    </a:ln>
                    <a:effectLst/>
                  </pic:spPr>
                </pic:pic>
              </a:graphicData>
            </a:graphic>
          </wp:anchor>
        </w:drawing>
      </w:r>
      <w:r w:rsidRPr="00965F0E">
        <w:rPr>
          <w:rFonts w:eastAsia="Arial Unicode MS" w:cs="Arial Unicode MS"/>
          <w:lang w:val="es-ES_tradnl"/>
        </w:rPr>
        <w:t xml:space="preserve"> </w:t>
      </w:r>
      <w:r w:rsidRPr="00965F0E">
        <w:rPr>
          <w:rStyle w:val="Ninguno"/>
          <w:sz w:val="24"/>
          <w:szCs w:val="24"/>
        </w:rPr>
        <w:br/>
      </w:r>
    </w:p>
    <w:p w14:paraId="22B965A5" w14:textId="77777777" w:rsidR="00801741" w:rsidRPr="00965F0E" w:rsidRDefault="00801741">
      <w:pPr>
        <w:pStyle w:val="Poromisin"/>
        <w:tabs>
          <w:tab w:val="left" w:pos="220"/>
          <w:tab w:val="left" w:pos="720"/>
        </w:tabs>
        <w:spacing w:before="0" w:after="240" w:line="240" w:lineRule="auto"/>
        <w:ind w:left="720" w:hanging="720"/>
        <w:rPr>
          <w:rStyle w:val="Ninguno"/>
          <w:rFonts w:ascii="Times Roman" w:eastAsia="Times Roman" w:hAnsi="Times Roman" w:cs="Times Roman"/>
        </w:rPr>
      </w:pPr>
    </w:p>
    <w:p w14:paraId="3D7D3C3D" w14:textId="77777777" w:rsidR="00801741" w:rsidRPr="00965F0E" w:rsidRDefault="00801741">
      <w:pPr>
        <w:pStyle w:val="Poromisin"/>
        <w:tabs>
          <w:tab w:val="left" w:pos="220"/>
          <w:tab w:val="left" w:pos="720"/>
        </w:tabs>
        <w:spacing w:before="0" w:after="240" w:line="240" w:lineRule="auto"/>
        <w:ind w:left="720" w:hanging="720"/>
        <w:rPr>
          <w:rStyle w:val="Ninguno"/>
          <w:rFonts w:ascii="Times Roman" w:eastAsia="Times Roman" w:hAnsi="Times Roman" w:cs="Times Roman"/>
        </w:rPr>
      </w:pPr>
    </w:p>
    <w:p w14:paraId="087CCD13" w14:textId="77777777" w:rsidR="00801741" w:rsidRPr="00965F0E" w:rsidRDefault="00801741">
      <w:pPr>
        <w:pStyle w:val="Poromisin"/>
        <w:tabs>
          <w:tab w:val="left" w:pos="220"/>
          <w:tab w:val="left" w:pos="720"/>
        </w:tabs>
        <w:spacing w:before="0" w:after="240" w:line="240" w:lineRule="auto"/>
        <w:ind w:left="720" w:hanging="720"/>
        <w:rPr>
          <w:rStyle w:val="Ninguno"/>
          <w:rFonts w:ascii="Times Roman" w:eastAsia="Times Roman" w:hAnsi="Times Roman" w:cs="Times Roman"/>
        </w:rPr>
      </w:pPr>
    </w:p>
    <w:p w14:paraId="36D40E5F" w14:textId="77777777" w:rsidR="00801741" w:rsidRPr="00965F0E" w:rsidRDefault="00801741">
      <w:pPr>
        <w:pStyle w:val="Poromisin"/>
        <w:tabs>
          <w:tab w:val="left" w:pos="220"/>
          <w:tab w:val="left" w:pos="720"/>
        </w:tabs>
        <w:spacing w:before="0" w:after="240" w:line="240" w:lineRule="auto"/>
        <w:ind w:left="720" w:hanging="720"/>
        <w:rPr>
          <w:rStyle w:val="Ninguno"/>
          <w:rFonts w:ascii="Times Roman" w:eastAsia="Times Roman" w:hAnsi="Times Roman" w:cs="Times Roman"/>
        </w:rPr>
      </w:pPr>
    </w:p>
    <w:p w14:paraId="00381C65" w14:textId="77777777" w:rsidR="00801741" w:rsidRPr="00965F0E" w:rsidRDefault="00801741">
      <w:pPr>
        <w:pStyle w:val="Poromisin"/>
        <w:tabs>
          <w:tab w:val="left" w:pos="220"/>
          <w:tab w:val="left" w:pos="720"/>
        </w:tabs>
        <w:spacing w:before="0" w:after="240" w:line="240" w:lineRule="auto"/>
        <w:ind w:left="720" w:hanging="720"/>
        <w:rPr>
          <w:rStyle w:val="Ninguno"/>
          <w:rFonts w:ascii="Times Roman" w:eastAsia="Times Roman" w:hAnsi="Times Roman" w:cs="Times Roman"/>
        </w:rPr>
      </w:pPr>
    </w:p>
    <w:p w14:paraId="03A605EB" w14:textId="77777777" w:rsidR="00801741" w:rsidRPr="00965F0E" w:rsidRDefault="00801741">
      <w:pPr>
        <w:pStyle w:val="Poromisin"/>
        <w:tabs>
          <w:tab w:val="left" w:pos="220"/>
          <w:tab w:val="left" w:pos="720"/>
        </w:tabs>
        <w:spacing w:before="0" w:after="240" w:line="240" w:lineRule="auto"/>
        <w:ind w:left="720" w:hanging="720"/>
        <w:rPr>
          <w:rStyle w:val="Ninguno"/>
          <w:rFonts w:ascii="Times Roman" w:eastAsia="Times Roman" w:hAnsi="Times Roman" w:cs="Times Roman"/>
        </w:rPr>
      </w:pPr>
    </w:p>
    <w:p w14:paraId="133DB6D5" w14:textId="77777777" w:rsidR="00801741" w:rsidRPr="00965F0E" w:rsidRDefault="00801741">
      <w:pPr>
        <w:pStyle w:val="Poromisin"/>
        <w:tabs>
          <w:tab w:val="left" w:pos="220"/>
          <w:tab w:val="left" w:pos="720"/>
        </w:tabs>
        <w:spacing w:before="0" w:after="240" w:line="240" w:lineRule="auto"/>
        <w:ind w:left="720" w:hanging="720"/>
        <w:rPr>
          <w:rStyle w:val="Ninguno"/>
          <w:rFonts w:ascii="Times Roman" w:eastAsia="Times Roman" w:hAnsi="Times Roman" w:cs="Times Roman"/>
        </w:rPr>
      </w:pPr>
    </w:p>
    <w:p w14:paraId="419BBC8B" w14:textId="77777777" w:rsidR="00801741" w:rsidRPr="00965F0E" w:rsidRDefault="00801741">
      <w:pPr>
        <w:pStyle w:val="Poromisin"/>
        <w:tabs>
          <w:tab w:val="left" w:pos="220"/>
          <w:tab w:val="left" w:pos="720"/>
        </w:tabs>
        <w:spacing w:before="0" w:after="240" w:line="240" w:lineRule="auto"/>
        <w:ind w:left="720" w:hanging="720"/>
        <w:rPr>
          <w:rStyle w:val="Ninguno"/>
          <w:rFonts w:ascii="Times Roman" w:eastAsia="Times Roman" w:hAnsi="Times Roman" w:cs="Times Roman"/>
        </w:rPr>
      </w:pPr>
    </w:p>
    <w:p w14:paraId="0E9CE5C5" w14:textId="77777777" w:rsidR="00801741" w:rsidRPr="00BB0280" w:rsidRDefault="007E2307" w:rsidP="665B5162">
      <w:pPr>
        <w:pStyle w:val="Poromisin"/>
        <w:tabs>
          <w:tab w:val="left" w:pos="220"/>
          <w:tab w:val="left" w:pos="720"/>
        </w:tabs>
        <w:spacing w:before="0" w:after="240" w:line="240" w:lineRule="auto"/>
        <w:ind w:left="720" w:hanging="720"/>
        <w:rPr>
          <w:rStyle w:val="Ninguno"/>
          <w:rFonts w:ascii="Times Roman" w:eastAsia="Times Roman" w:hAnsi="Times Roman" w:cs="Times Roman"/>
          <w:lang w:val="es-ES"/>
        </w:rPr>
      </w:pPr>
      <w:r w:rsidRPr="00BB0280">
        <w:rPr>
          <w:rStyle w:val="Ninguno"/>
          <w:rFonts w:ascii="Times Roman" w:hAnsi="Times Roman"/>
          <w:lang w:val="es-ES"/>
        </w:rPr>
        <w:t xml:space="preserve">Figura 7: pantalla del monitor de </w:t>
      </w:r>
      <w:proofErr w:type="spellStart"/>
      <w:r w:rsidRPr="00BB0280">
        <w:rPr>
          <w:rStyle w:val="Ninguno"/>
          <w:rFonts w:ascii="Times Roman" w:hAnsi="Times Roman"/>
          <w:lang w:val="es-ES"/>
        </w:rPr>
        <w:t>Centrimag</w:t>
      </w:r>
      <w:proofErr w:type="spellEnd"/>
      <w:r w:rsidRPr="00BB0280">
        <w:rPr>
          <w:rStyle w:val="Ninguno"/>
          <w:rFonts w:ascii="Times Roman" w:hAnsi="Times Roman"/>
          <w:lang w:val="es-ES"/>
        </w:rPr>
        <w:t xml:space="preserve">® </w:t>
      </w:r>
    </w:p>
    <w:p w14:paraId="34277A74" w14:textId="77777777" w:rsidR="00801741" w:rsidRPr="00965F0E" w:rsidRDefault="00801741">
      <w:pPr>
        <w:pStyle w:val="Poromisin"/>
        <w:tabs>
          <w:tab w:val="left" w:pos="220"/>
          <w:tab w:val="left" w:pos="720"/>
        </w:tabs>
        <w:spacing w:before="0" w:after="240" w:line="240" w:lineRule="auto"/>
        <w:ind w:left="720" w:hanging="720"/>
        <w:rPr>
          <w:rStyle w:val="Ninguno"/>
          <w:rFonts w:ascii="Times Roman" w:eastAsia="Times Roman" w:hAnsi="Times Roman" w:cs="Times Roman"/>
        </w:rPr>
      </w:pPr>
    </w:p>
    <w:p w14:paraId="0D828492" w14:textId="77777777" w:rsidR="00801741" w:rsidRPr="00BB0280" w:rsidRDefault="007E2307" w:rsidP="665B5162">
      <w:pPr>
        <w:pStyle w:val="Poromisin"/>
        <w:tabs>
          <w:tab w:val="left" w:pos="220"/>
          <w:tab w:val="left" w:pos="720"/>
        </w:tabs>
        <w:spacing w:before="0" w:after="240" w:line="240" w:lineRule="auto"/>
        <w:rPr>
          <w:rStyle w:val="Ninguno"/>
          <w:rFonts w:ascii="Times Roman" w:eastAsia="Times Roman" w:hAnsi="Times Roman" w:cs="Times Roman"/>
          <w:lang w:val="es-ES"/>
        </w:rPr>
      </w:pPr>
      <w:r w:rsidRPr="00BB0280">
        <w:rPr>
          <w:rStyle w:val="Ninguno"/>
          <w:rFonts w:ascii="Times Roman" w:hAnsi="Times Roman"/>
          <w:lang w:val="es-ES"/>
        </w:rPr>
        <w:t>Símbolos que podemos encontrar en ambas consolas:</w:t>
      </w:r>
    </w:p>
    <w:p w14:paraId="63248238" w14:textId="77777777" w:rsidR="00801741" w:rsidRPr="00965F0E" w:rsidRDefault="007E2307">
      <w:pPr>
        <w:pStyle w:val="Poromisin"/>
        <w:tabs>
          <w:tab w:val="left" w:pos="220"/>
          <w:tab w:val="left" w:pos="720"/>
        </w:tabs>
        <w:spacing w:before="0" w:after="240" w:line="240" w:lineRule="auto"/>
        <w:ind w:left="720" w:hanging="720"/>
        <w:rPr>
          <w:rStyle w:val="Ninguno"/>
          <w:rFonts w:ascii="Times Roman" w:eastAsia="Times Roman" w:hAnsi="Times Roman" w:cs="Times Roman"/>
        </w:rPr>
      </w:pPr>
      <w:r w:rsidRPr="00965F0E">
        <w:rPr>
          <w:rStyle w:val="Ninguno"/>
          <w:rFonts w:ascii="Times Roman" w:eastAsia="Times Roman" w:hAnsi="Times Roman" w:cs="Times Roman"/>
          <w:noProof/>
          <w:lang w:val="es-ES" w:eastAsia="es-ES"/>
        </w:rPr>
        <w:drawing>
          <wp:anchor distT="152400" distB="152400" distL="152400" distR="152400" simplePos="0" relativeHeight="251661312" behindDoc="0" locked="0" layoutInCell="1" allowOverlap="1" wp14:anchorId="18891BDA" wp14:editId="5EFE48B8">
            <wp:simplePos x="0" y="0"/>
            <wp:positionH relativeFrom="margin">
              <wp:posOffset>330289</wp:posOffset>
            </wp:positionH>
            <wp:positionV relativeFrom="line">
              <wp:posOffset>-152400</wp:posOffset>
            </wp:positionV>
            <wp:extent cx="5647885" cy="2078621"/>
            <wp:effectExtent l="0" t="0" r="0" b="0"/>
            <wp:wrapNone/>
            <wp:docPr id="1073741833" name="officeArt object" descr="Imagen"/>
            <wp:cNvGraphicFramePr/>
            <a:graphic xmlns:a="http://schemas.openxmlformats.org/drawingml/2006/main">
              <a:graphicData uri="http://schemas.openxmlformats.org/drawingml/2006/picture">
                <pic:pic xmlns:pic="http://schemas.openxmlformats.org/drawingml/2006/picture">
                  <pic:nvPicPr>
                    <pic:cNvPr id="1073741833" name="Imagen" descr="Imagen"/>
                    <pic:cNvPicPr>
                      <a:picLocks noChangeAspect="1"/>
                    </pic:cNvPicPr>
                  </pic:nvPicPr>
                  <pic:blipFill>
                    <a:blip r:embed="rId20"/>
                    <a:stretch>
                      <a:fillRect/>
                    </a:stretch>
                  </pic:blipFill>
                  <pic:spPr>
                    <a:xfrm>
                      <a:off x="0" y="0"/>
                      <a:ext cx="5647885" cy="2078621"/>
                    </a:xfrm>
                    <a:prstGeom prst="rect">
                      <a:avLst/>
                    </a:prstGeom>
                    <a:ln w="12700" cap="flat">
                      <a:noFill/>
                      <a:miter lim="400000"/>
                    </a:ln>
                    <a:effectLst/>
                  </pic:spPr>
                </pic:pic>
              </a:graphicData>
            </a:graphic>
          </wp:anchor>
        </w:drawing>
      </w:r>
    </w:p>
    <w:p w14:paraId="0AA48C7E" w14:textId="77777777" w:rsidR="00801741" w:rsidRPr="00965F0E" w:rsidRDefault="00801741">
      <w:pPr>
        <w:pStyle w:val="Poromisin"/>
        <w:tabs>
          <w:tab w:val="left" w:pos="220"/>
          <w:tab w:val="left" w:pos="720"/>
        </w:tabs>
        <w:spacing w:before="0" w:after="240" w:line="240" w:lineRule="auto"/>
        <w:ind w:left="720" w:hanging="720"/>
        <w:rPr>
          <w:rStyle w:val="Ninguno"/>
          <w:rFonts w:ascii="Times Roman" w:eastAsia="Times Roman" w:hAnsi="Times Roman" w:cs="Times Roman"/>
        </w:rPr>
      </w:pPr>
    </w:p>
    <w:p w14:paraId="65AE71B2" w14:textId="77777777" w:rsidR="00801741" w:rsidRPr="00965F0E" w:rsidRDefault="00801741">
      <w:pPr>
        <w:pStyle w:val="Poromisin"/>
        <w:tabs>
          <w:tab w:val="left" w:pos="220"/>
          <w:tab w:val="left" w:pos="720"/>
        </w:tabs>
        <w:spacing w:before="0" w:after="240" w:line="240" w:lineRule="auto"/>
        <w:ind w:left="720" w:hanging="720"/>
        <w:rPr>
          <w:rStyle w:val="Ninguno"/>
          <w:rFonts w:ascii="Times Roman" w:eastAsia="Times Roman" w:hAnsi="Times Roman" w:cs="Times Roman"/>
        </w:rPr>
      </w:pPr>
    </w:p>
    <w:p w14:paraId="704CB525" w14:textId="77777777" w:rsidR="00801741" w:rsidRPr="00965F0E" w:rsidRDefault="00801741">
      <w:pPr>
        <w:pStyle w:val="Poromisin"/>
        <w:tabs>
          <w:tab w:val="left" w:pos="220"/>
          <w:tab w:val="left" w:pos="720"/>
        </w:tabs>
        <w:spacing w:before="0" w:after="240" w:line="240" w:lineRule="auto"/>
        <w:ind w:left="720" w:hanging="720"/>
        <w:rPr>
          <w:rStyle w:val="Ninguno"/>
          <w:rFonts w:ascii="Times Roman" w:eastAsia="Times Roman" w:hAnsi="Times Roman" w:cs="Times Roman"/>
        </w:rPr>
      </w:pPr>
    </w:p>
    <w:p w14:paraId="49CE3378" w14:textId="77777777" w:rsidR="00801741" w:rsidRPr="00965F0E" w:rsidRDefault="00801741">
      <w:pPr>
        <w:pStyle w:val="Poromisin"/>
        <w:tabs>
          <w:tab w:val="left" w:pos="220"/>
          <w:tab w:val="left" w:pos="720"/>
        </w:tabs>
        <w:spacing w:before="0" w:after="240" w:line="240" w:lineRule="auto"/>
        <w:ind w:left="720" w:hanging="720"/>
        <w:rPr>
          <w:rStyle w:val="Ninguno"/>
          <w:rFonts w:ascii="Times Roman" w:eastAsia="Times Roman" w:hAnsi="Times Roman" w:cs="Times Roman"/>
        </w:rPr>
      </w:pPr>
    </w:p>
    <w:p w14:paraId="06995325" w14:textId="77777777" w:rsidR="00801741" w:rsidRPr="00965F0E" w:rsidRDefault="00801741">
      <w:pPr>
        <w:pStyle w:val="Poromisin"/>
        <w:tabs>
          <w:tab w:val="left" w:pos="220"/>
          <w:tab w:val="left" w:pos="720"/>
        </w:tabs>
        <w:spacing w:before="0" w:after="240" w:line="240" w:lineRule="auto"/>
        <w:ind w:left="720" w:hanging="720"/>
        <w:rPr>
          <w:rStyle w:val="Ninguno"/>
          <w:rFonts w:ascii="Times Roman" w:eastAsia="Times Roman" w:hAnsi="Times Roman" w:cs="Times Roman"/>
        </w:rPr>
      </w:pPr>
    </w:p>
    <w:p w14:paraId="7531C895" w14:textId="77777777" w:rsidR="00801741" w:rsidRPr="00BB0280" w:rsidRDefault="007E2307" w:rsidP="665B5162">
      <w:pPr>
        <w:pStyle w:val="Poromisin"/>
        <w:tabs>
          <w:tab w:val="left" w:pos="220"/>
          <w:tab w:val="left" w:pos="720"/>
        </w:tabs>
        <w:spacing w:before="0" w:after="240" w:line="240" w:lineRule="auto"/>
        <w:rPr>
          <w:rStyle w:val="Ninguno"/>
          <w:rFonts w:ascii="Times Roman" w:eastAsia="Times Roman" w:hAnsi="Times Roman" w:cs="Times Roman"/>
          <w:lang w:val="es-ES"/>
        </w:rPr>
      </w:pPr>
      <w:r w:rsidRPr="00BB0280">
        <w:rPr>
          <w:rStyle w:val="Ninguno"/>
          <w:rFonts w:ascii="Times Roman" w:hAnsi="Times Roman"/>
          <w:lang w:val="es-ES"/>
        </w:rPr>
        <w:t xml:space="preserve">Figura 8: Símbolos en la pantalla de la </w:t>
      </w:r>
      <w:proofErr w:type="spellStart"/>
      <w:r w:rsidRPr="00BB0280">
        <w:rPr>
          <w:rStyle w:val="Ninguno"/>
          <w:rFonts w:ascii="Times Roman" w:hAnsi="Times Roman"/>
          <w:lang w:val="es-ES"/>
        </w:rPr>
        <w:t>consolo</w:t>
      </w:r>
      <w:proofErr w:type="spellEnd"/>
      <w:r w:rsidRPr="00BB0280">
        <w:rPr>
          <w:rStyle w:val="Ninguno"/>
          <w:rFonts w:ascii="Times Roman" w:hAnsi="Times Roman"/>
          <w:lang w:val="es-ES"/>
        </w:rPr>
        <w:t xml:space="preserve"> </w:t>
      </w:r>
      <w:proofErr w:type="spellStart"/>
      <w:r w:rsidRPr="00BB0280">
        <w:rPr>
          <w:rStyle w:val="Ninguno"/>
          <w:rFonts w:ascii="Times Roman" w:hAnsi="Times Roman"/>
          <w:lang w:val="es-ES"/>
        </w:rPr>
        <w:t>Centrimag</w:t>
      </w:r>
      <w:proofErr w:type="spellEnd"/>
      <w:r w:rsidRPr="00BB0280">
        <w:rPr>
          <w:rStyle w:val="Ninguno"/>
          <w:rFonts w:ascii="Times Roman" w:hAnsi="Times Roman"/>
          <w:lang w:val="es-ES"/>
        </w:rPr>
        <w:t xml:space="preserve">® </w:t>
      </w:r>
    </w:p>
    <w:p w14:paraId="11E8E8A1" w14:textId="77777777" w:rsidR="00801741" w:rsidRPr="00BB0280" w:rsidRDefault="007E2307" w:rsidP="665B5162">
      <w:pPr>
        <w:pStyle w:val="Cuerpo"/>
        <w:rPr>
          <w:rStyle w:val="Ninguno"/>
          <w:i/>
          <w:iCs/>
          <w:color w:val="0076BA"/>
          <w:sz w:val="24"/>
          <w:szCs w:val="24"/>
          <w:lang w:val="es-ES"/>
        </w:rPr>
      </w:pPr>
      <w:r w:rsidRPr="00BB0280">
        <w:rPr>
          <w:rStyle w:val="Ninguno"/>
          <w:rFonts w:eastAsia="Arial Unicode MS" w:cs="Arial Unicode MS"/>
          <w:i/>
          <w:iCs/>
          <w:color w:val="0076BA"/>
          <w:sz w:val="24"/>
          <w:szCs w:val="24"/>
          <w:lang w:val="es-ES"/>
        </w:rPr>
        <w:t>Valores recomendados</w:t>
      </w:r>
    </w:p>
    <w:p w14:paraId="2F311C91" w14:textId="77777777" w:rsidR="00801741" w:rsidRPr="00965F0E" w:rsidRDefault="007E2307" w:rsidP="665B5162">
      <w:pPr>
        <w:pStyle w:val="Cuerpo"/>
        <w:rPr>
          <w:rStyle w:val="Ninguno"/>
          <w:sz w:val="24"/>
          <w:szCs w:val="24"/>
          <w:lang w:val="es-ES"/>
        </w:rPr>
      </w:pPr>
      <w:r w:rsidRPr="665B5162">
        <w:rPr>
          <w:rFonts w:eastAsia="Arial Unicode MS" w:cs="Arial Unicode MS"/>
        </w:rPr>
        <w:t xml:space="preserve">o Velocidad </w:t>
      </w:r>
      <w:proofErr w:type="spellStart"/>
      <w:r w:rsidRPr="665B5162">
        <w:rPr>
          <w:rFonts w:eastAsia="Arial Unicode MS" w:cs="Arial Unicode MS"/>
        </w:rPr>
        <w:t>CentriMag</w:t>
      </w:r>
      <w:proofErr w:type="spellEnd"/>
      <w:r w:rsidRPr="665B5162">
        <w:rPr>
          <w:rFonts w:eastAsia="Arial Unicode MS" w:cs="Arial Unicode MS"/>
        </w:rPr>
        <w:t xml:space="preserve">: 3000-4000 rpm. No aumentar excesivamente </w:t>
      </w:r>
      <w:proofErr w:type="gramStart"/>
      <w:r w:rsidRPr="665B5162">
        <w:rPr>
          <w:rFonts w:eastAsia="Arial Unicode MS" w:cs="Arial Unicode MS"/>
        </w:rPr>
        <w:t>las rpm</w:t>
      </w:r>
      <w:proofErr w:type="gramEnd"/>
      <w:r w:rsidRPr="665B5162">
        <w:rPr>
          <w:rFonts w:eastAsia="Arial Unicode MS" w:cs="Arial Unicode MS"/>
        </w:rPr>
        <w:t xml:space="preserve"> inicialmente por riesgo de fracaso de VD. </w:t>
      </w:r>
    </w:p>
    <w:p w14:paraId="0A21A35F" w14:textId="77777777" w:rsidR="00801741" w:rsidRPr="00965F0E" w:rsidRDefault="007E2307">
      <w:pPr>
        <w:pStyle w:val="Cuerpo"/>
        <w:rPr>
          <w:rStyle w:val="Ninguno"/>
          <w:sz w:val="24"/>
          <w:szCs w:val="24"/>
        </w:rPr>
      </w:pPr>
      <w:r w:rsidRPr="00965F0E">
        <w:rPr>
          <w:rStyle w:val="Ninguno"/>
          <w:rFonts w:ascii="Courier New" w:hAnsi="Courier New"/>
        </w:rPr>
        <w:t xml:space="preserve">o </w:t>
      </w:r>
      <w:r w:rsidRPr="00965F0E">
        <w:rPr>
          <w:rFonts w:eastAsia="Arial Unicode MS" w:cs="Arial Unicode MS"/>
          <w:lang w:val="es-ES_tradnl"/>
        </w:rPr>
        <w:t>Flujo: 4-5 lpm.</w:t>
      </w:r>
      <w:r w:rsidRPr="00965F0E">
        <w:rPr>
          <w:lang w:val="es-ES_tradnl"/>
        </w:rPr>
        <w:br/>
      </w:r>
      <w:r w:rsidRPr="00965F0E">
        <w:rPr>
          <w:rStyle w:val="Ninguno"/>
          <w:rFonts w:ascii="Courier New" w:hAnsi="Courier New"/>
        </w:rPr>
        <w:t xml:space="preserve">o </w:t>
      </w:r>
      <w:r w:rsidRPr="00965F0E">
        <w:rPr>
          <w:rFonts w:eastAsia="Arial Unicode MS" w:cs="Arial Unicode MS"/>
          <w:lang w:val="es-ES_tradnl"/>
        </w:rPr>
        <w:t xml:space="preserve">Presiones auriculares: 10-15 </w:t>
      </w:r>
      <w:proofErr w:type="spellStart"/>
      <w:r w:rsidRPr="00965F0E">
        <w:rPr>
          <w:rFonts w:eastAsia="Arial Unicode MS" w:cs="Arial Unicode MS"/>
          <w:lang w:val="es-ES_tradnl"/>
        </w:rPr>
        <w:t>mmHg</w:t>
      </w:r>
      <w:proofErr w:type="spellEnd"/>
      <w:r w:rsidRPr="00965F0E">
        <w:rPr>
          <w:lang w:val="es-ES_tradnl"/>
        </w:rPr>
        <w:br/>
      </w:r>
      <w:r w:rsidRPr="00965F0E">
        <w:rPr>
          <w:rStyle w:val="Ninguno"/>
          <w:rFonts w:ascii="Courier New" w:hAnsi="Courier New"/>
        </w:rPr>
        <w:t xml:space="preserve">o </w:t>
      </w:r>
      <w:r w:rsidRPr="00965F0E">
        <w:rPr>
          <w:rFonts w:eastAsia="Arial Unicode MS" w:cs="Arial Unicode MS"/>
          <w:lang w:val="es-ES_tradnl"/>
        </w:rPr>
        <w:t xml:space="preserve">PAM: 65-90 </w:t>
      </w:r>
      <w:proofErr w:type="spellStart"/>
      <w:r w:rsidRPr="00965F0E">
        <w:rPr>
          <w:rFonts w:eastAsia="Arial Unicode MS" w:cs="Arial Unicode MS"/>
          <w:lang w:val="es-ES_tradnl"/>
        </w:rPr>
        <w:t>mmHg</w:t>
      </w:r>
      <w:proofErr w:type="spellEnd"/>
      <w:r w:rsidRPr="00965F0E">
        <w:rPr>
          <w:rFonts w:eastAsia="Arial Unicode MS" w:cs="Arial Unicode MS"/>
          <w:lang w:val="es-ES_tradnl"/>
        </w:rPr>
        <w:t xml:space="preserve">. Evitar HTA por riesgo de hemorragia cerebral y mal funcionamiento del </w:t>
      </w:r>
    </w:p>
    <w:p w14:paraId="47852BEF" w14:textId="77777777" w:rsidR="00801741" w:rsidRPr="00965F0E" w:rsidRDefault="007E2307">
      <w:pPr>
        <w:pStyle w:val="Cuerpo"/>
        <w:rPr>
          <w:rStyle w:val="Ninguno"/>
          <w:sz w:val="24"/>
          <w:szCs w:val="24"/>
        </w:rPr>
      </w:pPr>
      <w:r w:rsidRPr="00965F0E">
        <w:rPr>
          <w:rFonts w:eastAsia="Arial Unicode MS" w:cs="Arial Unicode MS"/>
          <w:lang w:val="es-ES_tradnl"/>
        </w:rPr>
        <w:t>dispositivo.</w:t>
      </w:r>
      <w:r w:rsidRPr="00965F0E">
        <w:rPr>
          <w:lang w:val="es-ES_tradnl"/>
        </w:rPr>
        <w:br/>
      </w:r>
      <w:r w:rsidRPr="00965F0E">
        <w:rPr>
          <w:rStyle w:val="Ninguno"/>
          <w:rFonts w:ascii="Courier New" w:hAnsi="Courier New"/>
        </w:rPr>
        <w:t xml:space="preserve">o </w:t>
      </w:r>
      <w:r w:rsidRPr="00965F0E">
        <w:rPr>
          <w:rFonts w:eastAsia="Arial Unicode MS" w:cs="Arial Unicode MS"/>
          <w:lang w:val="es-ES_tradnl"/>
        </w:rPr>
        <w:t xml:space="preserve">ACT: 160-180 segundos. No precipitarse con la anticoagulación ya que la </w:t>
      </w:r>
      <w:proofErr w:type="gramStart"/>
      <w:r w:rsidRPr="00965F0E">
        <w:rPr>
          <w:rFonts w:eastAsia="Arial Unicode MS" w:cs="Arial Unicode MS"/>
          <w:lang w:val="es-ES_tradnl"/>
        </w:rPr>
        <w:t>hemorragia</w:t>
      </w:r>
      <w:proofErr w:type="gramEnd"/>
      <w:r w:rsidRPr="00965F0E">
        <w:rPr>
          <w:rFonts w:eastAsia="Arial Unicode MS" w:cs="Arial Unicode MS"/>
          <w:lang w:val="es-ES_tradnl"/>
        </w:rPr>
        <w:t xml:space="preserve"> es más </w:t>
      </w:r>
    </w:p>
    <w:p w14:paraId="5AF3410C" w14:textId="77777777" w:rsidR="00801741" w:rsidRPr="00965F0E" w:rsidRDefault="007E2307">
      <w:pPr>
        <w:pStyle w:val="Cuerpo"/>
        <w:rPr>
          <w:lang w:val="es-ES_tradnl"/>
        </w:rPr>
      </w:pPr>
      <w:r w:rsidRPr="00965F0E">
        <w:rPr>
          <w:rFonts w:eastAsia="Arial Unicode MS" w:cs="Arial Unicode MS"/>
          <w:lang w:val="es-ES_tradnl"/>
        </w:rPr>
        <w:t>frecuente.</w:t>
      </w:r>
      <w:r w:rsidRPr="00965F0E">
        <w:rPr>
          <w:lang w:val="es-ES_tradnl"/>
        </w:rPr>
        <w:br/>
      </w:r>
      <w:r w:rsidRPr="00965F0E">
        <w:rPr>
          <w:rStyle w:val="Ninguno"/>
          <w:rFonts w:ascii="Courier New" w:hAnsi="Courier New"/>
        </w:rPr>
        <w:t xml:space="preserve">o </w:t>
      </w:r>
      <w:r w:rsidRPr="00965F0E">
        <w:rPr>
          <w:rFonts w:eastAsia="Arial Unicode MS" w:cs="Arial Unicode MS"/>
          <w:lang w:val="es-ES_tradnl"/>
        </w:rPr>
        <w:t xml:space="preserve">Si se produce sangrado: disminuir o retirar anticoagulación y antiagregación y transfundir lo que precise (CH, PFC, Fibrinógeno). Si es necesario revisar en </w:t>
      </w:r>
      <w:proofErr w:type="gramStart"/>
      <w:r w:rsidRPr="00965F0E">
        <w:rPr>
          <w:rFonts w:eastAsia="Arial Unicode MS" w:cs="Arial Unicode MS"/>
          <w:lang w:val="es-ES_tradnl"/>
        </w:rPr>
        <w:t>quirófano</w:t>
      </w:r>
      <w:proofErr w:type="gramEnd"/>
      <w:r w:rsidRPr="00965F0E">
        <w:rPr>
          <w:rFonts w:eastAsia="Arial Unicode MS" w:cs="Arial Unicode MS"/>
          <w:lang w:val="es-ES_tradnl"/>
        </w:rPr>
        <w:t xml:space="preserve">. </w:t>
      </w:r>
    </w:p>
    <w:p w14:paraId="41133F4D" w14:textId="77777777" w:rsidR="00801741" w:rsidRPr="00965F0E" w:rsidRDefault="00801741">
      <w:pPr>
        <w:pStyle w:val="Cuerpo"/>
        <w:rPr>
          <w:lang w:val="es-ES_tradnl"/>
        </w:rPr>
      </w:pPr>
    </w:p>
    <w:p w14:paraId="6250749A" w14:textId="77777777" w:rsidR="00801741" w:rsidRPr="00BB0280" w:rsidRDefault="007E2307" w:rsidP="665B5162">
      <w:pPr>
        <w:pStyle w:val="Cuerpo"/>
        <w:rPr>
          <w:rStyle w:val="Ninguno"/>
          <w:color w:val="0076BA"/>
          <w:sz w:val="24"/>
          <w:szCs w:val="24"/>
          <w:lang w:val="es-ES"/>
        </w:rPr>
      </w:pPr>
      <w:r w:rsidRPr="00BB0280">
        <w:rPr>
          <w:rStyle w:val="Ninguno"/>
          <w:rFonts w:eastAsia="Arial Unicode MS" w:cs="Arial Unicode MS"/>
          <w:i/>
          <w:iCs/>
          <w:color w:val="0076BA"/>
          <w:sz w:val="24"/>
          <w:szCs w:val="24"/>
          <w:lang w:val="es-ES"/>
        </w:rPr>
        <w:t>Límites de alarma prefijados por el sistema (tabla 3)</w:t>
      </w:r>
      <w:r w:rsidRPr="00965F0E">
        <w:rPr>
          <w:rStyle w:val="Ninguno"/>
          <w:i/>
          <w:iCs/>
          <w:noProof/>
          <w:color w:val="0076BA"/>
          <w:sz w:val="24"/>
          <w:szCs w:val="24"/>
          <w:lang w:val="es-ES" w:eastAsia="es-ES"/>
        </w:rPr>
        <w:drawing>
          <wp:anchor distT="152400" distB="152400" distL="152400" distR="152400" simplePos="0" relativeHeight="251662336" behindDoc="0" locked="0" layoutInCell="1" allowOverlap="1" wp14:anchorId="5C38A278" wp14:editId="03BDB774">
            <wp:simplePos x="0" y="0"/>
            <wp:positionH relativeFrom="margin">
              <wp:posOffset>-6350</wp:posOffset>
            </wp:positionH>
            <wp:positionV relativeFrom="line">
              <wp:posOffset>200771</wp:posOffset>
            </wp:positionV>
            <wp:extent cx="6120000" cy="3197425"/>
            <wp:effectExtent l="0" t="0" r="0" b="0"/>
            <wp:wrapNone/>
            <wp:docPr id="1073741834" name="officeArt object" descr="Imagen"/>
            <wp:cNvGraphicFramePr/>
            <a:graphic xmlns:a="http://schemas.openxmlformats.org/drawingml/2006/main">
              <a:graphicData uri="http://schemas.openxmlformats.org/drawingml/2006/picture">
                <pic:pic xmlns:pic="http://schemas.openxmlformats.org/drawingml/2006/picture">
                  <pic:nvPicPr>
                    <pic:cNvPr id="1073741834" name="Imagen" descr="Imagen"/>
                    <pic:cNvPicPr>
                      <a:picLocks noChangeAspect="1"/>
                    </pic:cNvPicPr>
                  </pic:nvPicPr>
                  <pic:blipFill>
                    <a:blip r:embed="rId21"/>
                    <a:stretch>
                      <a:fillRect/>
                    </a:stretch>
                  </pic:blipFill>
                  <pic:spPr>
                    <a:xfrm>
                      <a:off x="0" y="0"/>
                      <a:ext cx="6120000" cy="3197425"/>
                    </a:xfrm>
                    <a:prstGeom prst="rect">
                      <a:avLst/>
                    </a:prstGeom>
                    <a:ln w="12700" cap="flat">
                      <a:noFill/>
                      <a:miter lim="400000"/>
                    </a:ln>
                    <a:effectLst/>
                  </pic:spPr>
                </pic:pic>
              </a:graphicData>
            </a:graphic>
          </wp:anchor>
        </w:drawing>
      </w:r>
    </w:p>
    <w:p w14:paraId="4396190D" w14:textId="77777777" w:rsidR="00801741" w:rsidRPr="00965F0E" w:rsidRDefault="00801741">
      <w:pPr>
        <w:pStyle w:val="Cuerpo"/>
        <w:rPr>
          <w:rStyle w:val="Ninguno"/>
          <w:i/>
          <w:iCs/>
          <w:color w:val="0076BA"/>
          <w:sz w:val="24"/>
          <w:szCs w:val="24"/>
        </w:rPr>
      </w:pPr>
    </w:p>
    <w:p w14:paraId="704BF125" w14:textId="77777777" w:rsidR="00801741" w:rsidRPr="00965F0E" w:rsidRDefault="00801741">
      <w:pPr>
        <w:pStyle w:val="Cuerpo"/>
        <w:rPr>
          <w:rStyle w:val="Ninguno"/>
          <w:i/>
          <w:iCs/>
          <w:color w:val="0076BA"/>
          <w:sz w:val="24"/>
          <w:szCs w:val="24"/>
        </w:rPr>
      </w:pPr>
    </w:p>
    <w:p w14:paraId="2C6F0816" w14:textId="77777777" w:rsidR="00801741" w:rsidRPr="00965F0E" w:rsidRDefault="00801741">
      <w:pPr>
        <w:pStyle w:val="Cuerpo"/>
        <w:rPr>
          <w:rStyle w:val="Ninguno"/>
          <w:i/>
          <w:iCs/>
          <w:color w:val="0076BA"/>
          <w:sz w:val="24"/>
          <w:szCs w:val="24"/>
        </w:rPr>
      </w:pPr>
    </w:p>
    <w:p w14:paraId="3A960058" w14:textId="77777777" w:rsidR="00801741" w:rsidRPr="00965F0E" w:rsidRDefault="00801741">
      <w:pPr>
        <w:pStyle w:val="Cuerpo"/>
        <w:rPr>
          <w:rStyle w:val="Ninguno"/>
          <w:i/>
          <w:iCs/>
          <w:color w:val="0076BA"/>
          <w:sz w:val="24"/>
          <w:szCs w:val="24"/>
        </w:rPr>
      </w:pPr>
    </w:p>
    <w:p w14:paraId="27980D55" w14:textId="77777777" w:rsidR="00801741" w:rsidRPr="00965F0E" w:rsidRDefault="00801741">
      <w:pPr>
        <w:pStyle w:val="Cuerpo"/>
        <w:rPr>
          <w:rStyle w:val="Ninguno"/>
          <w:i/>
          <w:iCs/>
          <w:color w:val="0076BA"/>
          <w:sz w:val="24"/>
          <w:szCs w:val="24"/>
        </w:rPr>
      </w:pPr>
    </w:p>
    <w:p w14:paraId="0F4435CC" w14:textId="77777777" w:rsidR="00801741" w:rsidRPr="00965F0E" w:rsidRDefault="00801741">
      <w:pPr>
        <w:pStyle w:val="Cuerpo"/>
        <w:rPr>
          <w:rStyle w:val="Ninguno"/>
          <w:i/>
          <w:iCs/>
          <w:color w:val="0076BA"/>
          <w:sz w:val="24"/>
          <w:szCs w:val="24"/>
        </w:rPr>
      </w:pPr>
    </w:p>
    <w:p w14:paraId="46D08443" w14:textId="77777777" w:rsidR="00801741" w:rsidRPr="00965F0E" w:rsidRDefault="00801741">
      <w:pPr>
        <w:pStyle w:val="Cuerpo"/>
        <w:rPr>
          <w:rStyle w:val="Ninguno"/>
          <w:i/>
          <w:iCs/>
          <w:color w:val="0076BA"/>
          <w:sz w:val="24"/>
          <w:szCs w:val="24"/>
        </w:rPr>
      </w:pPr>
    </w:p>
    <w:p w14:paraId="486EDE2C" w14:textId="77777777" w:rsidR="00801741" w:rsidRPr="00965F0E" w:rsidRDefault="00801741">
      <w:pPr>
        <w:pStyle w:val="Cuerpo"/>
        <w:rPr>
          <w:rStyle w:val="Ninguno"/>
          <w:i/>
          <w:iCs/>
          <w:color w:val="0076BA"/>
          <w:sz w:val="24"/>
          <w:szCs w:val="24"/>
        </w:rPr>
      </w:pPr>
    </w:p>
    <w:p w14:paraId="604E2409" w14:textId="77777777" w:rsidR="00801741" w:rsidRPr="00965F0E" w:rsidRDefault="00801741">
      <w:pPr>
        <w:pStyle w:val="Cuerpo"/>
        <w:rPr>
          <w:rStyle w:val="Ninguno"/>
          <w:i/>
          <w:iCs/>
          <w:color w:val="0076BA"/>
          <w:sz w:val="24"/>
          <w:szCs w:val="24"/>
        </w:rPr>
      </w:pPr>
    </w:p>
    <w:p w14:paraId="30C9563F" w14:textId="77777777" w:rsidR="00801741" w:rsidRPr="00965F0E" w:rsidRDefault="00801741">
      <w:pPr>
        <w:pStyle w:val="Cuerpo"/>
        <w:rPr>
          <w:rStyle w:val="Ninguno"/>
          <w:i/>
          <w:iCs/>
          <w:color w:val="0076BA"/>
          <w:sz w:val="24"/>
          <w:szCs w:val="24"/>
        </w:rPr>
      </w:pPr>
    </w:p>
    <w:p w14:paraId="36FE74B9" w14:textId="77777777" w:rsidR="00801741" w:rsidRPr="00965F0E" w:rsidRDefault="00801741">
      <w:pPr>
        <w:pStyle w:val="Cuerpo"/>
        <w:rPr>
          <w:rStyle w:val="Ninguno"/>
          <w:i/>
          <w:iCs/>
          <w:color w:val="0076BA"/>
          <w:sz w:val="24"/>
          <w:szCs w:val="24"/>
        </w:rPr>
      </w:pPr>
    </w:p>
    <w:p w14:paraId="5AD09BC5" w14:textId="77777777" w:rsidR="00801741" w:rsidRPr="00965F0E" w:rsidRDefault="00801741">
      <w:pPr>
        <w:pStyle w:val="Cuerpo"/>
        <w:rPr>
          <w:rStyle w:val="Ninguno"/>
          <w:i/>
          <w:iCs/>
          <w:color w:val="0076BA"/>
          <w:sz w:val="24"/>
          <w:szCs w:val="24"/>
        </w:rPr>
      </w:pPr>
    </w:p>
    <w:p w14:paraId="0FF4C81C" w14:textId="77777777" w:rsidR="00801741" w:rsidRPr="00965F0E" w:rsidRDefault="00801741">
      <w:pPr>
        <w:pStyle w:val="Cuerpo"/>
        <w:rPr>
          <w:rStyle w:val="Ninguno"/>
          <w:i/>
          <w:iCs/>
          <w:color w:val="0076BA"/>
          <w:sz w:val="24"/>
          <w:szCs w:val="24"/>
        </w:rPr>
      </w:pPr>
    </w:p>
    <w:p w14:paraId="3CAD9118" w14:textId="77777777" w:rsidR="00801741" w:rsidRPr="00965F0E" w:rsidRDefault="00801741">
      <w:pPr>
        <w:pStyle w:val="Cuerpo"/>
        <w:rPr>
          <w:rStyle w:val="Ninguno"/>
          <w:i/>
          <w:iCs/>
          <w:color w:val="0076BA"/>
          <w:sz w:val="24"/>
          <w:szCs w:val="24"/>
        </w:rPr>
      </w:pPr>
    </w:p>
    <w:p w14:paraId="69A42506" w14:textId="77777777" w:rsidR="00801741" w:rsidRPr="00965F0E" w:rsidRDefault="00801741">
      <w:pPr>
        <w:pStyle w:val="Cuerpo"/>
        <w:rPr>
          <w:rStyle w:val="Ninguno"/>
          <w:i/>
          <w:iCs/>
          <w:color w:val="0076BA"/>
          <w:sz w:val="24"/>
          <w:szCs w:val="24"/>
        </w:rPr>
      </w:pPr>
    </w:p>
    <w:p w14:paraId="592D592E" w14:textId="77777777" w:rsidR="00801741" w:rsidRPr="00965F0E" w:rsidRDefault="00801741">
      <w:pPr>
        <w:pStyle w:val="Cuerpo"/>
        <w:rPr>
          <w:rStyle w:val="Ninguno"/>
          <w:i/>
          <w:iCs/>
          <w:color w:val="0076BA"/>
          <w:sz w:val="24"/>
          <w:szCs w:val="24"/>
        </w:rPr>
      </w:pPr>
    </w:p>
    <w:p w14:paraId="3BC3192C" w14:textId="77777777" w:rsidR="00801741" w:rsidRPr="00965F0E" w:rsidRDefault="00801741">
      <w:pPr>
        <w:pStyle w:val="Cuerpo"/>
        <w:rPr>
          <w:rStyle w:val="Ninguno"/>
          <w:i/>
          <w:iCs/>
          <w:color w:val="0076BA"/>
          <w:sz w:val="24"/>
          <w:szCs w:val="24"/>
        </w:rPr>
      </w:pPr>
    </w:p>
    <w:p w14:paraId="46A97032" w14:textId="77777777" w:rsidR="00801741" w:rsidRPr="00965F0E" w:rsidRDefault="00801741">
      <w:pPr>
        <w:pStyle w:val="Cuerpo"/>
        <w:rPr>
          <w:rStyle w:val="Ninguno"/>
          <w:i/>
          <w:iCs/>
          <w:color w:val="0076BA"/>
          <w:sz w:val="24"/>
          <w:szCs w:val="24"/>
        </w:rPr>
      </w:pPr>
    </w:p>
    <w:p w14:paraId="6D420561" w14:textId="77777777" w:rsidR="00801741" w:rsidRPr="00965F0E" w:rsidRDefault="00801741">
      <w:pPr>
        <w:pStyle w:val="Cuerpo"/>
        <w:rPr>
          <w:rStyle w:val="Ninguno"/>
          <w:i/>
          <w:iCs/>
          <w:color w:val="0076BA"/>
          <w:sz w:val="24"/>
          <w:szCs w:val="24"/>
        </w:rPr>
      </w:pPr>
    </w:p>
    <w:p w14:paraId="18D54490" w14:textId="77777777" w:rsidR="00801741" w:rsidRPr="00965F0E" w:rsidRDefault="00801741">
      <w:pPr>
        <w:pStyle w:val="Cuerpo"/>
        <w:rPr>
          <w:rStyle w:val="Ninguno"/>
          <w:i/>
          <w:iCs/>
          <w:color w:val="0076BA"/>
          <w:sz w:val="24"/>
          <w:szCs w:val="24"/>
        </w:rPr>
      </w:pPr>
    </w:p>
    <w:p w14:paraId="48B4188F" w14:textId="77777777" w:rsidR="00801741" w:rsidRPr="00965F0E" w:rsidRDefault="007E2307">
      <w:pPr>
        <w:pStyle w:val="Cuerpo"/>
        <w:rPr>
          <w:rStyle w:val="Ninguno"/>
        </w:rPr>
      </w:pPr>
      <w:r w:rsidRPr="00965F0E">
        <w:rPr>
          <w:i/>
          <w:iCs/>
          <w:color w:val="004D80"/>
          <w:lang w:val="es-ES_tradnl"/>
        </w:rPr>
        <w:t>Comprobaciones frecuentes del sistema</w:t>
      </w:r>
    </w:p>
    <w:p w14:paraId="401F1465" w14:textId="77777777" w:rsidR="00801741" w:rsidRPr="00965F0E" w:rsidRDefault="007E2307" w:rsidP="665B5162">
      <w:pPr>
        <w:pStyle w:val="Cuerpo"/>
        <w:numPr>
          <w:ilvl w:val="0"/>
          <w:numId w:val="5"/>
        </w:numPr>
      </w:pPr>
      <w:r w:rsidRPr="665B5162">
        <w:rPr>
          <w:rFonts w:eastAsia="Arial Unicode MS" w:cs="Arial Unicode MS"/>
        </w:rPr>
        <w:t xml:space="preserve"> La sonda de flujo debe estar colocada de tal manera que no provoque acodamiento de los tubos. No colocarla cerca de la bomba. </w:t>
      </w:r>
    </w:p>
    <w:p w14:paraId="035E367E" w14:textId="77777777" w:rsidR="00801741" w:rsidRPr="00965F0E" w:rsidRDefault="007E2307">
      <w:pPr>
        <w:pStyle w:val="Cuerpo"/>
        <w:numPr>
          <w:ilvl w:val="0"/>
          <w:numId w:val="5"/>
        </w:numPr>
        <w:rPr>
          <w:lang w:val="es-ES_tradnl"/>
        </w:rPr>
      </w:pPr>
      <w:r w:rsidRPr="00965F0E">
        <w:rPr>
          <w:rFonts w:eastAsia="Arial Unicode MS" w:cs="Arial Unicode MS"/>
          <w:lang w:val="es-ES_tradnl"/>
        </w:rPr>
        <w:t xml:space="preserve"> Ver que los tubos están fijados correctamente al paciente y que no están acodados. </w:t>
      </w:r>
    </w:p>
    <w:p w14:paraId="505D4468" w14:textId="77777777" w:rsidR="00801741" w:rsidRPr="00965F0E" w:rsidRDefault="007E2307">
      <w:pPr>
        <w:pStyle w:val="Cuerpo"/>
        <w:numPr>
          <w:ilvl w:val="0"/>
          <w:numId w:val="5"/>
        </w:numPr>
        <w:rPr>
          <w:lang w:val="es-ES_tradnl"/>
        </w:rPr>
      </w:pPr>
      <w:r w:rsidRPr="00965F0E">
        <w:rPr>
          <w:rFonts w:eastAsia="Arial Unicode MS" w:cs="Arial Unicode MS"/>
          <w:lang w:val="es-ES_tradnl"/>
        </w:rPr>
        <w:t xml:space="preserve"> Batería completamente cargada.</w:t>
      </w:r>
    </w:p>
    <w:p w14:paraId="2516324F" w14:textId="77777777" w:rsidR="00801741" w:rsidRPr="00965F0E" w:rsidRDefault="007E2307">
      <w:pPr>
        <w:pStyle w:val="Cuerpo"/>
        <w:numPr>
          <w:ilvl w:val="0"/>
          <w:numId w:val="5"/>
        </w:numPr>
        <w:rPr>
          <w:lang w:val="es-ES_tradnl"/>
        </w:rPr>
      </w:pPr>
      <w:r w:rsidRPr="00965F0E">
        <w:rPr>
          <w:rFonts w:eastAsia="Arial Unicode MS" w:cs="Arial Unicode MS"/>
          <w:lang w:val="es-ES_tradnl"/>
        </w:rPr>
        <w:t>Consola de repuesto lista para ser utilizada.</w:t>
      </w:r>
    </w:p>
    <w:p w14:paraId="5F94C316" w14:textId="77777777" w:rsidR="00801741" w:rsidRPr="00965F0E" w:rsidRDefault="007E2307">
      <w:pPr>
        <w:pStyle w:val="Cuerpo"/>
        <w:numPr>
          <w:ilvl w:val="0"/>
          <w:numId w:val="5"/>
        </w:numPr>
        <w:rPr>
          <w:lang w:val="es-ES_tradnl"/>
        </w:rPr>
      </w:pPr>
      <w:r w:rsidRPr="00965F0E">
        <w:rPr>
          <w:rFonts w:eastAsia="Arial Unicode MS" w:cs="Arial Unicode MS"/>
          <w:lang w:val="es-ES_tradnl"/>
        </w:rPr>
        <w:t xml:space="preserve"> Alarma de flujo bajo programada para el 75% del flujo deseado. </w:t>
      </w:r>
    </w:p>
    <w:p w14:paraId="690CFA48" w14:textId="77777777" w:rsidR="00801741" w:rsidRPr="00965F0E" w:rsidRDefault="007E2307" w:rsidP="665B5162">
      <w:pPr>
        <w:pStyle w:val="Cuerpo"/>
        <w:numPr>
          <w:ilvl w:val="0"/>
          <w:numId w:val="5"/>
        </w:numPr>
      </w:pPr>
      <w:r w:rsidRPr="665B5162">
        <w:rPr>
          <w:rFonts w:eastAsia="Arial Unicode MS" w:cs="Arial Unicode MS"/>
        </w:rPr>
        <w:t xml:space="preserve"> En todo momento debe haber circulación de aire alrededor del motor y de la consola.</w:t>
      </w:r>
    </w:p>
    <w:p w14:paraId="31EA8D73" w14:textId="77777777" w:rsidR="00801741" w:rsidRPr="00965F0E" w:rsidRDefault="007E2307" w:rsidP="665B5162">
      <w:pPr>
        <w:pStyle w:val="Cuerpo"/>
        <w:numPr>
          <w:ilvl w:val="0"/>
          <w:numId w:val="5"/>
        </w:numPr>
      </w:pPr>
      <w:r w:rsidRPr="665B5162">
        <w:rPr>
          <w:rFonts w:eastAsia="Arial Unicode MS" w:cs="Arial Unicode MS"/>
        </w:rPr>
        <w:t xml:space="preserve"> Disponer de dos </w:t>
      </w:r>
      <w:proofErr w:type="spellStart"/>
      <w:r w:rsidRPr="665B5162">
        <w:rPr>
          <w:rFonts w:eastAsia="Arial Unicode MS" w:cs="Arial Unicode MS"/>
        </w:rPr>
        <w:t>clamps</w:t>
      </w:r>
      <w:proofErr w:type="spellEnd"/>
      <w:r w:rsidRPr="665B5162">
        <w:rPr>
          <w:rFonts w:eastAsia="Arial Unicode MS" w:cs="Arial Unicode MS"/>
        </w:rPr>
        <w:t xml:space="preserve"> de tubos cerca de la bomba.</w:t>
      </w:r>
    </w:p>
    <w:p w14:paraId="0E4140D5" w14:textId="77777777" w:rsidR="00801741" w:rsidRPr="00965F0E" w:rsidRDefault="007E2307">
      <w:pPr>
        <w:pStyle w:val="Cuerpo"/>
        <w:numPr>
          <w:ilvl w:val="0"/>
          <w:numId w:val="5"/>
        </w:numPr>
        <w:rPr>
          <w:lang w:val="es-ES_tradnl"/>
        </w:rPr>
      </w:pPr>
      <w:r w:rsidRPr="00965F0E">
        <w:rPr>
          <w:rFonts w:eastAsia="Arial Unicode MS" w:cs="Arial Unicode MS"/>
          <w:lang w:val="es-ES_tradnl"/>
        </w:rPr>
        <w:t xml:space="preserve"> Se debería revisar el procedimiento para cambiar la consola y motor de repuesto y periódicamente realizar un ensayo usando una consola, motor, bomba y circuito de entrenamiento </w:t>
      </w:r>
    </w:p>
    <w:p w14:paraId="7860ECDD" w14:textId="77777777" w:rsidR="00801741" w:rsidRPr="00965F0E" w:rsidRDefault="00801741">
      <w:pPr>
        <w:pStyle w:val="Cuerpo"/>
        <w:rPr>
          <w:lang w:val="es-ES_tradnl"/>
        </w:rPr>
      </w:pPr>
    </w:p>
    <w:p w14:paraId="396BD10C" w14:textId="77777777" w:rsidR="00801741" w:rsidRPr="00965F0E" w:rsidRDefault="007E2307">
      <w:pPr>
        <w:pStyle w:val="Cuerpo"/>
        <w:rPr>
          <w:lang w:val="es-ES_tradnl"/>
        </w:rPr>
      </w:pPr>
      <w:r w:rsidRPr="00965F0E">
        <w:rPr>
          <w:lang w:val="es-ES_tradnl"/>
        </w:rPr>
        <w:tab/>
      </w:r>
      <w:r w:rsidRPr="00965F0E">
        <w:rPr>
          <w:rFonts w:eastAsia="Arial Unicode MS" w:cs="Arial Unicode MS"/>
          <w:lang w:val="es-ES_tradnl"/>
        </w:rPr>
        <w:t xml:space="preserve">Además, durante los primeros días de asistencia, se debe realizar un ecocardiograma transesofágico diario para comprobar y confirmar: </w:t>
      </w:r>
    </w:p>
    <w:p w14:paraId="783F8F73" w14:textId="77777777" w:rsidR="00801741" w:rsidRPr="00965F0E" w:rsidRDefault="007E2307">
      <w:pPr>
        <w:pStyle w:val="Cuerpo"/>
        <w:numPr>
          <w:ilvl w:val="0"/>
          <w:numId w:val="5"/>
        </w:numPr>
        <w:rPr>
          <w:lang w:val="es-ES_tradnl"/>
        </w:rPr>
      </w:pPr>
      <w:r w:rsidRPr="00965F0E">
        <w:rPr>
          <w:rFonts w:eastAsia="Arial Unicode MS" w:cs="Arial Unicode MS"/>
          <w:lang w:val="es-ES_tradnl"/>
        </w:rPr>
        <w:t xml:space="preserve"> Tamaño VI y posición del septo interventricular.</w:t>
      </w:r>
    </w:p>
    <w:p w14:paraId="396F23AB" w14:textId="77777777" w:rsidR="00801741" w:rsidRPr="00965F0E" w:rsidRDefault="007E2307">
      <w:pPr>
        <w:pStyle w:val="Cuerpo"/>
        <w:numPr>
          <w:ilvl w:val="0"/>
          <w:numId w:val="5"/>
        </w:numPr>
        <w:rPr>
          <w:lang w:val="es-ES_tradnl"/>
        </w:rPr>
      </w:pPr>
      <w:r w:rsidRPr="00965F0E">
        <w:rPr>
          <w:rFonts w:eastAsia="Arial Unicode MS" w:cs="Arial Unicode MS"/>
          <w:lang w:val="es-ES_tradnl"/>
        </w:rPr>
        <w:t xml:space="preserve"> Tamaño y función VD descartando fallo de VD: aumento de tamaño de VD, incremento de presión en AD, mayor insuficiencia tricúspide y desplazamiento septo interventricular hacia el VI.</w:t>
      </w:r>
    </w:p>
    <w:p w14:paraId="77B81861" w14:textId="77777777" w:rsidR="00801741" w:rsidRPr="00965F0E" w:rsidRDefault="007E2307">
      <w:pPr>
        <w:pStyle w:val="Cuerpo"/>
        <w:numPr>
          <w:ilvl w:val="0"/>
          <w:numId w:val="5"/>
        </w:numPr>
        <w:rPr>
          <w:lang w:val="es-ES_tradnl"/>
        </w:rPr>
      </w:pPr>
      <w:r w:rsidRPr="00965F0E">
        <w:rPr>
          <w:rFonts w:eastAsia="Arial Unicode MS" w:cs="Arial Unicode MS"/>
          <w:lang w:val="es-ES_tradnl"/>
        </w:rPr>
        <w:t xml:space="preserve"> Reevaluar defectos septales, incluido FOP</w:t>
      </w:r>
    </w:p>
    <w:p w14:paraId="6C8C4975" w14:textId="77777777" w:rsidR="00801741" w:rsidRPr="00965F0E" w:rsidRDefault="007E2307" w:rsidP="665B5162">
      <w:pPr>
        <w:pStyle w:val="Cuerpo"/>
        <w:numPr>
          <w:ilvl w:val="0"/>
          <w:numId w:val="5"/>
        </w:numPr>
      </w:pPr>
      <w:r w:rsidRPr="665B5162">
        <w:rPr>
          <w:rFonts w:eastAsia="Arial Unicode MS" w:cs="Arial Unicode MS"/>
        </w:rPr>
        <w:t xml:space="preserve"> Apertura de válvula aórtica y grado de </w:t>
      </w:r>
      <w:proofErr w:type="spellStart"/>
      <w:r w:rsidRPr="665B5162">
        <w:rPr>
          <w:rFonts w:eastAsia="Arial Unicode MS" w:cs="Arial Unicode MS"/>
        </w:rPr>
        <w:t>IAo</w:t>
      </w:r>
      <w:proofErr w:type="spellEnd"/>
    </w:p>
    <w:p w14:paraId="5CEAF008" w14:textId="77777777" w:rsidR="00801741" w:rsidRPr="00965F0E" w:rsidRDefault="007E2307">
      <w:pPr>
        <w:pStyle w:val="Cuerpo"/>
        <w:numPr>
          <w:ilvl w:val="0"/>
          <w:numId w:val="5"/>
        </w:numPr>
        <w:rPr>
          <w:lang w:val="es-ES_tradnl"/>
        </w:rPr>
      </w:pPr>
      <w:r w:rsidRPr="00965F0E">
        <w:rPr>
          <w:rFonts w:eastAsia="Arial Unicode MS" w:cs="Arial Unicode MS"/>
          <w:lang w:val="es-ES_tradnl"/>
        </w:rPr>
        <w:t xml:space="preserve"> Cánulas: Posición, Doppler color y velocidades o Aorta: excluir disección</w:t>
      </w:r>
    </w:p>
    <w:p w14:paraId="3C075DB7" w14:textId="2AAD3471" w:rsidR="00801741" w:rsidRPr="00965F0E" w:rsidRDefault="007E2307">
      <w:pPr>
        <w:pStyle w:val="Cuerpo"/>
        <w:numPr>
          <w:ilvl w:val="0"/>
          <w:numId w:val="5"/>
        </w:numPr>
        <w:rPr>
          <w:lang w:val="es-ES_tradnl"/>
        </w:rPr>
      </w:pPr>
      <w:r w:rsidRPr="00965F0E">
        <w:rPr>
          <w:rFonts w:eastAsia="Arial Unicode MS" w:cs="Arial Unicode MS"/>
          <w:lang w:val="es-ES_tradnl"/>
        </w:rPr>
        <w:t xml:space="preserve"> Derrame</w:t>
      </w:r>
      <w:r w:rsidR="00C12C04">
        <w:rPr>
          <w:rFonts w:eastAsia="Arial Unicode MS" w:cs="Arial Unicode MS"/>
          <w:lang w:val="es-ES_tradnl"/>
        </w:rPr>
        <w:t xml:space="preserve"> </w:t>
      </w:r>
      <w:r w:rsidRPr="00965F0E">
        <w:rPr>
          <w:rFonts w:eastAsia="Arial Unicode MS" w:cs="Arial Unicode MS"/>
          <w:lang w:val="es-ES_tradnl"/>
        </w:rPr>
        <w:t>pericárdico/taponamiento</w:t>
      </w:r>
    </w:p>
    <w:p w14:paraId="01A30429" w14:textId="77777777" w:rsidR="00801741" w:rsidRPr="00965F0E" w:rsidRDefault="007E2307">
      <w:pPr>
        <w:pStyle w:val="Cuerpo"/>
        <w:numPr>
          <w:ilvl w:val="0"/>
          <w:numId w:val="5"/>
        </w:numPr>
        <w:rPr>
          <w:lang w:val="es-ES_tradnl"/>
        </w:rPr>
      </w:pPr>
      <w:r w:rsidRPr="00965F0E">
        <w:rPr>
          <w:rFonts w:eastAsia="Arial Unicode MS" w:cs="Arial Unicode MS"/>
          <w:lang w:val="es-ES_tradnl"/>
        </w:rPr>
        <w:t xml:space="preserve"> Trombos (AD, AI, ápex VI, raíz aórtica) </w:t>
      </w:r>
    </w:p>
    <w:p w14:paraId="65E341BA" w14:textId="77777777" w:rsidR="00801741" w:rsidRPr="00965F0E" w:rsidRDefault="00801741">
      <w:pPr>
        <w:pStyle w:val="Cuerpo"/>
        <w:rPr>
          <w:lang w:val="es-ES_tradnl"/>
        </w:rPr>
      </w:pPr>
    </w:p>
    <w:p w14:paraId="5A5D7C8C" w14:textId="7377254E" w:rsidR="00801741" w:rsidRPr="00BB0280" w:rsidRDefault="007E2307" w:rsidP="665B5162">
      <w:pPr>
        <w:pStyle w:val="Cuerpo"/>
        <w:rPr>
          <w:rStyle w:val="Ninguno"/>
          <w:sz w:val="24"/>
          <w:szCs w:val="24"/>
          <w:lang w:val="es-ES"/>
        </w:rPr>
      </w:pPr>
      <w:r w:rsidRPr="00965F0E">
        <w:rPr>
          <w:lang w:val="es-ES_tradnl"/>
        </w:rPr>
        <w:tab/>
      </w:r>
      <w:r w:rsidRPr="00BB0280">
        <w:rPr>
          <w:rFonts w:eastAsia="Arial Unicode MS" w:cs="Arial Unicode MS"/>
        </w:rPr>
        <w:t xml:space="preserve">En los cuidados postoperatorios de la asistencia con </w:t>
      </w:r>
      <w:proofErr w:type="spellStart"/>
      <w:r w:rsidRPr="00BB0280">
        <w:rPr>
          <w:rFonts w:eastAsia="Arial Unicode MS" w:cs="Arial Unicode MS"/>
        </w:rPr>
        <w:t>CentriMag</w:t>
      </w:r>
      <w:proofErr w:type="spellEnd"/>
      <w:r w:rsidRPr="00BB0280">
        <w:rPr>
          <w:rFonts w:eastAsia="Arial Unicode MS" w:cs="Arial Unicode MS"/>
        </w:rPr>
        <w:t>/</w:t>
      </w:r>
      <w:proofErr w:type="spellStart"/>
      <w:r w:rsidRPr="00BB0280">
        <w:rPr>
          <w:rFonts w:eastAsia="Arial Unicode MS" w:cs="Arial Unicode MS"/>
        </w:rPr>
        <w:t>Levitroni</w:t>
      </w:r>
      <w:r w:rsidR="00C12C04" w:rsidRPr="00BB0280">
        <w:rPr>
          <w:rFonts w:eastAsia="Arial Unicode MS" w:cs="Arial Unicode MS"/>
        </w:rPr>
        <w:t>x</w:t>
      </w:r>
      <w:proofErr w:type="spellEnd"/>
      <w:r w:rsidRPr="00BB0280">
        <w:rPr>
          <w:rFonts w:eastAsia="Arial Unicode MS" w:cs="Arial Unicode MS"/>
        </w:rPr>
        <w:t xml:space="preserve"> son clave la </w:t>
      </w:r>
      <w:r w:rsidRPr="00BB0280">
        <w:rPr>
          <w:rStyle w:val="Ninguno"/>
          <w:rFonts w:eastAsia="Arial Unicode MS" w:cs="Arial Unicode MS"/>
          <w:b/>
          <w:bCs/>
          <w:lang w:val="es-ES"/>
        </w:rPr>
        <w:t>estabilización hemodinámica</w:t>
      </w:r>
      <w:r w:rsidRPr="00BB0280">
        <w:rPr>
          <w:rFonts w:eastAsia="Arial Unicode MS" w:cs="Arial Unicode MS"/>
        </w:rPr>
        <w:t xml:space="preserve">, una </w:t>
      </w:r>
      <w:r w:rsidRPr="00BB0280">
        <w:rPr>
          <w:rStyle w:val="Ninguno"/>
          <w:rFonts w:eastAsia="Arial Unicode MS" w:cs="Arial Unicode MS"/>
          <w:b/>
          <w:bCs/>
          <w:lang w:val="es-ES"/>
        </w:rPr>
        <w:t xml:space="preserve">anticoagulación adecuada </w:t>
      </w:r>
      <w:r w:rsidRPr="00BB0280">
        <w:rPr>
          <w:rFonts w:eastAsia="Arial Unicode MS" w:cs="Arial Unicode MS"/>
        </w:rPr>
        <w:t xml:space="preserve">y la </w:t>
      </w:r>
      <w:r w:rsidRPr="00BB0280">
        <w:rPr>
          <w:rStyle w:val="Ninguno"/>
          <w:rFonts w:eastAsia="Arial Unicode MS" w:cs="Arial Unicode MS"/>
          <w:b/>
          <w:bCs/>
          <w:lang w:val="es-ES"/>
        </w:rPr>
        <w:t>prevención de las infecciones</w:t>
      </w:r>
      <w:r w:rsidRPr="00BB0280">
        <w:rPr>
          <w:rFonts w:eastAsia="Arial Unicode MS" w:cs="Arial Unicode MS"/>
        </w:rPr>
        <w:t xml:space="preserve">. </w:t>
      </w:r>
    </w:p>
    <w:p w14:paraId="4F7FF574" w14:textId="77777777" w:rsidR="00801741" w:rsidRPr="00965F0E" w:rsidRDefault="00801741">
      <w:pPr>
        <w:pStyle w:val="Poromisin"/>
        <w:spacing w:before="0" w:after="240" w:line="240" w:lineRule="auto"/>
        <w:rPr>
          <w:rStyle w:val="Ninguno"/>
          <w:rFonts w:ascii="Times Roman" w:eastAsia="Times Roman" w:hAnsi="Times Roman" w:cs="Times Roman"/>
        </w:rPr>
      </w:pPr>
    </w:p>
    <w:p w14:paraId="7AF840DF" w14:textId="77777777" w:rsidR="00801741" w:rsidRPr="00965F0E" w:rsidRDefault="007E2307" w:rsidP="665B5162">
      <w:pPr>
        <w:pStyle w:val="Cuerpo"/>
        <w:rPr>
          <w:rStyle w:val="Ninguno"/>
          <w:b/>
          <w:bCs/>
          <w:sz w:val="24"/>
          <w:szCs w:val="24"/>
          <w:lang w:val="en-US"/>
        </w:rPr>
      </w:pPr>
      <w:proofErr w:type="spellStart"/>
      <w:r w:rsidRPr="665B5162">
        <w:rPr>
          <w:rStyle w:val="Ninguno"/>
          <w:b/>
          <w:bCs/>
          <w:sz w:val="24"/>
          <w:szCs w:val="24"/>
          <w:lang w:val="en-US"/>
        </w:rPr>
        <w:t>Manejo</w:t>
      </w:r>
      <w:proofErr w:type="spellEnd"/>
      <w:r w:rsidRPr="665B5162">
        <w:rPr>
          <w:rStyle w:val="Ninguno"/>
          <w:b/>
          <w:bCs/>
          <w:sz w:val="24"/>
          <w:szCs w:val="24"/>
          <w:lang w:val="en-US"/>
        </w:rPr>
        <w:t xml:space="preserve"> y </w:t>
      </w:r>
      <w:proofErr w:type="spellStart"/>
      <w:r w:rsidRPr="665B5162">
        <w:rPr>
          <w:rStyle w:val="Ninguno"/>
          <w:b/>
          <w:bCs/>
          <w:sz w:val="24"/>
          <w:szCs w:val="24"/>
          <w:lang w:val="en-US"/>
        </w:rPr>
        <w:t>monitorización</w:t>
      </w:r>
      <w:proofErr w:type="spellEnd"/>
      <w:r w:rsidRPr="665B5162">
        <w:rPr>
          <w:rStyle w:val="Ninguno"/>
          <w:b/>
          <w:bCs/>
          <w:sz w:val="24"/>
          <w:szCs w:val="24"/>
          <w:lang w:val="en-US"/>
        </w:rPr>
        <w:t xml:space="preserve"> </w:t>
      </w:r>
      <w:proofErr w:type="spellStart"/>
      <w:r w:rsidRPr="665B5162">
        <w:rPr>
          <w:rStyle w:val="Ninguno"/>
          <w:b/>
          <w:bCs/>
          <w:sz w:val="24"/>
          <w:szCs w:val="24"/>
          <w:lang w:val="en-US"/>
        </w:rPr>
        <w:t>hemodinámica</w:t>
      </w:r>
      <w:proofErr w:type="spellEnd"/>
    </w:p>
    <w:p w14:paraId="20DDB422" w14:textId="77777777" w:rsidR="00801741" w:rsidRPr="00965F0E" w:rsidRDefault="007E2307" w:rsidP="665B5162">
      <w:pPr>
        <w:pStyle w:val="Cuerpo"/>
        <w:rPr>
          <w:rStyle w:val="Ninguno"/>
          <w:i/>
          <w:iCs/>
          <w:color w:val="004D80"/>
          <w:sz w:val="24"/>
          <w:szCs w:val="24"/>
          <w:lang w:val="en-US"/>
        </w:rPr>
      </w:pPr>
      <w:proofErr w:type="spellStart"/>
      <w:r w:rsidRPr="665B5162">
        <w:rPr>
          <w:rStyle w:val="Ninguno"/>
          <w:b/>
          <w:bCs/>
          <w:i/>
          <w:iCs/>
          <w:color w:val="004D80"/>
          <w:sz w:val="24"/>
          <w:szCs w:val="24"/>
          <w:lang w:val="en-US"/>
        </w:rPr>
        <w:t>Paciente</w:t>
      </w:r>
      <w:proofErr w:type="spellEnd"/>
    </w:p>
    <w:p w14:paraId="74543F69" w14:textId="77777777" w:rsidR="00801741" w:rsidRPr="00965F0E" w:rsidRDefault="007E2307" w:rsidP="665B5162">
      <w:pPr>
        <w:pStyle w:val="Cuerpo"/>
        <w:numPr>
          <w:ilvl w:val="0"/>
          <w:numId w:val="9"/>
        </w:numPr>
      </w:pPr>
      <w:r w:rsidRPr="00965F0E">
        <w:rPr>
          <w:rFonts w:eastAsia="Arial Unicode MS" w:cs="Arial Unicode MS"/>
          <w:lang w:val="es-ES_tradnl"/>
        </w:rPr>
        <w:tab/>
      </w:r>
      <w:r w:rsidRPr="665B5162">
        <w:rPr>
          <w:rFonts w:eastAsia="Arial Unicode MS" w:cs="Arial Unicode MS"/>
        </w:rPr>
        <w:t>La volemia debe ser monitorizada y controlada continuamente mediante presión arterial invasiva, presión venosa central, ecocardiograma (en especial, ETE) y recomendamos el catéter de AP (</w:t>
      </w:r>
      <w:proofErr w:type="spellStart"/>
      <w:r w:rsidRPr="665B5162">
        <w:rPr>
          <w:rFonts w:eastAsia="Arial Unicode MS" w:cs="Arial Unicode MS"/>
        </w:rPr>
        <w:t>Swan-Ganz</w:t>
      </w:r>
      <w:proofErr w:type="spellEnd"/>
      <w:r w:rsidRPr="665B5162">
        <w:rPr>
          <w:rFonts w:eastAsia="Arial Unicode MS" w:cs="Arial Unicode MS"/>
        </w:rPr>
        <w:t xml:space="preserve">). En situaciones de cambios importantes en el volumen intravascular (diuresis intensa o sangrado) valorar la posibilidad de reducir el flujo hasta que se restaure la volemia. </w:t>
      </w:r>
    </w:p>
    <w:p w14:paraId="5F118EC9" w14:textId="2B0AB957" w:rsidR="00801741" w:rsidRPr="00965F0E" w:rsidRDefault="007E2307" w:rsidP="665B5162">
      <w:pPr>
        <w:pStyle w:val="Cuerpo"/>
        <w:numPr>
          <w:ilvl w:val="0"/>
          <w:numId w:val="9"/>
        </w:numPr>
      </w:pPr>
      <w:r w:rsidRPr="00965F0E">
        <w:rPr>
          <w:rFonts w:eastAsia="Arial Unicode MS" w:cs="Arial Unicode MS"/>
          <w:lang w:val="es-ES_tradnl"/>
        </w:rPr>
        <w:tab/>
      </w:r>
      <w:r w:rsidRPr="665B5162">
        <w:rPr>
          <w:rFonts w:eastAsia="Arial Unicode MS" w:cs="Arial Unicode MS"/>
        </w:rPr>
        <w:t xml:space="preserve">El uso de inotrópicos suele ser necesario, aunque debemos evitar dosis altas y usos prolongados. </w:t>
      </w:r>
      <w:r w:rsidR="00C12C04" w:rsidRPr="665B5162">
        <w:rPr>
          <w:rFonts w:eastAsia="Arial Unicode MS" w:cs="Arial Unicode MS"/>
        </w:rPr>
        <w:t>Se pueden valorar inotrópicos como la</w:t>
      </w:r>
      <w:r w:rsidRPr="665B5162">
        <w:rPr>
          <w:rFonts w:eastAsia="Arial Unicode MS" w:cs="Arial Unicode MS"/>
        </w:rPr>
        <w:t xml:space="preserve"> </w:t>
      </w:r>
      <w:proofErr w:type="spellStart"/>
      <w:r w:rsidRPr="665B5162">
        <w:rPr>
          <w:rFonts w:eastAsia="Arial Unicode MS" w:cs="Arial Unicode MS"/>
        </w:rPr>
        <w:t>Milrinona</w:t>
      </w:r>
      <w:proofErr w:type="spellEnd"/>
      <w:r w:rsidRPr="665B5162">
        <w:rPr>
          <w:rFonts w:eastAsia="Arial Unicode MS" w:cs="Arial Unicode MS"/>
        </w:rPr>
        <w:t xml:space="preserve"> </w:t>
      </w:r>
      <w:r w:rsidR="00C12C04" w:rsidRPr="665B5162">
        <w:rPr>
          <w:rFonts w:eastAsia="Arial Unicode MS" w:cs="Arial Unicode MS"/>
        </w:rPr>
        <w:t xml:space="preserve">o el </w:t>
      </w:r>
      <w:proofErr w:type="spellStart"/>
      <w:r w:rsidR="00C12C04" w:rsidRPr="665B5162">
        <w:rPr>
          <w:rFonts w:eastAsia="Arial Unicode MS" w:cs="Arial Unicode MS"/>
        </w:rPr>
        <w:t>Levosimendan</w:t>
      </w:r>
      <w:proofErr w:type="spellEnd"/>
      <w:r w:rsidR="00C12C04" w:rsidRPr="665B5162">
        <w:rPr>
          <w:rFonts w:eastAsia="Arial Unicode MS" w:cs="Arial Unicode MS"/>
        </w:rPr>
        <w:t xml:space="preserve"> como alternativa a la Dobutamina.</w:t>
      </w:r>
      <w:r w:rsidRPr="665B5162">
        <w:rPr>
          <w:rFonts w:eastAsia="Arial Unicode MS" w:cs="Arial Unicode MS"/>
        </w:rPr>
        <w:t xml:space="preserve"> </w:t>
      </w:r>
    </w:p>
    <w:p w14:paraId="3F9FA7BC" w14:textId="77777777" w:rsidR="00801741" w:rsidRPr="00965F0E" w:rsidRDefault="007E2307">
      <w:pPr>
        <w:pStyle w:val="Cuerpo"/>
        <w:numPr>
          <w:ilvl w:val="0"/>
          <w:numId w:val="9"/>
        </w:numPr>
        <w:rPr>
          <w:lang w:val="es-ES_tradnl"/>
        </w:rPr>
      </w:pPr>
      <w:r w:rsidRPr="00965F0E">
        <w:rPr>
          <w:rFonts w:eastAsia="Arial Unicode MS" w:cs="Arial Unicode MS"/>
          <w:lang w:val="es-ES_tradnl"/>
        </w:rPr>
        <w:t xml:space="preserve"> Monitorizar resistencias pulmonares (RVP) cuando sea posible. Una disminución brusca del flujo en una asistencia izquierda suele ser debida a un volumen intraventricular inadecuado, pero podría también indicarnos un aumento en las RVP. El vasodilatador pulmonar habitualmente utilizado es el Óxido Nítrico. </w:t>
      </w:r>
    </w:p>
    <w:p w14:paraId="6AF2B4A8" w14:textId="77777777" w:rsidR="00801741" w:rsidRPr="00965F0E" w:rsidRDefault="007E2307">
      <w:pPr>
        <w:pStyle w:val="Cuerpo"/>
        <w:numPr>
          <w:ilvl w:val="0"/>
          <w:numId w:val="9"/>
        </w:numPr>
        <w:rPr>
          <w:lang w:val="es-ES_tradnl"/>
        </w:rPr>
      </w:pPr>
      <w:r w:rsidRPr="00965F0E">
        <w:rPr>
          <w:rFonts w:eastAsia="Arial Unicode MS" w:cs="Arial Unicode MS"/>
          <w:lang w:val="es-ES_tradnl"/>
        </w:rPr>
        <w:tab/>
        <w:t xml:space="preserve">La curva de presión arterial mostrará una reducción significativa de la presión de pulso (sistólica – diastólica) cuando el VI se vacía completamente. En cambio, la presión de pulso aumentará si el ventrículo se recupera, si disminuye el flujo de la bomba o aumenta la volemia. De igual forma, se observarán estos cambios en la curva de presión pulmonar si estamos ante una asistencia ventricular derecha. </w:t>
      </w:r>
    </w:p>
    <w:p w14:paraId="7C09774E" w14:textId="77777777" w:rsidR="00801741" w:rsidRPr="00965F0E" w:rsidRDefault="007E2307" w:rsidP="665B5162">
      <w:pPr>
        <w:pStyle w:val="Cuerpo"/>
        <w:numPr>
          <w:ilvl w:val="0"/>
          <w:numId w:val="9"/>
        </w:numPr>
      </w:pPr>
      <w:r w:rsidRPr="665B5162">
        <w:rPr>
          <w:rFonts w:eastAsia="Arial Unicode MS" w:cs="Arial Unicode MS"/>
        </w:rPr>
        <w:lastRenderedPageBreak/>
        <w:t xml:space="preserve">Con respecto al CAP en asistencias derechas, podrá servirnos para monitorizar SVO2 y presiones, pero hay que tener en cuenta que puede migrar y no ser válidas las mediciones por </w:t>
      </w:r>
      <w:proofErr w:type="spellStart"/>
      <w:r w:rsidRPr="665B5162">
        <w:rPr>
          <w:rFonts w:eastAsia="Arial Unicode MS" w:cs="Arial Unicode MS"/>
        </w:rPr>
        <w:t>termodilución</w:t>
      </w:r>
      <w:proofErr w:type="spellEnd"/>
      <w:r w:rsidRPr="665B5162">
        <w:rPr>
          <w:rFonts w:eastAsia="Arial Unicode MS" w:cs="Arial Unicode MS"/>
        </w:rPr>
        <w:t xml:space="preserve"> del GC/IC. Si la asistencia está puesta antes del catéter de AP, la inserción de dicho catéter suele ser inviable. </w:t>
      </w:r>
    </w:p>
    <w:p w14:paraId="1232E94B" w14:textId="77777777" w:rsidR="00801741" w:rsidRPr="00965F0E" w:rsidRDefault="007E2307" w:rsidP="665B5162">
      <w:pPr>
        <w:pStyle w:val="Cuerpo"/>
        <w:numPr>
          <w:ilvl w:val="0"/>
          <w:numId w:val="9"/>
        </w:numPr>
      </w:pPr>
      <w:r w:rsidRPr="665B5162">
        <w:rPr>
          <w:rStyle w:val="Ninguno"/>
          <w:rFonts w:eastAsia="Arial Unicode MS" w:cs="Arial Unicode MS"/>
          <w:u w:val="single"/>
          <w:lang w:val="es-ES"/>
        </w:rPr>
        <w:t>Evitar entrada de aire</w:t>
      </w:r>
      <w:r w:rsidRPr="665B5162">
        <w:rPr>
          <w:rFonts w:eastAsia="Arial Unicode MS" w:cs="Arial Unicode MS"/>
        </w:rPr>
        <w:t xml:space="preserve"> en caso de necesidad de canalización de una vía venosa central. Colocar al paciente en </w:t>
      </w:r>
      <w:proofErr w:type="spellStart"/>
      <w:r w:rsidRPr="665B5162">
        <w:rPr>
          <w:rFonts w:eastAsia="Arial Unicode MS" w:cs="Arial Unicode MS"/>
        </w:rPr>
        <w:t>Trendelemburg</w:t>
      </w:r>
      <w:proofErr w:type="spellEnd"/>
      <w:r w:rsidRPr="665B5162">
        <w:rPr>
          <w:rFonts w:eastAsia="Arial Unicode MS" w:cs="Arial Unicode MS"/>
        </w:rPr>
        <w:t xml:space="preserve"> si lo tolera. No dejar en ningún momento ninguna llave abierta en las vías por el alto riesgo que tienen estos pacientes de hacer embolismos aéreos. </w:t>
      </w:r>
    </w:p>
    <w:p w14:paraId="462CA2C2" w14:textId="77777777" w:rsidR="00801741" w:rsidRPr="00965F0E" w:rsidRDefault="007E2307">
      <w:pPr>
        <w:pStyle w:val="Cuerpo"/>
        <w:rPr>
          <w:rStyle w:val="Ninguno"/>
          <w:sz w:val="24"/>
          <w:szCs w:val="24"/>
        </w:rPr>
      </w:pPr>
      <w:r w:rsidRPr="00965F0E">
        <w:rPr>
          <w:rStyle w:val="Ninguno"/>
          <w:sz w:val="24"/>
          <w:szCs w:val="24"/>
        </w:rPr>
        <w:br/>
      </w:r>
    </w:p>
    <w:p w14:paraId="396CD560" w14:textId="77777777" w:rsidR="00801741" w:rsidRPr="00965F0E" w:rsidRDefault="007E2307">
      <w:pPr>
        <w:pStyle w:val="Cuerpo"/>
        <w:rPr>
          <w:rStyle w:val="Ninguno"/>
          <w:b/>
          <w:bCs/>
          <w:i/>
          <w:iCs/>
          <w:color w:val="004D80"/>
          <w:sz w:val="24"/>
          <w:szCs w:val="24"/>
        </w:rPr>
      </w:pPr>
      <w:r w:rsidRPr="00965F0E">
        <w:rPr>
          <w:rStyle w:val="Ninguno"/>
          <w:b/>
          <w:bCs/>
          <w:i/>
          <w:iCs/>
          <w:color w:val="004D80"/>
          <w:sz w:val="24"/>
          <w:szCs w:val="24"/>
        </w:rPr>
        <w:t>Asistencia</w:t>
      </w:r>
    </w:p>
    <w:p w14:paraId="1F42A91B" w14:textId="77777777" w:rsidR="00801741" w:rsidRPr="00965F0E" w:rsidRDefault="007E2307">
      <w:pPr>
        <w:pStyle w:val="Cuerpo"/>
        <w:numPr>
          <w:ilvl w:val="0"/>
          <w:numId w:val="9"/>
        </w:numPr>
        <w:rPr>
          <w:lang w:val="es-ES_tradnl"/>
        </w:rPr>
      </w:pPr>
      <w:r w:rsidRPr="00965F0E">
        <w:rPr>
          <w:rFonts w:eastAsia="Arial Unicode MS" w:cs="Arial Unicode MS"/>
          <w:lang w:val="es-ES_tradnl"/>
        </w:rPr>
        <w:t xml:space="preserve">Además de los signos vitales, el flujo de la bomba (L/min) y la velocidad (rpm) deben quedar registrados en la gráfica de enfermería para valorar los cambios hemodinámicos en función de los parámetros de la bomba. </w:t>
      </w:r>
    </w:p>
    <w:p w14:paraId="5B5E337E" w14:textId="77777777" w:rsidR="00801741" w:rsidRPr="00965F0E" w:rsidRDefault="007E2307" w:rsidP="665B5162">
      <w:pPr>
        <w:pStyle w:val="Cuerpo"/>
        <w:numPr>
          <w:ilvl w:val="0"/>
          <w:numId w:val="9"/>
        </w:numPr>
      </w:pPr>
      <w:r w:rsidRPr="665B5162">
        <w:rPr>
          <w:rFonts w:eastAsia="Arial Unicode MS" w:cs="Arial Unicode MS"/>
        </w:rPr>
        <w:t xml:space="preserve">La velocidad de la bomba se debe aumentar gradualmente hasta obtener el flujo deseado que permita tener un Índice Cardiaco de 2-2.5 l/min/m2, aunque esto depende de las condiciones individuales de cada paciente. Los cambios en dicha velocidad deben ser 50-100 rpm </w:t>
      </w:r>
      <w:proofErr w:type="gramStart"/>
      <w:r w:rsidRPr="665B5162">
        <w:rPr>
          <w:rFonts w:eastAsia="Arial Unicode MS" w:cs="Arial Unicode MS"/>
        </w:rPr>
        <w:t>cada pocos segundos</w:t>
      </w:r>
      <w:proofErr w:type="gramEnd"/>
      <w:r w:rsidRPr="665B5162">
        <w:rPr>
          <w:rFonts w:eastAsia="Arial Unicode MS" w:cs="Arial Unicode MS"/>
        </w:rPr>
        <w:t xml:space="preserve"> permitiendo que el sistema vascular se adapte entre cada cambio de revoluciones. </w:t>
      </w:r>
    </w:p>
    <w:p w14:paraId="47EA5BF0" w14:textId="77777777" w:rsidR="00801741" w:rsidRPr="00965F0E" w:rsidRDefault="007E2307">
      <w:pPr>
        <w:pStyle w:val="Cuerpo"/>
        <w:numPr>
          <w:ilvl w:val="0"/>
          <w:numId w:val="9"/>
        </w:numPr>
        <w:rPr>
          <w:lang w:val="es-ES_tradnl"/>
        </w:rPr>
      </w:pPr>
      <w:r w:rsidRPr="00965F0E">
        <w:rPr>
          <w:rFonts w:eastAsia="Arial Unicode MS" w:cs="Arial Unicode MS"/>
          <w:lang w:val="es-ES_tradnl"/>
        </w:rPr>
        <w:t xml:space="preserve">Además, es útil disminuir periódicamente la velocidad de la bomba a 1000-1500 rpm durante 10-15 segundos para valorar función ventricular. Esta maniobra facilitará el llenado y vaciamiento ventricular con mayor eficacia, provocando un efecto de lavado que contribuye a prevenir la trombosis auricular y ventricular. Si hay suficiente eyección ventricular o flujo valvular como para prevenir la estasis sanguínea este procedimiento puede no ser necesario. </w:t>
      </w:r>
    </w:p>
    <w:p w14:paraId="04D5E700" w14:textId="77777777" w:rsidR="00801741" w:rsidRPr="00965F0E" w:rsidRDefault="007E2307" w:rsidP="665B5162">
      <w:pPr>
        <w:pStyle w:val="Cuerpo"/>
        <w:numPr>
          <w:ilvl w:val="0"/>
          <w:numId w:val="9"/>
        </w:numPr>
      </w:pPr>
      <w:r w:rsidRPr="665B5162">
        <w:rPr>
          <w:rFonts w:eastAsia="Arial Unicode MS" w:cs="Arial Unicode MS"/>
        </w:rPr>
        <w:t xml:space="preserve">La bomba no debe apagarse ya que el flujo sanguíneo a través del circuito de la asistencia se invertiría. Esto es debido a que la presión de salida sería mayor que la de entrada, salvo en el pico sistólico. Importante </w:t>
      </w:r>
      <w:proofErr w:type="spellStart"/>
      <w:r w:rsidRPr="665B5162">
        <w:rPr>
          <w:rFonts w:eastAsia="Arial Unicode MS" w:cs="Arial Unicode MS"/>
        </w:rPr>
        <w:t>clampar</w:t>
      </w:r>
      <w:proofErr w:type="spellEnd"/>
      <w:r w:rsidRPr="665B5162">
        <w:rPr>
          <w:rFonts w:eastAsia="Arial Unicode MS" w:cs="Arial Unicode MS"/>
        </w:rPr>
        <w:t xml:space="preserve"> la cánula de retorno antes de apagar el motor o reducir la velocidad por debajo de 1000 rpm para evitar flujo retrógrado. </w:t>
      </w:r>
    </w:p>
    <w:p w14:paraId="1D0B9231" w14:textId="77777777" w:rsidR="00801741" w:rsidRPr="00965F0E" w:rsidRDefault="007E2307">
      <w:pPr>
        <w:pStyle w:val="Cuerpo"/>
        <w:numPr>
          <w:ilvl w:val="0"/>
          <w:numId w:val="9"/>
        </w:numPr>
        <w:rPr>
          <w:lang w:val="es-ES_tradnl"/>
        </w:rPr>
      </w:pPr>
      <w:r w:rsidRPr="00965F0E">
        <w:rPr>
          <w:rFonts w:eastAsia="Arial Unicode MS" w:cs="Arial Unicode MS"/>
          <w:lang w:val="es-ES_tradnl"/>
        </w:rPr>
        <w:t xml:space="preserve">En caso de asistencia </w:t>
      </w:r>
      <w:proofErr w:type="spellStart"/>
      <w:r w:rsidRPr="00965F0E">
        <w:rPr>
          <w:rFonts w:eastAsia="Arial Unicode MS" w:cs="Arial Unicode MS"/>
          <w:lang w:val="es-ES_tradnl"/>
        </w:rPr>
        <w:t>biventricular</w:t>
      </w:r>
      <w:proofErr w:type="spellEnd"/>
      <w:r w:rsidRPr="00965F0E">
        <w:rPr>
          <w:rFonts w:eastAsia="Arial Unicode MS" w:cs="Arial Unicode MS"/>
          <w:lang w:val="es-ES_tradnl"/>
        </w:rPr>
        <w:t xml:space="preserve"> los ajustes de la velocidad de ambas asistencias deben orientarse a conseguir un flujo en cada bomba equilibrado. Normalmente el gasto del VI es ligeramente mayor (por el flujo de sangre coronario y bronquial), por lo que cuando se esté proporcionando soporte </w:t>
      </w:r>
      <w:proofErr w:type="spellStart"/>
      <w:r w:rsidRPr="00965F0E">
        <w:rPr>
          <w:rFonts w:eastAsia="Arial Unicode MS" w:cs="Arial Unicode MS"/>
          <w:lang w:val="es-ES_tradnl"/>
        </w:rPr>
        <w:t>biventricular</w:t>
      </w:r>
      <w:proofErr w:type="spellEnd"/>
      <w:r w:rsidRPr="00965F0E">
        <w:rPr>
          <w:rFonts w:eastAsia="Arial Unicode MS" w:cs="Arial Unicode MS"/>
          <w:lang w:val="es-ES_tradnl"/>
        </w:rPr>
        <w:t xml:space="preserve"> máximo los flujos derecho e izquierdo deberían ser prácticamente iguales, aunque puede haber una discrepancia de 0.5-1 L/min. En general el flujo de la asistencia derecha no debería exceder al de la asistencia izquierda, las presiones en AD e AI deberían ser similares con el septo interventricular en posición neutral. Un aumento de velocidad en la asistencia derecha sin el consiguiente aumento de flujo en la asistencia izquierda puede producir edema pulmonar. Por el contrario, si aumentamos la velocidad en la asistencia izquierda y no ajustamos la derecha, tendríamos riesgo de succión del VI. </w:t>
      </w:r>
      <w:r w:rsidRPr="00965F0E">
        <w:rPr>
          <w:rStyle w:val="Ninguno"/>
          <w:sz w:val="24"/>
          <w:szCs w:val="24"/>
        </w:rPr>
        <w:br/>
      </w:r>
    </w:p>
    <w:p w14:paraId="5FF41533" w14:textId="77777777" w:rsidR="00801741" w:rsidRPr="00965F0E" w:rsidRDefault="007E2307">
      <w:pPr>
        <w:pStyle w:val="Cuerpo"/>
        <w:ind w:left="220"/>
        <w:rPr>
          <w:lang w:val="es-ES_tradnl"/>
        </w:rPr>
      </w:pPr>
      <w:r w:rsidRPr="00965F0E">
        <w:rPr>
          <w:rStyle w:val="Ninguno"/>
          <w:rFonts w:eastAsia="Arial Unicode MS" w:cs="Arial Unicode MS"/>
          <w:b/>
          <w:bCs/>
          <w:i/>
          <w:iCs/>
          <w:color w:val="004D80"/>
        </w:rPr>
        <w:t xml:space="preserve">Manejo de la anticoagulación y hemostasia </w:t>
      </w:r>
      <w:r w:rsidRPr="00965F0E">
        <w:rPr>
          <w:lang w:val="es-ES_tradnl"/>
        </w:rPr>
        <w:br/>
      </w:r>
      <w:r w:rsidRPr="00965F0E">
        <w:rPr>
          <w:rFonts w:eastAsia="Arial Unicode MS" w:cs="Arial Unicode MS"/>
          <w:lang w:val="es-ES_tradnl"/>
        </w:rPr>
        <w:t xml:space="preserve">Es esencial el manejo adecuado del sangrado mediante trasfusiones guiadas por analíticas: </w:t>
      </w:r>
    </w:p>
    <w:p w14:paraId="31DE3698" w14:textId="77777777" w:rsidR="00801741" w:rsidRPr="00965F0E" w:rsidRDefault="007E2307">
      <w:pPr>
        <w:pStyle w:val="Cuerpo"/>
        <w:ind w:left="220"/>
        <w:rPr>
          <w:lang w:val="es-ES_tradnl"/>
        </w:rPr>
      </w:pPr>
      <w:r w:rsidRPr="00965F0E">
        <w:rPr>
          <w:rFonts w:eastAsia="Arial Unicode MS" w:cs="Arial Unicode MS"/>
          <w:lang w:val="es-ES_tradnl"/>
        </w:rPr>
        <w:t xml:space="preserve">• Hemograma </w:t>
      </w:r>
      <w:r w:rsidRPr="00965F0E">
        <w:rPr>
          <w:rFonts w:eastAsia="Arial Unicode MS" w:cs="Arial Unicode MS"/>
          <w:lang w:val="es-ES_tradnl"/>
        </w:rPr>
        <w:br/>
        <w:t xml:space="preserve">• Bioquímica – incluyendo enzimas hepáticos y función renal </w:t>
      </w:r>
    </w:p>
    <w:p w14:paraId="34E142BB" w14:textId="77777777" w:rsidR="00801741" w:rsidRPr="00965F0E" w:rsidRDefault="007E2307">
      <w:pPr>
        <w:pStyle w:val="Cuerpo"/>
        <w:ind w:left="220"/>
        <w:rPr>
          <w:lang w:val="es-ES_tradnl"/>
        </w:rPr>
      </w:pPr>
      <w:r w:rsidRPr="00965F0E">
        <w:rPr>
          <w:rFonts w:eastAsia="Arial Unicode MS" w:cs="Arial Unicode MS"/>
          <w:lang w:val="es-ES_tradnl"/>
        </w:rPr>
        <w:t xml:space="preserve">• Coagulación y ROTEM. </w:t>
      </w:r>
      <w:r w:rsidRPr="00965F0E">
        <w:rPr>
          <w:lang w:val="es-ES_tradnl"/>
        </w:rPr>
        <w:br/>
      </w:r>
    </w:p>
    <w:p w14:paraId="40C9CDC9" w14:textId="77777777" w:rsidR="00801741" w:rsidRPr="00965F0E" w:rsidRDefault="007E2307" w:rsidP="665B5162">
      <w:pPr>
        <w:pStyle w:val="Cuerpo"/>
        <w:ind w:left="220"/>
      </w:pPr>
      <w:r w:rsidRPr="00965F0E">
        <w:rPr>
          <w:lang w:val="es-ES_tradnl"/>
        </w:rPr>
        <w:tab/>
      </w:r>
      <w:r w:rsidRPr="665B5162">
        <w:rPr>
          <w:rFonts w:eastAsia="Arial Unicode MS" w:cs="Arial Unicode MS"/>
        </w:rPr>
        <w:t xml:space="preserve">En aquellas situaciones en las que el implante de la asistencia se debe a un shock </w:t>
      </w:r>
      <w:proofErr w:type="spellStart"/>
      <w:r w:rsidRPr="665B5162">
        <w:rPr>
          <w:rFonts w:eastAsia="Arial Unicode MS" w:cs="Arial Unicode MS"/>
        </w:rPr>
        <w:t>postcardiotomía</w:t>
      </w:r>
      <w:proofErr w:type="spellEnd"/>
      <w:r w:rsidRPr="665B5162">
        <w:rPr>
          <w:rFonts w:eastAsia="Arial Unicode MS" w:cs="Arial Unicode MS"/>
        </w:rPr>
        <w:t xml:space="preserve"> el sangrado postoperatorio es frecuente, por lo que NO se comenzará la anticoagulación hasta pasadas 6-12 horas del inicio del soporte y siempre que el débito por los drenajes sea menor o igual a 50 ml/hora durante 2-3 horas. </w:t>
      </w:r>
    </w:p>
    <w:p w14:paraId="18E8674C" w14:textId="77777777" w:rsidR="00801741" w:rsidRPr="00965F0E" w:rsidRDefault="007E2307">
      <w:pPr>
        <w:pStyle w:val="Cuerpo"/>
        <w:ind w:left="220"/>
        <w:rPr>
          <w:lang w:val="es-ES_tradnl"/>
        </w:rPr>
      </w:pPr>
      <w:r w:rsidRPr="00965F0E">
        <w:rPr>
          <w:lang w:val="es-ES_tradnl"/>
        </w:rPr>
        <w:tab/>
      </w:r>
      <w:r w:rsidRPr="00965F0E">
        <w:rPr>
          <w:rFonts w:eastAsia="Arial Unicode MS" w:cs="Arial Unicode MS"/>
          <w:lang w:val="es-ES_tradnl"/>
        </w:rPr>
        <w:t xml:space="preserve">En aquellos casos en que el implante sea en un paciente de cuidados intensivos sin CEC previa y con sangrado escaso, se podría comenzar antes con heparina a dosis bajas. </w:t>
      </w:r>
    </w:p>
    <w:p w14:paraId="26CF88D5" w14:textId="77777777" w:rsidR="00801741" w:rsidRPr="00965F0E" w:rsidRDefault="007E2307">
      <w:pPr>
        <w:pStyle w:val="Cuerpo"/>
        <w:ind w:left="220"/>
        <w:rPr>
          <w:lang w:val="es-ES_tradnl"/>
        </w:rPr>
      </w:pPr>
      <w:r w:rsidRPr="00965F0E">
        <w:rPr>
          <w:lang w:val="es-ES_tradnl"/>
        </w:rPr>
        <w:lastRenderedPageBreak/>
        <w:tab/>
      </w:r>
      <w:r w:rsidRPr="00965F0E">
        <w:rPr>
          <w:rFonts w:eastAsia="Arial Unicode MS" w:cs="Arial Unicode MS"/>
          <w:lang w:val="es-ES_tradnl"/>
        </w:rPr>
        <w:t xml:space="preserve">Hasta iniciar la anticoagulación debemos minimizar el riesgo de trombosis de la bomba con flujos de al menos 4.000 rpm. </w:t>
      </w:r>
      <w:r w:rsidRPr="00965F0E">
        <w:rPr>
          <w:lang w:val="es-ES_tradnl"/>
        </w:rPr>
        <w:br/>
      </w:r>
    </w:p>
    <w:p w14:paraId="02C10C07" w14:textId="77777777" w:rsidR="00801741" w:rsidRPr="00965F0E" w:rsidRDefault="007E2307">
      <w:pPr>
        <w:pStyle w:val="Cuerpo"/>
        <w:rPr>
          <w:rStyle w:val="Ninguno"/>
          <w:sz w:val="24"/>
          <w:szCs w:val="24"/>
        </w:rPr>
      </w:pPr>
      <w:r w:rsidRPr="00965F0E">
        <w:rPr>
          <w:rFonts w:eastAsia="Arial Unicode MS" w:cs="Arial Unicode MS"/>
          <w:lang w:val="es-ES_tradnl"/>
        </w:rPr>
        <w:t xml:space="preserve">Parámetros de MONITORIZACION: </w:t>
      </w:r>
      <w:r w:rsidRPr="00965F0E">
        <w:rPr>
          <w:rStyle w:val="Ninguno"/>
          <w:sz w:val="24"/>
          <w:szCs w:val="24"/>
        </w:rPr>
        <w:br/>
      </w:r>
    </w:p>
    <w:p w14:paraId="42F7284F" w14:textId="77777777" w:rsidR="00801741" w:rsidRPr="00965F0E" w:rsidRDefault="007E2307">
      <w:pPr>
        <w:pStyle w:val="Cuerpo"/>
        <w:rPr>
          <w:rStyle w:val="Ninguno"/>
          <w:sz w:val="24"/>
          <w:szCs w:val="24"/>
        </w:rPr>
      </w:pPr>
      <w:r w:rsidRPr="00965F0E">
        <w:rPr>
          <w:rFonts w:eastAsia="Arial Unicode MS" w:cs="Arial Unicode MS"/>
          <w:lang w:val="es-ES_tradnl"/>
        </w:rPr>
        <w:tab/>
        <w:t>-  </w:t>
      </w:r>
      <w:r w:rsidRPr="00965F0E">
        <w:rPr>
          <w:rStyle w:val="Ninguno"/>
          <w:rFonts w:eastAsia="Arial Unicode MS" w:cs="Arial Unicode MS"/>
          <w:b/>
          <w:bCs/>
        </w:rPr>
        <w:t xml:space="preserve">ACT y TTPa </w:t>
      </w:r>
      <w:r w:rsidRPr="00965F0E">
        <w:rPr>
          <w:rFonts w:eastAsia="Arial Unicode MS" w:cs="Arial Unicode MS"/>
          <w:lang w:val="es-ES_tradnl"/>
        </w:rPr>
        <w:t xml:space="preserve">(Tiempo de Tromboplastina activado). Se realizarán cada 4 horas hasta que </w:t>
      </w:r>
      <w:r w:rsidRPr="00965F0E">
        <w:rPr>
          <w:rStyle w:val="Ninguno"/>
          <w:sz w:val="24"/>
          <w:szCs w:val="24"/>
        </w:rPr>
        <w:br/>
      </w:r>
      <w:r w:rsidRPr="00965F0E">
        <w:rPr>
          <w:rFonts w:eastAsia="Arial Unicode MS" w:cs="Arial Unicode MS"/>
          <w:lang w:val="es-ES_tradnl"/>
        </w:rPr>
        <w:t xml:space="preserve">alcancemos el control deseado; una vez alcanzado puede hacerse cada 8 h. </w:t>
      </w:r>
    </w:p>
    <w:p w14:paraId="1ED22849" w14:textId="557508A2" w:rsidR="00801741" w:rsidRPr="00BB0280" w:rsidRDefault="007E2307" w:rsidP="665B5162">
      <w:pPr>
        <w:pStyle w:val="Cuerpo"/>
        <w:rPr>
          <w:rStyle w:val="Ninguno"/>
          <w:sz w:val="24"/>
          <w:szCs w:val="24"/>
          <w:lang w:val="es-ES"/>
        </w:rPr>
      </w:pPr>
      <w:r w:rsidRPr="00965F0E">
        <w:rPr>
          <w:rFonts w:eastAsia="Arial Unicode MS" w:cs="Arial Unicode MS"/>
          <w:lang w:val="es-ES_tradnl"/>
        </w:rPr>
        <w:tab/>
      </w:r>
      <w:r w:rsidRPr="00BB0280">
        <w:rPr>
          <w:rFonts w:eastAsia="Arial Unicode MS" w:cs="Arial Unicode MS"/>
        </w:rPr>
        <w:t>-  </w:t>
      </w:r>
      <w:proofErr w:type="spellStart"/>
      <w:r w:rsidRPr="00BB0280">
        <w:rPr>
          <w:rStyle w:val="Ninguno"/>
          <w:rFonts w:eastAsia="Arial Unicode MS" w:cs="Arial Unicode MS"/>
          <w:b/>
          <w:bCs/>
          <w:lang w:val="es-ES"/>
        </w:rPr>
        <w:t>Tromboelastografía</w:t>
      </w:r>
      <w:proofErr w:type="spellEnd"/>
      <w:r w:rsidRPr="00BB0280">
        <w:rPr>
          <w:rFonts w:eastAsia="Arial Unicode MS" w:cs="Arial Unicode MS"/>
        </w:rPr>
        <w:t xml:space="preserve">. Diaria hasta estabilización o ante sospecha de coagulopatía </w:t>
      </w:r>
    </w:p>
    <w:p w14:paraId="7F602ADE" w14:textId="77777777" w:rsidR="00801741" w:rsidRPr="00BB0280" w:rsidRDefault="007E2307" w:rsidP="665B5162">
      <w:pPr>
        <w:pStyle w:val="Cuerpo"/>
        <w:rPr>
          <w:rStyle w:val="Ninguno"/>
          <w:sz w:val="24"/>
          <w:szCs w:val="24"/>
          <w:lang w:val="es-ES"/>
        </w:rPr>
      </w:pPr>
      <w:r w:rsidRPr="00965F0E">
        <w:rPr>
          <w:rFonts w:eastAsia="Arial Unicode MS" w:cs="Arial Unicode MS"/>
          <w:lang w:val="es-ES_tradnl"/>
        </w:rPr>
        <w:tab/>
      </w:r>
      <w:r w:rsidRPr="00BB0280">
        <w:rPr>
          <w:rFonts w:eastAsia="Arial Unicode MS" w:cs="Arial Unicode MS"/>
        </w:rPr>
        <w:t>-  </w:t>
      </w:r>
      <w:r w:rsidRPr="00BB0280">
        <w:rPr>
          <w:rStyle w:val="Ninguno"/>
          <w:rFonts w:eastAsia="Arial Unicode MS" w:cs="Arial Unicode MS"/>
          <w:b/>
          <w:bCs/>
          <w:lang w:val="es-ES"/>
        </w:rPr>
        <w:t>Factor ANTI-</w:t>
      </w:r>
      <w:proofErr w:type="spellStart"/>
      <w:r w:rsidRPr="00BB0280">
        <w:rPr>
          <w:rStyle w:val="Ninguno"/>
          <w:rFonts w:eastAsia="Arial Unicode MS" w:cs="Arial Unicode MS"/>
          <w:b/>
          <w:bCs/>
          <w:lang w:val="es-ES"/>
        </w:rPr>
        <w:t>Xa</w:t>
      </w:r>
      <w:proofErr w:type="spellEnd"/>
      <w:r w:rsidRPr="00BB0280">
        <w:rPr>
          <w:rStyle w:val="Ninguno"/>
          <w:rFonts w:eastAsia="Arial Unicode MS" w:cs="Arial Unicode MS"/>
          <w:b/>
          <w:bCs/>
          <w:lang w:val="es-ES"/>
        </w:rPr>
        <w:t xml:space="preserve">. </w:t>
      </w:r>
      <w:r w:rsidRPr="00BB0280">
        <w:rPr>
          <w:rFonts w:eastAsia="Arial Unicode MS" w:cs="Arial Unicode MS"/>
        </w:rPr>
        <w:t xml:space="preserve">Valorar en consenso con Servicio de Hematología en pacientes con difícil control. </w:t>
      </w:r>
    </w:p>
    <w:p w14:paraId="27598940" w14:textId="77777777" w:rsidR="00801741" w:rsidRPr="00BB0280" w:rsidRDefault="007E2307" w:rsidP="665B5162">
      <w:pPr>
        <w:pStyle w:val="Cuerpo"/>
      </w:pPr>
      <w:r w:rsidRPr="00965F0E">
        <w:rPr>
          <w:rFonts w:eastAsia="Arial Unicode MS" w:cs="Arial Unicode MS"/>
          <w:lang w:val="es-ES_tradnl"/>
        </w:rPr>
        <w:tab/>
      </w:r>
      <w:r w:rsidRPr="00BB0280">
        <w:rPr>
          <w:rFonts w:eastAsia="Arial Unicode MS" w:cs="Arial Unicode MS"/>
        </w:rPr>
        <w:t>-  </w:t>
      </w:r>
      <w:r w:rsidRPr="00BB0280">
        <w:rPr>
          <w:rStyle w:val="Ninguno"/>
          <w:rFonts w:eastAsia="Arial Unicode MS" w:cs="Arial Unicode MS"/>
          <w:b/>
          <w:bCs/>
          <w:lang w:val="es-ES"/>
        </w:rPr>
        <w:t xml:space="preserve">Antitrombina III: </w:t>
      </w:r>
      <w:r w:rsidRPr="00BB0280">
        <w:rPr>
          <w:rFonts w:eastAsia="Arial Unicode MS" w:cs="Arial Unicode MS"/>
        </w:rPr>
        <w:t xml:space="preserve">En caso de resistencia a la heparina. Cada 48 horas y tener valores basales al inicio del tratamiento </w:t>
      </w:r>
    </w:p>
    <w:p w14:paraId="30F326CE" w14:textId="77777777" w:rsidR="00801741" w:rsidRPr="00965F0E" w:rsidRDefault="00801741">
      <w:pPr>
        <w:pStyle w:val="Cuerpo"/>
        <w:rPr>
          <w:lang w:val="es-ES_tradnl"/>
        </w:rPr>
      </w:pPr>
    </w:p>
    <w:p w14:paraId="7B247C68" w14:textId="77777777" w:rsidR="00801741" w:rsidRPr="00965F0E" w:rsidRDefault="007E2307">
      <w:pPr>
        <w:pStyle w:val="Cuerpo"/>
        <w:rPr>
          <w:lang w:val="es-ES_tradnl"/>
        </w:rPr>
      </w:pPr>
      <w:r w:rsidRPr="00965F0E">
        <w:rPr>
          <w:rFonts w:eastAsia="Arial Unicode MS" w:cs="Arial Unicode MS"/>
          <w:lang w:val="es-ES_tradnl"/>
        </w:rPr>
        <w:t xml:space="preserve">Manejo: comenzaremos con heparina sódica con bolo inicial de 1-1,5 mg/Kg + perfusión continua de 20-50 U/Kg/h. Comenzar con dosis mínima. </w:t>
      </w:r>
      <w:r w:rsidRPr="00965F0E">
        <w:rPr>
          <w:lang w:val="es-ES_tradnl"/>
        </w:rPr>
        <w:br/>
      </w:r>
      <w:r w:rsidRPr="00965F0E">
        <w:rPr>
          <w:lang w:val="es-ES_tradnl"/>
        </w:rPr>
        <w:tab/>
      </w:r>
      <w:r w:rsidRPr="00965F0E">
        <w:rPr>
          <w:rFonts w:eastAsia="Arial Unicode MS" w:cs="Arial Unicode MS"/>
          <w:lang w:val="es-ES_tradnl"/>
        </w:rPr>
        <w:t xml:space="preserve">-El objetivo inicial para el ACT es 160-180 </w:t>
      </w:r>
      <w:proofErr w:type="spellStart"/>
      <w:r w:rsidRPr="00965F0E">
        <w:rPr>
          <w:rFonts w:eastAsia="Arial Unicode MS" w:cs="Arial Unicode MS"/>
          <w:lang w:val="es-ES_tradnl"/>
        </w:rPr>
        <w:t>seg</w:t>
      </w:r>
      <w:proofErr w:type="spellEnd"/>
      <w:r w:rsidRPr="00965F0E">
        <w:rPr>
          <w:rFonts w:eastAsia="Arial Unicode MS" w:cs="Arial Unicode MS"/>
          <w:lang w:val="es-ES_tradnl"/>
        </w:rPr>
        <w:t xml:space="preserve"> o un TTPa de 1,3-1,6 veces el control del laboratorio (por ejemplo 39-48). Ese objetivo se incrementa 5 % cada día al mejorar la hemostasia y si no sangra. </w:t>
      </w:r>
    </w:p>
    <w:p w14:paraId="555458C2" w14:textId="02719EFD" w:rsidR="00801741" w:rsidRPr="00C12C04" w:rsidRDefault="007E2307">
      <w:pPr>
        <w:pStyle w:val="Cuerpo"/>
        <w:rPr>
          <w:rStyle w:val="Ninguno"/>
        </w:rPr>
      </w:pPr>
      <w:r w:rsidRPr="00965F0E">
        <w:rPr>
          <w:lang w:val="es-ES_tradnl"/>
        </w:rPr>
        <w:tab/>
      </w:r>
      <w:r w:rsidRPr="00965F0E">
        <w:rPr>
          <w:rFonts w:eastAsia="Arial Unicode MS" w:cs="Arial Unicode MS"/>
          <w:lang w:val="es-ES_tradnl"/>
        </w:rPr>
        <w:t xml:space="preserve">-El objetivo final será en el cuarto día postoperatorio: TTPA de 1,5-1,8. </w:t>
      </w:r>
      <w:r w:rsidRPr="00965F0E">
        <w:rPr>
          <w:lang w:val="es-ES_tradnl"/>
        </w:rPr>
        <w:br/>
      </w:r>
    </w:p>
    <w:p w14:paraId="1FDDF913" w14:textId="77777777" w:rsidR="00801741" w:rsidRPr="00965F0E" w:rsidRDefault="007E2307">
      <w:pPr>
        <w:pStyle w:val="Cuerpo"/>
        <w:rPr>
          <w:rStyle w:val="Ninguno"/>
          <w:sz w:val="24"/>
          <w:szCs w:val="24"/>
        </w:rPr>
      </w:pPr>
      <w:r w:rsidRPr="00965F0E">
        <w:rPr>
          <w:rFonts w:eastAsia="Arial Unicode MS" w:cs="Arial Unicode MS"/>
          <w:lang w:val="es-ES_tradnl"/>
        </w:rPr>
        <w:tab/>
        <w:t xml:space="preserve">Los problemas en relación con la anticoagulación con heparina son: </w:t>
      </w:r>
    </w:p>
    <w:p w14:paraId="21A90547" w14:textId="77777777" w:rsidR="00801741" w:rsidRPr="00965F0E" w:rsidRDefault="007E2307" w:rsidP="665B5162">
      <w:pPr>
        <w:pStyle w:val="Cuerpo"/>
        <w:numPr>
          <w:ilvl w:val="1"/>
          <w:numId w:val="9"/>
        </w:numPr>
      </w:pPr>
      <w:r w:rsidRPr="665B5162">
        <w:rPr>
          <w:rStyle w:val="Ninguno"/>
          <w:rFonts w:eastAsia="Arial Unicode MS" w:cs="Arial Unicode MS"/>
          <w:b/>
          <w:bCs/>
          <w:lang w:val="es-ES"/>
        </w:rPr>
        <w:t xml:space="preserve">Trombocitopenia: </w:t>
      </w:r>
      <w:r w:rsidRPr="665B5162">
        <w:rPr>
          <w:rFonts w:eastAsia="Arial Unicode MS" w:cs="Arial Unicode MS"/>
        </w:rPr>
        <w:t>puede ser debida a complicación derivada del dispositivo o Trombocitopenia Inducida por Heparina (HIT). Se manifiesta como consumo de plaquetas con caída al 50% a partir del quinto día de administración. En estos casos se debe valorar por Hematología para determinar la presencia de anticuerpos y si se confirma, retirar heparina e iniciar otro anticoagulante (</w:t>
      </w:r>
      <w:proofErr w:type="spellStart"/>
      <w:r w:rsidRPr="665B5162">
        <w:rPr>
          <w:rFonts w:eastAsia="Arial Unicode MS" w:cs="Arial Unicode MS"/>
        </w:rPr>
        <w:t>bivalirudina</w:t>
      </w:r>
      <w:proofErr w:type="spellEnd"/>
      <w:r w:rsidRPr="665B5162">
        <w:rPr>
          <w:rFonts w:eastAsia="Arial Unicode MS" w:cs="Arial Unicode MS"/>
        </w:rPr>
        <w:t xml:space="preserve">, </w:t>
      </w:r>
      <w:proofErr w:type="spellStart"/>
      <w:r w:rsidRPr="665B5162">
        <w:rPr>
          <w:rFonts w:eastAsia="Arial Unicode MS" w:cs="Arial Unicode MS"/>
        </w:rPr>
        <w:t>warfarina</w:t>
      </w:r>
      <w:proofErr w:type="spellEnd"/>
      <w:r w:rsidRPr="665B5162">
        <w:rPr>
          <w:rFonts w:eastAsia="Arial Unicode MS" w:cs="Arial Unicode MS"/>
        </w:rPr>
        <w:t xml:space="preserve">, </w:t>
      </w:r>
      <w:proofErr w:type="spellStart"/>
      <w:proofErr w:type="gramStart"/>
      <w:r w:rsidRPr="665B5162">
        <w:rPr>
          <w:rFonts w:eastAsia="Arial Unicode MS" w:cs="Arial Unicode MS"/>
        </w:rPr>
        <w:t>fundaparinux</w:t>
      </w:r>
      <w:proofErr w:type="spellEnd"/>
      <w:r w:rsidRPr="665B5162">
        <w:rPr>
          <w:rFonts w:eastAsia="Arial Unicode MS" w:cs="Arial Unicode MS"/>
        </w:rPr>
        <w:t xml:space="preserve"> ,</w:t>
      </w:r>
      <w:proofErr w:type="gramEnd"/>
      <w:r w:rsidRPr="665B5162">
        <w:rPr>
          <w:rFonts w:eastAsia="Arial Unicode MS" w:cs="Arial Unicode MS"/>
        </w:rPr>
        <w:t xml:space="preserve"> HBMP o </w:t>
      </w:r>
      <w:proofErr w:type="spellStart"/>
      <w:r w:rsidRPr="665B5162">
        <w:rPr>
          <w:rFonts w:eastAsia="Arial Unicode MS" w:cs="Arial Unicode MS"/>
        </w:rPr>
        <w:t>argatroban</w:t>
      </w:r>
      <w:proofErr w:type="spellEnd"/>
      <w:r w:rsidRPr="665B5162">
        <w:rPr>
          <w:rFonts w:eastAsia="Arial Unicode MS" w:cs="Arial Unicode MS"/>
        </w:rPr>
        <w:t>) dependiendo de los objetivos clínicos, la función renal y/o hepática</w:t>
      </w:r>
    </w:p>
    <w:p w14:paraId="6C3C312F" w14:textId="77777777" w:rsidR="00801741" w:rsidRPr="00965F0E" w:rsidRDefault="007E2307">
      <w:pPr>
        <w:pStyle w:val="Cuerpo"/>
        <w:numPr>
          <w:ilvl w:val="1"/>
          <w:numId w:val="9"/>
        </w:numPr>
        <w:rPr>
          <w:lang w:val="es-ES_tradnl"/>
        </w:rPr>
      </w:pPr>
      <w:r w:rsidRPr="00965F0E">
        <w:rPr>
          <w:rStyle w:val="Ninguno"/>
          <w:rFonts w:eastAsia="Arial Unicode MS" w:cs="Arial Unicode MS"/>
          <w:b/>
          <w:bCs/>
        </w:rPr>
        <w:t xml:space="preserve">Resistencia a la heparina: </w:t>
      </w:r>
      <w:r w:rsidRPr="00965F0E">
        <w:rPr>
          <w:rFonts w:eastAsia="Arial Unicode MS" w:cs="Arial Unicode MS"/>
          <w:lang w:val="es-ES_tradnl"/>
        </w:rPr>
        <w:t xml:space="preserve">cuando a pesar de una perfusión de heparina a dosis altas no se consigue alcanzar el control de coagulación adecuado. Se deberá consultar con Hematología y se diagnostica por una actividad de la antitrombina III menor del 70% y se trata con plasma o antitrombina III. </w:t>
      </w:r>
      <w:r w:rsidRPr="00965F0E">
        <w:rPr>
          <w:rStyle w:val="Ninguno"/>
          <w:sz w:val="24"/>
          <w:szCs w:val="24"/>
        </w:rPr>
        <w:br/>
      </w:r>
    </w:p>
    <w:p w14:paraId="5C37C159" w14:textId="77777777" w:rsidR="00801741" w:rsidRPr="00965F0E" w:rsidRDefault="007E2307">
      <w:pPr>
        <w:pStyle w:val="Cuerpo"/>
        <w:rPr>
          <w:lang w:val="es-ES_tradnl"/>
        </w:rPr>
      </w:pPr>
      <w:r w:rsidRPr="00965F0E">
        <w:rPr>
          <w:rStyle w:val="Ninguno"/>
          <w:rFonts w:eastAsia="Arial Unicode MS" w:cs="Arial Unicode MS"/>
          <w:b/>
          <w:bCs/>
          <w:i/>
          <w:iCs/>
          <w:color w:val="004D80"/>
        </w:rPr>
        <w:t>Profilaxis antibiótica</w:t>
      </w:r>
      <w:r w:rsidRPr="00965F0E">
        <w:rPr>
          <w:rStyle w:val="Ninguno"/>
          <w:sz w:val="24"/>
          <w:szCs w:val="24"/>
        </w:rPr>
        <w:br/>
      </w:r>
      <w:r w:rsidRPr="00965F0E">
        <w:rPr>
          <w:rStyle w:val="Ninguno"/>
          <w:sz w:val="24"/>
          <w:szCs w:val="24"/>
        </w:rPr>
        <w:tab/>
      </w:r>
      <w:r w:rsidRPr="00965F0E">
        <w:rPr>
          <w:rFonts w:eastAsia="Arial Unicode MS" w:cs="Arial Unicode MS"/>
          <w:lang w:val="es-ES_tradnl"/>
        </w:rPr>
        <w:t xml:space="preserve">Se deberá valorar cada paciente en función de sus factores de riesgo. La pauta habitual será: CEFAZOLINA 2 gr/6 durante 48h + Vancomicina 500 mg </w:t>
      </w:r>
      <w:proofErr w:type="spellStart"/>
      <w:r w:rsidRPr="00965F0E">
        <w:rPr>
          <w:rFonts w:eastAsia="Arial Unicode MS" w:cs="Arial Unicode MS"/>
          <w:lang w:val="es-ES_tradnl"/>
        </w:rPr>
        <w:t>iv</w:t>
      </w:r>
      <w:proofErr w:type="spellEnd"/>
      <w:r w:rsidRPr="00965F0E">
        <w:rPr>
          <w:rFonts w:eastAsia="Arial Unicode MS" w:cs="Arial Unicode MS"/>
          <w:lang w:val="es-ES_tradnl"/>
        </w:rPr>
        <w:t xml:space="preserve"> dosis única + </w:t>
      </w:r>
      <w:proofErr w:type="spellStart"/>
      <w:r w:rsidRPr="00965F0E">
        <w:rPr>
          <w:rFonts w:eastAsia="Arial Unicode MS" w:cs="Arial Unicode MS"/>
          <w:lang w:val="es-ES_tradnl"/>
        </w:rPr>
        <w:t>Mupirocina</w:t>
      </w:r>
      <w:proofErr w:type="spellEnd"/>
      <w:r w:rsidRPr="00965F0E">
        <w:rPr>
          <w:rFonts w:eastAsia="Arial Unicode MS" w:cs="Arial Unicode MS"/>
          <w:lang w:val="es-ES_tradnl"/>
        </w:rPr>
        <w:t xml:space="preserve"> nasal. </w:t>
      </w:r>
      <w:r w:rsidRPr="00965F0E">
        <w:rPr>
          <w:rStyle w:val="Ninguno"/>
          <w:sz w:val="24"/>
          <w:szCs w:val="24"/>
        </w:rPr>
        <w:br/>
      </w:r>
      <w:r w:rsidRPr="00965F0E">
        <w:rPr>
          <w:rFonts w:eastAsia="Arial Unicode MS" w:cs="Arial Unicode MS"/>
          <w:lang w:val="es-ES_tradnl"/>
        </w:rPr>
        <w:t xml:space="preserve">El germen más frecuente es </w:t>
      </w:r>
      <w:proofErr w:type="spellStart"/>
      <w:r w:rsidRPr="00965F0E">
        <w:rPr>
          <w:rStyle w:val="Ninguno"/>
          <w:rFonts w:eastAsia="Arial Unicode MS" w:cs="Arial Unicode MS"/>
          <w:i/>
          <w:iCs/>
        </w:rPr>
        <w:t>Staphylococcus</w:t>
      </w:r>
      <w:proofErr w:type="spellEnd"/>
      <w:r w:rsidRPr="00965F0E">
        <w:rPr>
          <w:rStyle w:val="Ninguno"/>
          <w:rFonts w:eastAsia="Arial Unicode MS" w:cs="Arial Unicode MS"/>
          <w:i/>
          <w:iCs/>
        </w:rPr>
        <w:t xml:space="preserve"> </w:t>
      </w:r>
      <w:proofErr w:type="spellStart"/>
      <w:r w:rsidRPr="00965F0E">
        <w:rPr>
          <w:rFonts w:eastAsia="Arial Unicode MS" w:cs="Arial Unicode MS"/>
          <w:lang w:val="es-ES_tradnl"/>
        </w:rPr>
        <w:t>spp</w:t>
      </w:r>
      <w:proofErr w:type="spellEnd"/>
      <w:r w:rsidRPr="00965F0E">
        <w:rPr>
          <w:rFonts w:eastAsia="Arial Unicode MS" w:cs="Arial Unicode MS"/>
          <w:lang w:val="es-ES_tradnl"/>
        </w:rPr>
        <w:t xml:space="preserve"> seguido de </w:t>
      </w:r>
      <w:proofErr w:type="spellStart"/>
      <w:r w:rsidRPr="00965F0E">
        <w:rPr>
          <w:rStyle w:val="Ninguno"/>
          <w:rFonts w:eastAsia="Arial Unicode MS" w:cs="Arial Unicode MS"/>
          <w:i/>
          <w:iCs/>
        </w:rPr>
        <w:t>Enterococcus</w:t>
      </w:r>
      <w:proofErr w:type="spellEnd"/>
      <w:r w:rsidRPr="00965F0E">
        <w:rPr>
          <w:rStyle w:val="Ninguno"/>
          <w:rFonts w:eastAsia="Arial Unicode MS" w:cs="Arial Unicode MS"/>
          <w:i/>
          <w:iCs/>
        </w:rPr>
        <w:t xml:space="preserve"> </w:t>
      </w:r>
      <w:proofErr w:type="spellStart"/>
      <w:r w:rsidRPr="00965F0E">
        <w:rPr>
          <w:rFonts w:eastAsia="Arial Unicode MS" w:cs="Arial Unicode MS"/>
          <w:lang w:val="es-ES_tradnl"/>
        </w:rPr>
        <w:t>spp</w:t>
      </w:r>
      <w:proofErr w:type="spellEnd"/>
      <w:r w:rsidRPr="00965F0E">
        <w:rPr>
          <w:rFonts w:eastAsia="Arial Unicode MS" w:cs="Arial Unicode MS"/>
          <w:lang w:val="es-ES_tradnl"/>
        </w:rPr>
        <w:t xml:space="preserve">., Pseudomonas </w:t>
      </w:r>
      <w:proofErr w:type="spellStart"/>
      <w:r w:rsidRPr="00965F0E">
        <w:rPr>
          <w:rFonts w:eastAsia="Arial Unicode MS" w:cs="Arial Unicode MS"/>
          <w:lang w:val="es-ES_tradnl"/>
        </w:rPr>
        <w:t>aeruginosa</w:t>
      </w:r>
      <w:proofErr w:type="spellEnd"/>
      <w:r w:rsidRPr="00965F0E">
        <w:rPr>
          <w:rFonts w:eastAsia="Arial Unicode MS" w:cs="Arial Unicode MS"/>
          <w:lang w:val="es-ES_tradnl"/>
        </w:rPr>
        <w:t xml:space="preserve">, </w:t>
      </w:r>
      <w:proofErr w:type="spellStart"/>
      <w:r w:rsidRPr="00965F0E">
        <w:rPr>
          <w:rFonts w:eastAsia="Arial Unicode MS" w:cs="Arial Unicode MS"/>
          <w:lang w:val="es-ES_tradnl"/>
        </w:rPr>
        <w:t>Corynebacterium</w:t>
      </w:r>
      <w:proofErr w:type="spellEnd"/>
      <w:r w:rsidRPr="00965F0E">
        <w:rPr>
          <w:rFonts w:eastAsia="Arial Unicode MS" w:cs="Arial Unicode MS"/>
          <w:lang w:val="es-ES_tradnl"/>
        </w:rPr>
        <w:t xml:space="preserve"> </w:t>
      </w:r>
      <w:proofErr w:type="spellStart"/>
      <w:r w:rsidRPr="00965F0E">
        <w:rPr>
          <w:rFonts w:eastAsia="Arial Unicode MS" w:cs="Arial Unicode MS"/>
          <w:lang w:val="es-ES_tradnl"/>
        </w:rPr>
        <w:t>spp</w:t>
      </w:r>
      <w:proofErr w:type="spellEnd"/>
      <w:r w:rsidRPr="00965F0E">
        <w:rPr>
          <w:rFonts w:eastAsia="Arial Unicode MS" w:cs="Arial Unicode MS"/>
          <w:lang w:val="es-ES_tradnl"/>
        </w:rPr>
        <w:t xml:space="preserve">., and </w:t>
      </w:r>
      <w:proofErr w:type="spellStart"/>
      <w:r w:rsidRPr="00965F0E">
        <w:rPr>
          <w:rFonts w:eastAsia="Arial Unicode MS" w:cs="Arial Unicode MS"/>
          <w:lang w:val="es-ES_tradnl"/>
        </w:rPr>
        <w:t>Candida</w:t>
      </w:r>
      <w:proofErr w:type="spellEnd"/>
      <w:r w:rsidRPr="00965F0E">
        <w:rPr>
          <w:rFonts w:eastAsia="Arial Unicode MS" w:cs="Arial Unicode MS"/>
          <w:lang w:val="es-ES_tradnl"/>
        </w:rPr>
        <w:t xml:space="preserve"> </w:t>
      </w:r>
      <w:proofErr w:type="spellStart"/>
      <w:r w:rsidRPr="00965F0E">
        <w:rPr>
          <w:rFonts w:eastAsia="Arial Unicode MS" w:cs="Arial Unicode MS"/>
          <w:lang w:val="es-ES_tradnl"/>
        </w:rPr>
        <w:t>spp</w:t>
      </w:r>
      <w:proofErr w:type="spellEnd"/>
      <w:r w:rsidRPr="00965F0E">
        <w:rPr>
          <w:rFonts w:eastAsia="Arial Unicode MS" w:cs="Arial Unicode MS"/>
          <w:lang w:val="es-ES_tradnl"/>
        </w:rPr>
        <w:t xml:space="preserve">. </w:t>
      </w:r>
    </w:p>
    <w:p w14:paraId="6201551D" w14:textId="77777777" w:rsidR="00801741" w:rsidRPr="00965F0E" w:rsidRDefault="00801741">
      <w:pPr>
        <w:pStyle w:val="Cuerpo"/>
        <w:rPr>
          <w:rStyle w:val="Ninguno"/>
          <w:sz w:val="24"/>
          <w:szCs w:val="24"/>
        </w:rPr>
      </w:pPr>
    </w:p>
    <w:p w14:paraId="682B14F2" w14:textId="77777777" w:rsidR="00801741" w:rsidRPr="00965F0E" w:rsidRDefault="007E2307">
      <w:pPr>
        <w:pStyle w:val="Cuerpo"/>
        <w:rPr>
          <w:rStyle w:val="Ninguno"/>
          <w:sz w:val="24"/>
          <w:szCs w:val="24"/>
        </w:rPr>
      </w:pPr>
      <w:r w:rsidRPr="00965F0E">
        <w:rPr>
          <w:rStyle w:val="Ninguno"/>
          <w:sz w:val="24"/>
          <w:szCs w:val="24"/>
        </w:rPr>
        <w:tab/>
      </w:r>
      <w:r w:rsidRPr="00965F0E">
        <w:rPr>
          <w:rFonts w:eastAsia="Arial Unicode MS" w:cs="Arial Unicode MS"/>
          <w:lang w:val="es-ES_tradnl"/>
        </w:rPr>
        <w:t xml:space="preserve">Cuidados de la herida quirúrgica </w:t>
      </w:r>
    </w:p>
    <w:p w14:paraId="57CF78D4" w14:textId="77777777" w:rsidR="00801741" w:rsidRPr="00965F0E" w:rsidRDefault="007E2307">
      <w:pPr>
        <w:pStyle w:val="Cuerpo"/>
        <w:numPr>
          <w:ilvl w:val="1"/>
          <w:numId w:val="11"/>
        </w:numPr>
        <w:rPr>
          <w:lang w:val="es-ES_tradnl"/>
        </w:rPr>
      </w:pPr>
      <w:r w:rsidRPr="00965F0E">
        <w:rPr>
          <w:rFonts w:eastAsia="Arial Unicode MS" w:cs="Arial Unicode MS"/>
          <w:lang w:val="es-ES_tradnl"/>
        </w:rPr>
        <w:t>Apósitos separados entre drenajes y cánulas de la asistencia ventricular.</w:t>
      </w:r>
    </w:p>
    <w:p w14:paraId="4D5B52F4" w14:textId="77777777" w:rsidR="00801741" w:rsidRPr="00965F0E" w:rsidRDefault="007E2307">
      <w:pPr>
        <w:pStyle w:val="Cuerpo"/>
        <w:numPr>
          <w:ilvl w:val="1"/>
          <w:numId w:val="11"/>
        </w:numPr>
        <w:rPr>
          <w:lang w:val="es-ES_tradnl"/>
        </w:rPr>
      </w:pPr>
      <w:r w:rsidRPr="00965F0E">
        <w:rPr>
          <w:rFonts w:eastAsia="Arial Unicode MS" w:cs="Arial Unicode MS"/>
          <w:lang w:val="es-ES_tradnl"/>
        </w:rPr>
        <w:t xml:space="preserve">Técnicas asépticas durante la limpieza de la herida quirúrgica y apósitos oclusivos. </w:t>
      </w:r>
    </w:p>
    <w:p w14:paraId="438A30BC" w14:textId="77777777" w:rsidR="00801741" w:rsidRPr="00965F0E" w:rsidRDefault="007E2307">
      <w:pPr>
        <w:pStyle w:val="Cuerpo"/>
        <w:numPr>
          <w:ilvl w:val="1"/>
          <w:numId w:val="11"/>
        </w:numPr>
        <w:rPr>
          <w:lang w:val="es-ES_tradnl"/>
        </w:rPr>
      </w:pPr>
      <w:r w:rsidRPr="00965F0E">
        <w:rPr>
          <w:rFonts w:eastAsia="Arial Unicode MS" w:cs="Arial Unicode MS"/>
          <w:lang w:val="es-ES_tradnl"/>
        </w:rPr>
        <w:t xml:space="preserve">Retirada temprana de drenajes. </w:t>
      </w:r>
    </w:p>
    <w:p w14:paraId="277C6AD3" w14:textId="77777777" w:rsidR="00801741" w:rsidRPr="00965F0E" w:rsidRDefault="00801741">
      <w:pPr>
        <w:pStyle w:val="Cuerpo"/>
        <w:ind w:left="720"/>
        <w:rPr>
          <w:rStyle w:val="Ninguno"/>
          <w:sz w:val="24"/>
          <w:szCs w:val="24"/>
        </w:rPr>
      </w:pPr>
    </w:p>
    <w:p w14:paraId="6B1AE1EA" w14:textId="77777777" w:rsidR="00801741" w:rsidRPr="00965F0E" w:rsidRDefault="007E2307">
      <w:pPr>
        <w:pStyle w:val="Cuerpo"/>
        <w:ind w:left="720"/>
        <w:rPr>
          <w:rStyle w:val="Ninguno"/>
          <w:sz w:val="24"/>
          <w:szCs w:val="24"/>
        </w:rPr>
      </w:pPr>
      <w:r w:rsidRPr="00965F0E">
        <w:rPr>
          <w:rFonts w:eastAsia="Arial Unicode MS" w:cs="Arial Unicode MS"/>
          <w:lang w:val="es-ES_tradnl"/>
        </w:rPr>
        <w:t xml:space="preserve">Cultivos </w:t>
      </w:r>
    </w:p>
    <w:p w14:paraId="0159AFDE" w14:textId="77777777" w:rsidR="00801741" w:rsidRPr="00965F0E" w:rsidRDefault="007E2307">
      <w:pPr>
        <w:pStyle w:val="Cuerpo"/>
        <w:numPr>
          <w:ilvl w:val="1"/>
          <w:numId w:val="11"/>
        </w:numPr>
        <w:rPr>
          <w:lang w:val="es-ES_tradnl"/>
        </w:rPr>
      </w:pPr>
      <w:r w:rsidRPr="00965F0E">
        <w:rPr>
          <w:rFonts w:eastAsia="Arial Unicode MS" w:cs="Arial Unicode MS"/>
          <w:lang w:val="es-ES_tradnl"/>
        </w:rPr>
        <w:t>Al ingreso: hemocultivos, urocultivos, BAS y control de portadores.</w:t>
      </w:r>
    </w:p>
    <w:p w14:paraId="68BC93D0" w14:textId="77777777" w:rsidR="00801741" w:rsidRPr="00965F0E" w:rsidRDefault="007E2307">
      <w:pPr>
        <w:pStyle w:val="Cuerpo"/>
        <w:numPr>
          <w:ilvl w:val="1"/>
          <w:numId w:val="11"/>
        </w:numPr>
        <w:rPr>
          <w:lang w:val="es-ES_tradnl"/>
        </w:rPr>
      </w:pPr>
      <w:r w:rsidRPr="00965F0E">
        <w:rPr>
          <w:rFonts w:eastAsia="Arial Unicode MS" w:cs="Arial Unicode MS"/>
          <w:lang w:val="es-ES_tradnl"/>
        </w:rPr>
        <w:t>Cada 72 horas: hemocultivos, urocultivo y BAS. Incluir cultivo para hongos</w:t>
      </w:r>
    </w:p>
    <w:p w14:paraId="257F8D4C" w14:textId="77777777" w:rsidR="00801741" w:rsidRPr="00965F0E" w:rsidRDefault="007E2307">
      <w:pPr>
        <w:pStyle w:val="Cuerpo"/>
        <w:numPr>
          <w:ilvl w:val="1"/>
          <w:numId w:val="11"/>
        </w:numPr>
        <w:rPr>
          <w:lang w:val="es-ES_tradnl"/>
        </w:rPr>
      </w:pPr>
      <w:r w:rsidRPr="00965F0E">
        <w:rPr>
          <w:rFonts w:eastAsia="Arial Unicode MS" w:cs="Arial Unicode MS"/>
          <w:lang w:val="es-ES_tradnl"/>
        </w:rPr>
        <w:t xml:space="preserve">Analítica diaria con PCR (PCT cada 48 h) </w:t>
      </w:r>
    </w:p>
    <w:p w14:paraId="295C6FC8" w14:textId="77777777" w:rsidR="00801741" w:rsidRPr="00965F0E" w:rsidRDefault="00801741">
      <w:pPr>
        <w:pStyle w:val="Cuerpo"/>
        <w:ind w:left="720"/>
        <w:rPr>
          <w:rStyle w:val="Ninguno"/>
          <w:sz w:val="24"/>
          <w:szCs w:val="24"/>
        </w:rPr>
      </w:pPr>
    </w:p>
    <w:p w14:paraId="5A3916F5" w14:textId="77777777" w:rsidR="00801741" w:rsidRPr="00965F0E" w:rsidRDefault="007E2307">
      <w:pPr>
        <w:pStyle w:val="Cuerpo"/>
        <w:rPr>
          <w:rStyle w:val="Ninguno"/>
          <w:sz w:val="24"/>
          <w:szCs w:val="24"/>
        </w:rPr>
      </w:pPr>
      <w:r w:rsidRPr="00965F0E">
        <w:rPr>
          <w:rFonts w:eastAsia="Arial Unicode MS" w:cs="Arial Unicode MS"/>
          <w:lang w:val="es-ES_tradnl"/>
        </w:rPr>
        <w:t xml:space="preserve">Ante el aumento de marcadores y sospecha clínica se consensuará con el Servicio de Infecciosas la antibioterapia de amplio espectro que incluya profilaxis antifúngica cuando existan factores de riesgo: </w:t>
      </w:r>
    </w:p>
    <w:p w14:paraId="5B32A3E5" w14:textId="77777777" w:rsidR="00801741" w:rsidRPr="00965F0E" w:rsidRDefault="007E2307">
      <w:pPr>
        <w:pStyle w:val="Cuerpo"/>
        <w:numPr>
          <w:ilvl w:val="3"/>
          <w:numId w:val="13"/>
        </w:numPr>
        <w:rPr>
          <w:lang w:val="es-ES_tradnl"/>
        </w:rPr>
      </w:pPr>
      <w:r w:rsidRPr="00965F0E">
        <w:rPr>
          <w:rFonts w:eastAsia="Arial Unicode MS" w:cs="Arial Unicode MS"/>
          <w:lang w:val="es-ES_tradnl"/>
        </w:rPr>
        <w:t xml:space="preserve">Nutrición parenteral y desnutrición </w:t>
      </w:r>
    </w:p>
    <w:p w14:paraId="40C681CD" w14:textId="77777777" w:rsidR="00801741" w:rsidRPr="00965F0E" w:rsidRDefault="007E2307">
      <w:pPr>
        <w:pStyle w:val="Cuerpo"/>
        <w:numPr>
          <w:ilvl w:val="3"/>
          <w:numId w:val="13"/>
        </w:numPr>
        <w:rPr>
          <w:lang w:val="es-ES_tradnl"/>
        </w:rPr>
      </w:pPr>
      <w:r w:rsidRPr="00965F0E">
        <w:rPr>
          <w:rFonts w:eastAsia="Arial Unicode MS" w:cs="Arial Unicode MS"/>
          <w:lang w:val="es-ES_tradnl"/>
        </w:rPr>
        <w:lastRenderedPageBreak/>
        <w:t>Terapia renal sustitutiva</w:t>
      </w:r>
    </w:p>
    <w:p w14:paraId="1A6E67BF" w14:textId="77777777" w:rsidR="00801741" w:rsidRPr="00965F0E" w:rsidRDefault="007E2307">
      <w:pPr>
        <w:pStyle w:val="Cuerpo"/>
        <w:numPr>
          <w:ilvl w:val="3"/>
          <w:numId w:val="13"/>
        </w:numPr>
        <w:rPr>
          <w:lang w:val="es-ES_tradnl"/>
        </w:rPr>
      </w:pPr>
      <w:r w:rsidRPr="00965F0E">
        <w:rPr>
          <w:rFonts w:eastAsia="Arial Unicode MS" w:cs="Arial Unicode MS"/>
          <w:lang w:val="es-ES_tradnl"/>
        </w:rPr>
        <w:t>Otros dispositivos intravasculares</w:t>
      </w:r>
    </w:p>
    <w:p w14:paraId="188ECECD" w14:textId="77777777" w:rsidR="00801741" w:rsidRPr="00965F0E" w:rsidRDefault="007E2307" w:rsidP="665B5162">
      <w:pPr>
        <w:pStyle w:val="Cuerpo"/>
        <w:numPr>
          <w:ilvl w:val="3"/>
          <w:numId w:val="13"/>
        </w:numPr>
      </w:pPr>
      <w:proofErr w:type="spellStart"/>
      <w:r w:rsidRPr="665B5162">
        <w:rPr>
          <w:rFonts w:eastAsia="Arial Unicode MS" w:cs="Arial Unicode MS"/>
        </w:rPr>
        <w:t>Politransfusión</w:t>
      </w:r>
      <w:proofErr w:type="spellEnd"/>
      <w:r w:rsidRPr="665B5162">
        <w:rPr>
          <w:rFonts w:eastAsia="Arial Unicode MS" w:cs="Arial Unicode MS"/>
        </w:rPr>
        <w:t xml:space="preserve">. </w:t>
      </w:r>
    </w:p>
    <w:p w14:paraId="39A03BBB" w14:textId="77777777" w:rsidR="00801741" w:rsidRPr="00965F0E" w:rsidRDefault="00801741">
      <w:pPr>
        <w:pStyle w:val="Poromisin"/>
        <w:spacing w:before="0" w:after="240" w:line="240" w:lineRule="auto"/>
        <w:rPr>
          <w:rFonts w:ascii="Times Roman" w:eastAsia="Times Roman" w:hAnsi="Times Roman" w:cs="Times Roman"/>
          <w:sz w:val="22"/>
          <w:szCs w:val="22"/>
          <w:lang w:val="es-ES_tradnl"/>
        </w:rPr>
      </w:pPr>
    </w:p>
    <w:p w14:paraId="532043AF" w14:textId="77777777" w:rsidR="00801741" w:rsidRPr="00965F0E" w:rsidRDefault="007E2307">
      <w:pPr>
        <w:pStyle w:val="Cuerpo"/>
        <w:rPr>
          <w:rStyle w:val="Ninguno"/>
          <w:b/>
          <w:bCs/>
          <w:i/>
          <w:iCs/>
        </w:rPr>
      </w:pPr>
      <w:r w:rsidRPr="00965F0E">
        <w:rPr>
          <w:b/>
          <w:bCs/>
          <w:i/>
          <w:iCs/>
          <w:color w:val="004D80"/>
          <w:lang w:val="es-ES_tradnl"/>
        </w:rPr>
        <w:t xml:space="preserve">Prevención y manejo de COMPLICACIONES del sistema y médicas </w:t>
      </w:r>
    </w:p>
    <w:p w14:paraId="17D166BF" w14:textId="77777777" w:rsidR="00801741" w:rsidRPr="00965F0E" w:rsidRDefault="007E2307">
      <w:pPr>
        <w:pStyle w:val="Cuerpo"/>
        <w:rPr>
          <w:color w:val="004D80"/>
          <w:lang w:val="es-ES_tradnl"/>
        </w:rPr>
      </w:pPr>
      <w:r w:rsidRPr="00965F0E">
        <w:rPr>
          <w:color w:val="004D80"/>
          <w:lang w:val="es-ES_tradnl"/>
        </w:rPr>
        <w:t xml:space="preserve">Generalidades </w:t>
      </w:r>
    </w:p>
    <w:p w14:paraId="575F5C84" w14:textId="77777777" w:rsidR="00801741" w:rsidRPr="00965F0E" w:rsidRDefault="007E2307">
      <w:pPr>
        <w:pStyle w:val="Cuerpo"/>
        <w:rPr>
          <w:lang w:val="es-ES_tradnl"/>
        </w:rPr>
      </w:pPr>
      <w:r w:rsidRPr="00965F0E">
        <w:rPr>
          <w:lang w:val="es-ES_tradnl"/>
        </w:rPr>
        <w:tab/>
      </w:r>
      <w:r w:rsidRPr="00965F0E">
        <w:rPr>
          <w:rFonts w:eastAsia="Arial Unicode MS" w:cs="Arial Unicode MS"/>
          <w:lang w:val="es-ES_tradnl"/>
        </w:rPr>
        <w:t xml:space="preserve">Las complicaciones médicas que pueden aparecer son similares a las de cualquier sistema de AVM extracorpórea: Sangrado (23%) Trombosis (4%) Hemolisis (3%) Complicaciones neurológicas (6%) Infecciones (24%) Insuficiencia renal (22%) y Fallo del dispositivo (0.08 %). </w:t>
      </w:r>
    </w:p>
    <w:p w14:paraId="1F773D31" w14:textId="77777777" w:rsidR="00C12C04" w:rsidRDefault="00C12C04">
      <w:pPr>
        <w:pStyle w:val="Cuerpo"/>
        <w:rPr>
          <w:rFonts w:eastAsia="Arial Unicode MS" w:cs="Arial Unicode MS"/>
          <w:lang w:val="es-ES_tradnl"/>
        </w:rPr>
      </w:pPr>
    </w:p>
    <w:p w14:paraId="5990711D" w14:textId="11F6C6F7" w:rsidR="00801741" w:rsidRPr="00965F0E" w:rsidRDefault="007E2307" w:rsidP="665B5162">
      <w:pPr>
        <w:pStyle w:val="Cuerpo"/>
      </w:pPr>
      <w:r w:rsidRPr="665B5162">
        <w:rPr>
          <w:rFonts w:eastAsia="Arial Unicode MS" w:cs="Arial Unicode MS"/>
        </w:rPr>
        <w:t>Tabla 4: complicaciones asociadas a la asistencia mecánica ventricular (</w:t>
      </w:r>
      <w:proofErr w:type="spellStart"/>
      <w:r w:rsidRPr="665B5162">
        <w:rPr>
          <w:rFonts w:eastAsia="Arial Unicode MS" w:cs="Arial Unicode MS"/>
        </w:rPr>
        <w:t>Centrimag</w:t>
      </w:r>
      <w:proofErr w:type="spellEnd"/>
      <w:r w:rsidRPr="665B5162">
        <w:rPr>
          <w:rFonts w:eastAsia="Arial Unicode MS" w:cs="Arial Unicode MS"/>
        </w:rPr>
        <w:t>®)</w:t>
      </w:r>
    </w:p>
    <w:p w14:paraId="15504389" w14:textId="1A2707B8" w:rsidR="00801741" w:rsidRPr="00965F0E" w:rsidRDefault="00801741">
      <w:pPr>
        <w:pStyle w:val="Cuerpo"/>
        <w:rPr>
          <w:lang w:val="es-ES_tradnl"/>
        </w:rPr>
      </w:pPr>
    </w:p>
    <w:p w14:paraId="433BA068" w14:textId="433B9984" w:rsidR="00801741" w:rsidRPr="00965F0E" w:rsidRDefault="00C12C04">
      <w:pPr>
        <w:pStyle w:val="Cuerpo"/>
        <w:rPr>
          <w:lang w:val="es-ES_tradnl"/>
        </w:rPr>
      </w:pPr>
      <w:r w:rsidRPr="00965F0E">
        <w:rPr>
          <w:noProof/>
          <w:lang w:eastAsia="es-ES"/>
        </w:rPr>
        <w:drawing>
          <wp:anchor distT="152400" distB="152400" distL="152400" distR="152400" simplePos="0" relativeHeight="251663360" behindDoc="0" locked="0" layoutInCell="1" allowOverlap="1" wp14:anchorId="20339929" wp14:editId="09A8D65F">
            <wp:simplePos x="0" y="0"/>
            <wp:positionH relativeFrom="margin">
              <wp:posOffset>294640</wp:posOffset>
            </wp:positionH>
            <wp:positionV relativeFrom="line">
              <wp:posOffset>61122</wp:posOffset>
            </wp:positionV>
            <wp:extent cx="5152117" cy="3945315"/>
            <wp:effectExtent l="0" t="0" r="0" b="0"/>
            <wp:wrapNone/>
            <wp:docPr id="1073741835" name="officeArt object" descr="Imagen"/>
            <wp:cNvGraphicFramePr/>
            <a:graphic xmlns:a="http://schemas.openxmlformats.org/drawingml/2006/main">
              <a:graphicData uri="http://schemas.openxmlformats.org/drawingml/2006/picture">
                <pic:pic xmlns:pic="http://schemas.openxmlformats.org/drawingml/2006/picture">
                  <pic:nvPicPr>
                    <pic:cNvPr id="1073741835" name="Imagen" descr="Imagen"/>
                    <pic:cNvPicPr>
                      <a:picLocks noChangeAspect="1"/>
                    </pic:cNvPicPr>
                  </pic:nvPicPr>
                  <pic:blipFill>
                    <a:blip r:embed="rId22"/>
                    <a:stretch>
                      <a:fillRect/>
                    </a:stretch>
                  </pic:blipFill>
                  <pic:spPr>
                    <a:xfrm>
                      <a:off x="0" y="0"/>
                      <a:ext cx="5152117" cy="3945315"/>
                    </a:xfrm>
                    <a:prstGeom prst="rect">
                      <a:avLst/>
                    </a:prstGeom>
                    <a:ln w="12700" cap="flat">
                      <a:noFill/>
                      <a:miter lim="400000"/>
                    </a:ln>
                    <a:effectLst/>
                  </pic:spPr>
                </pic:pic>
              </a:graphicData>
            </a:graphic>
          </wp:anchor>
        </w:drawing>
      </w:r>
    </w:p>
    <w:p w14:paraId="6185941D" w14:textId="77777777" w:rsidR="00801741" w:rsidRPr="00965F0E" w:rsidRDefault="00801741">
      <w:pPr>
        <w:pStyle w:val="Cuerpo"/>
        <w:rPr>
          <w:lang w:val="es-ES_tradnl"/>
        </w:rPr>
      </w:pPr>
    </w:p>
    <w:p w14:paraId="5C9010AC" w14:textId="77777777" w:rsidR="00801741" w:rsidRPr="00965F0E" w:rsidRDefault="00801741">
      <w:pPr>
        <w:pStyle w:val="Cuerpo"/>
        <w:rPr>
          <w:lang w:val="es-ES_tradnl"/>
        </w:rPr>
      </w:pPr>
    </w:p>
    <w:p w14:paraId="1DDC8528" w14:textId="77777777" w:rsidR="00801741" w:rsidRPr="00965F0E" w:rsidRDefault="00801741">
      <w:pPr>
        <w:pStyle w:val="Cuerpo"/>
        <w:rPr>
          <w:lang w:val="es-ES_tradnl"/>
        </w:rPr>
      </w:pPr>
    </w:p>
    <w:p w14:paraId="2FED0DDF" w14:textId="77777777" w:rsidR="00801741" w:rsidRPr="00965F0E" w:rsidRDefault="00801741">
      <w:pPr>
        <w:pStyle w:val="Cuerpo"/>
        <w:rPr>
          <w:lang w:val="es-ES_tradnl"/>
        </w:rPr>
      </w:pPr>
    </w:p>
    <w:p w14:paraId="343A02A6" w14:textId="77777777" w:rsidR="00801741" w:rsidRPr="00965F0E" w:rsidRDefault="00801741">
      <w:pPr>
        <w:pStyle w:val="Cuerpo"/>
        <w:rPr>
          <w:lang w:val="es-ES_tradnl"/>
        </w:rPr>
      </w:pPr>
    </w:p>
    <w:p w14:paraId="30845D97" w14:textId="77777777" w:rsidR="00801741" w:rsidRPr="00965F0E" w:rsidRDefault="00801741">
      <w:pPr>
        <w:pStyle w:val="Cuerpo"/>
        <w:rPr>
          <w:lang w:val="es-ES_tradnl"/>
        </w:rPr>
      </w:pPr>
    </w:p>
    <w:p w14:paraId="6107480A" w14:textId="77777777" w:rsidR="00801741" w:rsidRPr="00965F0E" w:rsidRDefault="00801741">
      <w:pPr>
        <w:pStyle w:val="Cuerpo"/>
        <w:rPr>
          <w:lang w:val="es-ES_tradnl"/>
        </w:rPr>
      </w:pPr>
    </w:p>
    <w:p w14:paraId="6F638DD5" w14:textId="77777777" w:rsidR="00801741" w:rsidRPr="00965F0E" w:rsidRDefault="00801741">
      <w:pPr>
        <w:pStyle w:val="Cuerpo"/>
        <w:rPr>
          <w:lang w:val="es-ES_tradnl"/>
        </w:rPr>
      </w:pPr>
    </w:p>
    <w:p w14:paraId="59451B4A" w14:textId="77777777" w:rsidR="00801741" w:rsidRPr="00965F0E" w:rsidRDefault="00801741">
      <w:pPr>
        <w:pStyle w:val="Cuerpo"/>
        <w:rPr>
          <w:lang w:val="es-ES_tradnl"/>
        </w:rPr>
      </w:pPr>
    </w:p>
    <w:p w14:paraId="4B34C9E9" w14:textId="77777777" w:rsidR="00801741" w:rsidRPr="00965F0E" w:rsidRDefault="00801741">
      <w:pPr>
        <w:pStyle w:val="Cuerpo"/>
        <w:rPr>
          <w:lang w:val="es-ES_tradnl"/>
        </w:rPr>
      </w:pPr>
    </w:p>
    <w:p w14:paraId="4332DC4A" w14:textId="77777777" w:rsidR="00801741" w:rsidRPr="00965F0E" w:rsidRDefault="00801741">
      <w:pPr>
        <w:pStyle w:val="Cuerpo"/>
        <w:rPr>
          <w:lang w:val="es-ES_tradnl"/>
        </w:rPr>
      </w:pPr>
    </w:p>
    <w:p w14:paraId="1139EB43" w14:textId="77777777" w:rsidR="00801741" w:rsidRPr="00965F0E" w:rsidRDefault="00801741">
      <w:pPr>
        <w:pStyle w:val="Cuerpo"/>
        <w:rPr>
          <w:lang w:val="es-ES_tradnl"/>
        </w:rPr>
      </w:pPr>
    </w:p>
    <w:p w14:paraId="76031DC9" w14:textId="77777777" w:rsidR="00801741" w:rsidRPr="00965F0E" w:rsidRDefault="00801741">
      <w:pPr>
        <w:pStyle w:val="Cuerpo"/>
        <w:rPr>
          <w:lang w:val="es-ES_tradnl"/>
        </w:rPr>
      </w:pPr>
    </w:p>
    <w:p w14:paraId="709AADEA" w14:textId="77777777" w:rsidR="00801741" w:rsidRPr="00965F0E" w:rsidRDefault="00801741">
      <w:pPr>
        <w:pStyle w:val="Cuerpo"/>
        <w:rPr>
          <w:lang w:val="es-ES_tradnl"/>
        </w:rPr>
      </w:pPr>
    </w:p>
    <w:p w14:paraId="790EDA9F" w14:textId="77777777" w:rsidR="00801741" w:rsidRPr="00965F0E" w:rsidRDefault="00801741">
      <w:pPr>
        <w:pStyle w:val="Cuerpo"/>
        <w:rPr>
          <w:lang w:val="es-ES_tradnl"/>
        </w:rPr>
      </w:pPr>
    </w:p>
    <w:p w14:paraId="49E60643" w14:textId="77777777" w:rsidR="00801741" w:rsidRPr="00965F0E" w:rsidRDefault="00801741">
      <w:pPr>
        <w:pStyle w:val="Cuerpo"/>
        <w:rPr>
          <w:lang w:val="es-ES_tradnl"/>
        </w:rPr>
      </w:pPr>
    </w:p>
    <w:p w14:paraId="188B25F6" w14:textId="77777777" w:rsidR="00801741" w:rsidRPr="00965F0E" w:rsidRDefault="00801741">
      <w:pPr>
        <w:pStyle w:val="Cuerpo"/>
        <w:rPr>
          <w:lang w:val="es-ES_tradnl"/>
        </w:rPr>
      </w:pPr>
    </w:p>
    <w:p w14:paraId="2D3C1E3E" w14:textId="77777777" w:rsidR="00801741" w:rsidRPr="00965F0E" w:rsidRDefault="00801741">
      <w:pPr>
        <w:pStyle w:val="Cuerpo"/>
        <w:rPr>
          <w:lang w:val="es-ES_tradnl"/>
        </w:rPr>
      </w:pPr>
    </w:p>
    <w:p w14:paraId="7660FC20" w14:textId="77777777" w:rsidR="00801741" w:rsidRPr="00965F0E" w:rsidRDefault="00801741">
      <w:pPr>
        <w:pStyle w:val="Cuerpo"/>
        <w:rPr>
          <w:lang w:val="es-ES_tradnl"/>
        </w:rPr>
      </w:pPr>
    </w:p>
    <w:p w14:paraId="01B53C08" w14:textId="77777777" w:rsidR="00801741" w:rsidRPr="00965F0E" w:rsidRDefault="00801741">
      <w:pPr>
        <w:pStyle w:val="Cuerpo"/>
        <w:rPr>
          <w:lang w:val="es-ES_tradnl"/>
        </w:rPr>
      </w:pPr>
    </w:p>
    <w:p w14:paraId="20CCC1AB" w14:textId="77777777" w:rsidR="00801741" w:rsidRPr="00965F0E" w:rsidRDefault="00801741">
      <w:pPr>
        <w:pStyle w:val="Cuerpo"/>
        <w:rPr>
          <w:lang w:val="es-ES_tradnl"/>
        </w:rPr>
      </w:pPr>
    </w:p>
    <w:p w14:paraId="6A2E90E4" w14:textId="77777777" w:rsidR="00801741" w:rsidRPr="00965F0E" w:rsidRDefault="00801741">
      <w:pPr>
        <w:pStyle w:val="Cuerpo"/>
        <w:rPr>
          <w:lang w:val="es-ES_tradnl"/>
        </w:rPr>
      </w:pPr>
    </w:p>
    <w:p w14:paraId="17796E85" w14:textId="77777777" w:rsidR="00801741" w:rsidRPr="00965F0E" w:rsidRDefault="00801741">
      <w:pPr>
        <w:pStyle w:val="Cuerpo"/>
        <w:rPr>
          <w:lang w:val="es-ES_tradnl"/>
        </w:rPr>
      </w:pPr>
    </w:p>
    <w:p w14:paraId="2891A92D" w14:textId="77777777" w:rsidR="00801741" w:rsidRPr="00965F0E" w:rsidRDefault="00801741">
      <w:pPr>
        <w:pStyle w:val="Cuerpo"/>
        <w:rPr>
          <w:lang w:val="es-ES_tradnl"/>
        </w:rPr>
      </w:pPr>
    </w:p>
    <w:p w14:paraId="7713FA69" w14:textId="77777777" w:rsidR="00801741" w:rsidRPr="00965F0E" w:rsidRDefault="00801741">
      <w:pPr>
        <w:pStyle w:val="Cuerpo"/>
        <w:rPr>
          <w:lang w:val="es-ES_tradnl"/>
        </w:rPr>
      </w:pPr>
    </w:p>
    <w:p w14:paraId="547A90E5" w14:textId="2913DFC1" w:rsidR="00801741" w:rsidRPr="00965F0E" w:rsidRDefault="00801741">
      <w:pPr>
        <w:pStyle w:val="Cuerpo"/>
        <w:rPr>
          <w:lang w:val="es-ES_tradnl"/>
        </w:rPr>
      </w:pPr>
    </w:p>
    <w:p w14:paraId="7D1579AE" w14:textId="0C70643F" w:rsidR="00801741" w:rsidRPr="00965F0E" w:rsidRDefault="007E2307">
      <w:pPr>
        <w:pStyle w:val="Cuerpo"/>
        <w:rPr>
          <w:color w:val="004D80"/>
          <w:lang w:val="es-ES_tradnl"/>
        </w:rPr>
      </w:pPr>
      <w:r w:rsidRPr="00965F0E">
        <w:rPr>
          <w:color w:val="004D80"/>
          <w:lang w:val="es-ES_tradnl"/>
        </w:rPr>
        <w:t>Manejo de la hipotensión (tabla 5)</w:t>
      </w:r>
    </w:p>
    <w:p w14:paraId="3BE9F5E8" w14:textId="03FFAF1B" w:rsidR="00801741" w:rsidRPr="00965F0E" w:rsidRDefault="00801741">
      <w:pPr>
        <w:pStyle w:val="Cuerpo"/>
        <w:rPr>
          <w:lang w:val="es-ES_tradnl"/>
        </w:rPr>
      </w:pPr>
    </w:p>
    <w:p w14:paraId="198B9C20" w14:textId="39D8B99C" w:rsidR="00801741" w:rsidRPr="00965F0E" w:rsidRDefault="00801741">
      <w:pPr>
        <w:pStyle w:val="Cuerpo"/>
        <w:rPr>
          <w:lang w:val="es-ES_tradnl"/>
        </w:rPr>
      </w:pPr>
    </w:p>
    <w:p w14:paraId="1BF13F1C" w14:textId="4555BB78" w:rsidR="00801741" w:rsidRPr="00965F0E" w:rsidRDefault="00801741">
      <w:pPr>
        <w:pStyle w:val="Cuerpo"/>
        <w:rPr>
          <w:lang w:val="es-ES_tradnl"/>
        </w:rPr>
      </w:pPr>
    </w:p>
    <w:p w14:paraId="110ED397" w14:textId="2B681A30" w:rsidR="00801741" w:rsidRPr="00965F0E" w:rsidRDefault="00801741">
      <w:pPr>
        <w:pStyle w:val="Cuerpo"/>
        <w:rPr>
          <w:lang w:val="es-ES_tradnl"/>
        </w:rPr>
      </w:pPr>
    </w:p>
    <w:p w14:paraId="00D80719" w14:textId="26058886" w:rsidR="00801741" w:rsidRPr="00965F0E" w:rsidRDefault="00801741">
      <w:pPr>
        <w:pStyle w:val="Cuerpo"/>
        <w:rPr>
          <w:lang w:val="es-ES_tradnl"/>
        </w:rPr>
      </w:pPr>
    </w:p>
    <w:p w14:paraId="7A95093E" w14:textId="14B49594" w:rsidR="00801741" w:rsidRPr="00965F0E" w:rsidRDefault="00801741">
      <w:pPr>
        <w:pStyle w:val="Cuerpo"/>
        <w:rPr>
          <w:lang w:val="es-ES_tradnl"/>
        </w:rPr>
      </w:pPr>
    </w:p>
    <w:p w14:paraId="42909473" w14:textId="77777777" w:rsidR="00801741" w:rsidRPr="00965F0E" w:rsidRDefault="00801741">
      <w:pPr>
        <w:pStyle w:val="Cuerpo"/>
        <w:rPr>
          <w:lang w:val="es-ES_tradnl"/>
        </w:rPr>
      </w:pPr>
    </w:p>
    <w:p w14:paraId="3F9BC7A2" w14:textId="7CE6252E" w:rsidR="00801741" w:rsidRPr="00965F0E" w:rsidRDefault="00801741">
      <w:pPr>
        <w:pStyle w:val="Cuerpo"/>
        <w:rPr>
          <w:lang w:val="es-ES_tradnl"/>
        </w:rPr>
      </w:pPr>
    </w:p>
    <w:p w14:paraId="5646731C" w14:textId="10B3DF26" w:rsidR="00801741" w:rsidRPr="00965F0E" w:rsidRDefault="00801741">
      <w:pPr>
        <w:pStyle w:val="Cuerpo"/>
        <w:rPr>
          <w:lang w:val="es-ES_tradnl"/>
        </w:rPr>
      </w:pPr>
    </w:p>
    <w:p w14:paraId="67BACA2B" w14:textId="77777777" w:rsidR="00801741" w:rsidRPr="00965F0E" w:rsidRDefault="00801741">
      <w:pPr>
        <w:pStyle w:val="Cuerpo"/>
        <w:rPr>
          <w:lang w:val="es-ES_tradnl"/>
        </w:rPr>
      </w:pPr>
    </w:p>
    <w:p w14:paraId="03EABB07" w14:textId="02CB09D9" w:rsidR="00801741" w:rsidRPr="00965F0E" w:rsidRDefault="00801741">
      <w:pPr>
        <w:pStyle w:val="Cuerpo"/>
        <w:rPr>
          <w:lang w:val="es-ES_tradnl"/>
        </w:rPr>
      </w:pPr>
    </w:p>
    <w:p w14:paraId="5F15A221" w14:textId="57895776" w:rsidR="00801741" w:rsidRPr="00965F0E" w:rsidRDefault="00801741">
      <w:pPr>
        <w:pStyle w:val="Cuerpo"/>
        <w:rPr>
          <w:lang w:val="es-ES_tradnl"/>
        </w:rPr>
      </w:pPr>
    </w:p>
    <w:p w14:paraId="5BF9BABB" w14:textId="77777777" w:rsidR="00801741" w:rsidRPr="00965F0E" w:rsidRDefault="00801741">
      <w:pPr>
        <w:pStyle w:val="Cuerpo"/>
        <w:rPr>
          <w:lang w:val="es-ES_tradnl"/>
        </w:rPr>
      </w:pPr>
    </w:p>
    <w:p w14:paraId="167D839C" w14:textId="15A90FC0" w:rsidR="00801741" w:rsidRPr="00965F0E" w:rsidRDefault="00801741">
      <w:pPr>
        <w:pStyle w:val="Cuerpo"/>
        <w:rPr>
          <w:lang w:val="es-ES_tradnl"/>
        </w:rPr>
      </w:pPr>
    </w:p>
    <w:p w14:paraId="682EABD2" w14:textId="11CDEC61" w:rsidR="00801741" w:rsidRPr="00965F0E" w:rsidRDefault="00C12C04">
      <w:pPr>
        <w:pStyle w:val="Cuerpo"/>
        <w:rPr>
          <w:lang w:val="es-ES_tradnl"/>
        </w:rPr>
      </w:pPr>
      <w:r w:rsidRPr="00965F0E">
        <w:rPr>
          <w:noProof/>
          <w:lang w:eastAsia="es-ES"/>
        </w:rPr>
        <w:drawing>
          <wp:anchor distT="152400" distB="152400" distL="152400" distR="152400" simplePos="0" relativeHeight="251664384" behindDoc="0" locked="0" layoutInCell="1" allowOverlap="1" wp14:anchorId="4752E677" wp14:editId="459D2B88">
            <wp:simplePos x="0" y="0"/>
            <wp:positionH relativeFrom="margin">
              <wp:posOffset>890084</wp:posOffset>
            </wp:positionH>
            <wp:positionV relativeFrom="line">
              <wp:posOffset>11673</wp:posOffset>
            </wp:positionV>
            <wp:extent cx="4054795" cy="2978715"/>
            <wp:effectExtent l="0" t="0" r="0" b="0"/>
            <wp:wrapNone/>
            <wp:docPr id="1073741836" name="officeArt object" descr="Imagen"/>
            <wp:cNvGraphicFramePr/>
            <a:graphic xmlns:a="http://schemas.openxmlformats.org/drawingml/2006/main">
              <a:graphicData uri="http://schemas.openxmlformats.org/drawingml/2006/picture">
                <pic:pic xmlns:pic="http://schemas.openxmlformats.org/drawingml/2006/picture">
                  <pic:nvPicPr>
                    <pic:cNvPr id="1073741836" name="Imagen" descr="Imagen"/>
                    <pic:cNvPicPr>
                      <a:picLocks noChangeAspect="1"/>
                    </pic:cNvPicPr>
                  </pic:nvPicPr>
                  <pic:blipFill>
                    <a:blip r:embed="rId23"/>
                    <a:stretch>
                      <a:fillRect/>
                    </a:stretch>
                  </pic:blipFill>
                  <pic:spPr>
                    <a:xfrm>
                      <a:off x="0" y="0"/>
                      <a:ext cx="4054795" cy="2978715"/>
                    </a:xfrm>
                    <a:prstGeom prst="rect">
                      <a:avLst/>
                    </a:prstGeom>
                    <a:ln w="12700" cap="flat">
                      <a:noFill/>
                      <a:miter lim="400000"/>
                    </a:ln>
                    <a:effectLst/>
                  </pic:spPr>
                </pic:pic>
              </a:graphicData>
            </a:graphic>
          </wp:anchor>
        </w:drawing>
      </w:r>
    </w:p>
    <w:p w14:paraId="61828150" w14:textId="77777777" w:rsidR="00801741" w:rsidRPr="00965F0E" w:rsidRDefault="00801741">
      <w:pPr>
        <w:pStyle w:val="Cuerpo"/>
        <w:rPr>
          <w:lang w:val="es-ES_tradnl"/>
        </w:rPr>
      </w:pPr>
    </w:p>
    <w:p w14:paraId="66A7B4B9" w14:textId="77777777" w:rsidR="00801741" w:rsidRPr="00965F0E" w:rsidRDefault="00801741">
      <w:pPr>
        <w:pStyle w:val="Cuerpo"/>
        <w:rPr>
          <w:lang w:val="es-ES_tradnl"/>
        </w:rPr>
      </w:pPr>
    </w:p>
    <w:p w14:paraId="4ACD152B" w14:textId="77777777" w:rsidR="00801741" w:rsidRPr="00965F0E" w:rsidRDefault="00801741">
      <w:pPr>
        <w:pStyle w:val="Cuerpo"/>
        <w:rPr>
          <w:lang w:val="es-ES_tradnl"/>
        </w:rPr>
      </w:pPr>
    </w:p>
    <w:p w14:paraId="38B1E50B" w14:textId="77777777" w:rsidR="00801741" w:rsidRPr="00965F0E" w:rsidRDefault="00801741">
      <w:pPr>
        <w:pStyle w:val="Cuerpo"/>
        <w:rPr>
          <w:lang w:val="es-ES_tradnl"/>
        </w:rPr>
      </w:pPr>
    </w:p>
    <w:p w14:paraId="1BACA958" w14:textId="77777777" w:rsidR="00801741" w:rsidRPr="00965F0E" w:rsidRDefault="00801741">
      <w:pPr>
        <w:pStyle w:val="Cuerpo"/>
        <w:rPr>
          <w:lang w:val="es-ES_tradnl"/>
        </w:rPr>
      </w:pPr>
    </w:p>
    <w:p w14:paraId="49E96059" w14:textId="77777777" w:rsidR="00801741" w:rsidRPr="00965F0E" w:rsidRDefault="00801741">
      <w:pPr>
        <w:pStyle w:val="Cuerpo"/>
        <w:rPr>
          <w:lang w:val="es-ES_tradnl"/>
        </w:rPr>
      </w:pPr>
    </w:p>
    <w:p w14:paraId="15BCAC32" w14:textId="77777777" w:rsidR="00C12C04" w:rsidRDefault="00C12C04">
      <w:pPr>
        <w:pStyle w:val="Cuerpo"/>
        <w:rPr>
          <w:color w:val="004D80"/>
          <w:lang w:val="es-ES_tradnl"/>
        </w:rPr>
      </w:pPr>
    </w:p>
    <w:p w14:paraId="24FF2ECA" w14:textId="77777777" w:rsidR="00C12C04" w:rsidRDefault="00C12C04">
      <w:pPr>
        <w:pStyle w:val="Cuerpo"/>
        <w:rPr>
          <w:color w:val="004D80"/>
          <w:lang w:val="es-ES_tradnl"/>
        </w:rPr>
      </w:pPr>
    </w:p>
    <w:p w14:paraId="2129D139" w14:textId="77777777" w:rsidR="00C12C04" w:rsidRDefault="00C12C04">
      <w:pPr>
        <w:pStyle w:val="Cuerpo"/>
        <w:rPr>
          <w:color w:val="004D80"/>
          <w:lang w:val="es-ES_tradnl"/>
        </w:rPr>
      </w:pPr>
    </w:p>
    <w:p w14:paraId="7537CCAB" w14:textId="77777777" w:rsidR="00C12C04" w:rsidRDefault="00C12C04">
      <w:pPr>
        <w:pStyle w:val="Cuerpo"/>
        <w:rPr>
          <w:color w:val="004D80"/>
          <w:lang w:val="es-ES_tradnl"/>
        </w:rPr>
      </w:pPr>
    </w:p>
    <w:p w14:paraId="21A5D567" w14:textId="77777777" w:rsidR="00C12C04" w:rsidRDefault="00C12C04">
      <w:pPr>
        <w:pStyle w:val="Cuerpo"/>
        <w:rPr>
          <w:color w:val="004D80"/>
          <w:lang w:val="es-ES_tradnl"/>
        </w:rPr>
      </w:pPr>
    </w:p>
    <w:p w14:paraId="6838DF38" w14:textId="77777777" w:rsidR="00C12C04" w:rsidRDefault="00C12C04">
      <w:pPr>
        <w:pStyle w:val="Cuerpo"/>
        <w:rPr>
          <w:color w:val="004D80"/>
          <w:lang w:val="es-ES_tradnl"/>
        </w:rPr>
      </w:pPr>
    </w:p>
    <w:p w14:paraId="503A40D8" w14:textId="77777777" w:rsidR="00C12C04" w:rsidRDefault="00C12C04">
      <w:pPr>
        <w:pStyle w:val="Cuerpo"/>
        <w:rPr>
          <w:color w:val="004D80"/>
          <w:lang w:val="es-ES_tradnl"/>
        </w:rPr>
      </w:pPr>
    </w:p>
    <w:p w14:paraId="6E3A12BC" w14:textId="77777777" w:rsidR="00C12C04" w:rsidRDefault="00C12C04">
      <w:pPr>
        <w:pStyle w:val="Cuerpo"/>
        <w:rPr>
          <w:color w:val="004D80"/>
          <w:lang w:val="es-ES_tradnl"/>
        </w:rPr>
      </w:pPr>
    </w:p>
    <w:p w14:paraId="6A23D06C" w14:textId="77777777" w:rsidR="00C12C04" w:rsidRDefault="00C12C04">
      <w:pPr>
        <w:pStyle w:val="Cuerpo"/>
        <w:rPr>
          <w:color w:val="004D80"/>
          <w:lang w:val="es-ES_tradnl"/>
        </w:rPr>
      </w:pPr>
    </w:p>
    <w:p w14:paraId="3F82A751" w14:textId="77777777" w:rsidR="00C12C04" w:rsidRDefault="00C12C04">
      <w:pPr>
        <w:pStyle w:val="Cuerpo"/>
        <w:rPr>
          <w:color w:val="004D80"/>
          <w:lang w:val="es-ES_tradnl"/>
        </w:rPr>
      </w:pPr>
    </w:p>
    <w:p w14:paraId="161A390C" w14:textId="77777777" w:rsidR="00C12C04" w:rsidRDefault="00C12C04">
      <w:pPr>
        <w:pStyle w:val="Cuerpo"/>
        <w:rPr>
          <w:color w:val="004D80"/>
          <w:lang w:val="es-ES_tradnl"/>
        </w:rPr>
      </w:pPr>
    </w:p>
    <w:p w14:paraId="5760A019" w14:textId="77777777" w:rsidR="00C12C04" w:rsidRDefault="00C12C04">
      <w:pPr>
        <w:pStyle w:val="Cuerpo"/>
        <w:rPr>
          <w:color w:val="004D80"/>
          <w:lang w:val="es-ES_tradnl"/>
        </w:rPr>
      </w:pPr>
    </w:p>
    <w:p w14:paraId="39ADB16C" w14:textId="77777777" w:rsidR="00C12C04" w:rsidRDefault="00C12C04">
      <w:pPr>
        <w:pStyle w:val="Cuerpo"/>
        <w:rPr>
          <w:color w:val="004D80"/>
          <w:lang w:val="es-ES_tradnl"/>
        </w:rPr>
      </w:pPr>
    </w:p>
    <w:p w14:paraId="192205D5" w14:textId="30EAC5A9" w:rsidR="00801741" w:rsidRPr="00965F0E" w:rsidRDefault="007E2307">
      <w:pPr>
        <w:pStyle w:val="Cuerpo"/>
        <w:rPr>
          <w:color w:val="004D80"/>
          <w:lang w:val="es-ES_tradnl"/>
        </w:rPr>
      </w:pPr>
      <w:r w:rsidRPr="00965F0E">
        <w:rPr>
          <w:color w:val="004D80"/>
          <w:lang w:val="es-ES_tradnl"/>
        </w:rPr>
        <w:t>Detención del flujo a través de las cánulas</w:t>
      </w:r>
    </w:p>
    <w:p w14:paraId="49468B81" w14:textId="77777777" w:rsidR="00801741" w:rsidRPr="00965F0E" w:rsidRDefault="007E2307">
      <w:pPr>
        <w:pStyle w:val="Cuerpo"/>
        <w:rPr>
          <w:lang w:val="es-ES_tradnl"/>
        </w:rPr>
      </w:pPr>
      <w:r w:rsidRPr="00965F0E">
        <w:rPr>
          <w:rFonts w:eastAsia="Arial Unicode MS" w:cs="Arial Unicode MS"/>
          <w:lang w:val="es-ES_tradnl"/>
        </w:rPr>
        <w:t xml:space="preserve">Es una complicación frecuente que puede producirse por varios motivos los cuales debemos verificar y descartar: </w:t>
      </w:r>
    </w:p>
    <w:p w14:paraId="3262A683" w14:textId="77777777" w:rsidR="00801741" w:rsidRPr="00965F0E" w:rsidRDefault="007E2307">
      <w:pPr>
        <w:pStyle w:val="Cuerpo"/>
        <w:numPr>
          <w:ilvl w:val="0"/>
          <w:numId w:val="5"/>
        </w:numPr>
        <w:rPr>
          <w:lang w:val="es-ES_tradnl"/>
        </w:rPr>
      </w:pPr>
      <w:r w:rsidRPr="00965F0E">
        <w:rPr>
          <w:rFonts w:eastAsia="Arial Unicode MS" w:cs="Arial Unicode MS"/>
          <w:lang w:val="es-ES_tradnl"/>
        </w:rPr>
        <w:t>Malposición o acodamiento de las cánulas</w:t>
      </w:r>
    </w:p>
    <w:p w14:paraId="0D9AB07B" w14:textId="77777777" w:rsidR="00801741" w:rsidRPr="00965F0E" w:rsidRDefault="007E2307">
      <w:pPr>
        <w:pStyle w:val="Cuerpo"/>
        <w:numPr>
          <w:ilvl w:val="0"/>
          <w:numId w:val="5"/>
        </w:numPr>
        <w:rPr>
          <w:lang w:val="es-ES_tradnl"/>
        </w:rPr>
      </w:pPr>
      <w:r w:rsidRPr="00965F0E">
        <w:rPr>
          <w:rFonts w:eastAsia="Arial Unicode MS" w:cs="Arial Unicode MS"/>
          <w:lang w:val="es-ES_tradnl"/>
        </w:rPr>
        <w:t>Hipovolemia</w:t>
      </w:r>
    </w:p>
    <w:p w14:paraId="02711DB4" w14:textId="77777777" w:rsidR="00801741" w:rsidRPr="00965F0E" w:rsidRDefault="007E2307">
      <w:pPr>
        <w:pStyle w:val="Cuerpo"/>
        <w:numPr>
          <w:ilvl w:val="0"/>
          <w:numId w:val="5"/>
        </w:numPr>
        <w:rPr>
          <w:lang w:val="es-ES_tradnl"/>
        </w:rPr>
      </w:pPr>
      <w:r w:rsidRPr="00965F0E">
        <w:rPr>
          <w:rFonts w:eastAsia="Arial Unicode MS" w:cs="Arial Unicode MS"/>
          <w:lang w:val="es-ES_tradnl"/>
        </w:rPr>
        <w:t>Taponamiento cardiaco</w:t>
      </w:r>
    </w:p>
    <w:p w14:paraId="488D2CA6" w14:textId="77777777" w:rsidR="00801741" w:rsidRPr="00965F0E" w:rsidRDefault="007E2307">
      <w:pPr>
        <w:pStyle w:val="Cuerpo"/>
        <w:numPr>
          <w:ilvl w:val="0"/>
          <w:numId w:val="5"/>
        </w:numPr>
        <w:rPr>
          <w:lang w:val="es-ES_tradnl"/>
        </w:rPr>
      </w:pPr>
      <w:r w:rsidRPr="00965F0E">
        <w:rPr>
          <w:rFonts w:eastAsia="Arial Unicode MS" w:cs="Arial Unicode MS"/>
          <w:lang w:val="es-ES_tradnl"/>
        </w:rPr>
        <w:t xml:space="preserve">Arritmias </w:t>
      </w:r>
      <w:r w:rsidRPr="00965F0E">
        <w:rPr>
          <w:rStyle w:val="Ninguno"/>
          <w:sz w:val="24"/>
          <w:szCs w:val="24"/>
        </w:rPr>
        <w:br/>
      </w:r>
    </w:p>
    <w:p w14:paraId="6AF6C73A" w14:textId="77777777" w:rsidR="00801741" w:rsidRPr="00BB0280" w:rsidRDefault="007E2307" w:rsidP="665B5162">
      <w:pPr>
        <w:pStyle w:val="Cuerpo"/>
      </w:pPr>
      <w:r w:rsidRPr="00965F0E">
        <w:rPr>
          <w:rStyle w:val="Ninguno"/>
          <w:sz w:val="24"/>
          <w:szCs w:val="24"/>
        </w:rPr>
        <w:tab/>
      </w:r>
      <w:r w:rsidRPr="00BB0280">
        <w:rPr>
          <w:rFonts w:eastAsia="Arial Unicode MS" w:cs="Arial Unicode MS"/>
        </w:rPr>
        <w:t xml:space="preserve">En cualquiera de las situaciones anteriores al aumentar las RVM para intentar aumentar el flujo se produce una caída más importante de éste. Esta situación debe alertarnos para </w:t>
      </w:r>
      <w:r w:rsidRPr="00BB0280">
        <w:rPr>
          <w:rStyle w:val="Ninguno"/>
          <w:rFonts w:eastAsia="Arial Unicode MS" w:cs="Arial Unicode MS"/>
          <w:b/>
          <w:bCs/>
          <w:lang w:val="es-ES"/>
        </w:rPr>
        <w:t xml:space="preserve">disminuir las RPM </w:t>
      </w:r>
      <w:r w:rsidRPr="00BB0280">
        <w:rPr>
          <w:rFonts w:eastAsia="Arial Unicode MS" w:cs="Arial Unicode MS"/>
        </w:rPr>
        <w:t>mientras buscamos y solucionamos la causa subyacente.</w:t>
      </w:r>
    </w:p>
    <w:p w14:paraId="1845F4A2" w14:textId="77777777" w:rsidR="00801741" w:rsidRPr="00965F0E" w:rsidRDefault="00801741">
      <w:pPr>
        <w:pStyle w:val="Cuerpo"/>
        <w:rPr>
          <w:lang w:val="es-ES_tradnl"/>
        </w:rPr>
      </w:pPr>
    </w:p>
    <w:p w14:paraId="4EC6A85E" w14:textId="77777777" w:rsidR="00801741" w:rsidRPr="00965F0E" w:rsidRDefault="007E2307">
      <w:pPr>
        <w:pStyle w:val="Cuerpo"/>
        <w:rPr>
          <w:lang w:val="es-ES_tradnl"/>
        </w:rPr>
      </w:pPr>
      <w:r w:rsidRPr="00965F0E">
        <w:rPr>
          <w:rStyle w:val="Ninguno"/>
          <w:rFonts w:eastAsia="Arial Unicode MS" w:cs="Arial Unicode MS"/>
          <w:color w:val="1F4D78"/>
        </w:rPr>
        <w:t xml:space="preserve">Disfunción ventricular derecha tras implante de una AVM izquierda. </w:t>
      </w:r>
      <w:r w:rsidRPr="00965F0E">
        <w:rPr>
          <w:lang w:val="es-ES_tradnl"/>
        </w:rPr>
        <w:br/>
      </w:r>
      <w:r w:rsidRPr="00965F0E">
        <w:rPr>
          <w:lang w:val="es-ES_tradnl"/>
        </w:rPr>
        <w:tab/>
      </w:r>
      <w:r w:rsidRPr="00965F0E">
        <w:rPr>
          <w:rFonts w:eastAsia="Arial Unicode MS" w:cs="Arial Unicode MS"/>
          <w:lang w:val="es-ES_tradnl"/>
        </w:rPr>
        <w:t xml:space="preserve">Ocurre en un 10-50% de los casos según las series y se define en aquellos pacientes que cumplen: </w:t>
      </w:r>
    </w:p>
    <w:p w14:paraId="3635FCDC" w14:textId="77777777" w:rsidR="00801741" w:rsidRPr="00965F0E" w:rsidRDefault="007E2307" w:rsidP="665B5162">
      <w:pPr>
        <w:pStyle w:val="Cuerpo"/>
        <w:numPr>
          <w:ilvl w:val="0"/>
          <w:numId w:val="5"/>
        </w:numPr>
      </w:pPr>
      <w:r w:rsidRPr="665B5162">
        <w:rPr>
          <w:rFonts w:eastAsia="Arial Unicode MS" w:cs="Arial Unicode MS"/>
        </w:rPr>
        <w:t xml:space="preserve">PAM &lt; 55 </w:t>
      </w:r>
      <w:proofErr w:type="spellStart"/>
      <w:r w:rsidRPr="665B5162">
        <w:rPr>
          <w:rFonts w:eastAsia="Arial Unicode MS" w:cs="Arial Unicode MS"/>
        </w:rPr>
        <w:t>mmHg</w:t>
      </w:r>
      <w:proofErr w:type="spellEnd"/>
      <w:r w:rsidRPr="665B5162">
        <w:rPr>
          <w:rFonts w:eastAsia="Arial Unicode MS" w:cs="Arial Unicode MS"/>
        </w:rPr>
        <w:t xml:space="preserve">, </w:t>
      </w:r>
    </w:p>
    <w:p w14:paraId="50324E2D" w14:textId="77777777" w:rsidR="00801741" w:rsidRPr="00965F0E" w:rsidRDefault="007E2307" w:rsidP="665B5162">
      <w:pPr>
        <w:pStyle w:val="Cuerpo"/>
        <w:numPr>
          <w:ilvl w:val="0"/>
          <w:numId w:val="5"/>
        </w:numPr>
      </w:pPr>
      <w:r w:rsidRPr="665B5162">
        <w:rPr>
          <w:rFonts w:eastAsia="Arial Unicode MS" w:cs="Arial Unicode MS"/>
        </w:rPr>
        <w:t xml:space="preserve">PVC &gt; 16 </w:t>
      </w:r>
      <w:proofErr w:type="spellStart"/>
      <w:r w:rsidRPr="665B5162">
        <w:rPr>
          <w:rFonts w:eastAsia="Arial Unicode MS" w:cs="Arial Unicode MS"/>
        </w:rPr>
        <w:t>mmHg</w:t>
      </w:r>
      <w:proofErr w:type="spellEnd"/>
      <w:r w:rsidRPr="665B5162">
        <w:rPr>
          <w:rFonts w:eastAsia="Arial Unicode MS" w:cs="Arial Unicode MS"/>
        </w:rPr>
        <w:t xml:space="preserve">, </w:t>
      </w:r>
    </w:p>
    <w:p w14:paraId="34EDEE6A" w14:textId="77777777" w:rsidR="00801741" w:rsidRPr="00965F0E" w:rsidRDefault="007E2307">
      <w:pPr>
        <w:pStyle w:val="Cuerpo"/>
        <w:numPr>
          <w:ilvl w:val="0"/>
          <w:numId w:val="5"/>
        </w:numPr>
        <w:rPr>
          <w:lang w:val="es-ES_tradnl"/>
        </w:rPr>
      </w:pPr>
      <w:r w:rsidRPr="00965F0E">
        <w:rPr>
          <w:rFonts w:eastAsia="Arial Unicode MS" w:cs="Arial Unicode MS"/>
          <w:lang w:val="es-ES_tradnl"/>
        </w:rPr>
        <w:t xml:space="preserve">IC &lt; 2.0 l/min/m2 SIN elevación de presiones de llenado izquierdas (PCP &lt; 12mmHg), SVO2 &lt; 55% </w:t>
      </w:r>
    </w:p>
    <w:p w14:paraId="26E018B9" w14:textId="77777777" w:rsidR="00801741" w:rsidRPr="00965F0E" w:rsidRDefault="007E2307">
      <w:pPr>
        <w:pStyle w:val="Cuerpo"/>
        <w:numPr>
          <w:ilvl w:val="0"/>
          <w:numId w:val="5"/>
        </w:numPr>
        <w:rPr>
          <w:lang w:val="es-ES_tradnl"/>
        </w:rPr>
      </w:pPr>
      <w:r w:rsidRPr="00965F0E">
        <w:rPr>
          <w:rFonts w:eastAsia="Arial Unicode MS" w:cs="Arial Unicode MS"/>
          <w:lang w:val="es-ES_tradnl"/>
        </w:rPr>
        <w:t>Vena cava inferior dilatada sin colapso inspiratorio</w:t>
      </w:r>
    </w:p>
    <w:p w14:paraId="7E213E3B" w14:textId="77777777" w:rsidR="00801741" w:rsidRPr="00965F0E" w:rsidRDefault="007E2307">
      <w:pPr>
        <w:pStyle w:val="Cuerpo"/>
        <w:numPr>
          <w:ilvl w:val="0"/>
          <w:numId w:val="5"/>
        </w:numPr>
        <w:rPr>
          <w:lang w:val="es-ES_tradnl"/>
        </w:rPr>
      </w:pPr>
      <w:r w:rsidRPr="00965F0E">
        <w:rPr>
          <w:rFonts w:eastAsia="Arial Unicode MS" w:cs="Arial Unicode MS"/>
          <w:lang w:val="es-ES_tradnl"/>
        </w:rPr>
        <w:t xml:space="preserve">Soporte inotrópico a dosis altas </w:t>
      </w:r>
      <w:r w:rsidRPr="00965F0E">
        <w:rPr>
          <w:lang w:val="es-ES_tradnl"/>
        </w:rPr>
        <w:br/>
      </w:r>
    </w:p>
    <w:p w14:paraId="5C5D5325" w14:textId="64157B31" w:rsidR="00801741" w:rsidRPr="00965F0E" w:rsidRDefault="007E2307">
      <w:pPr>
        <w:pStyle w:val="Cuerpo"/>
        <w:rPr>
          <w:rStyle w:val="Ninguno"/>
          <w:sz w:val="24"/>
          <w:szCs w:val="24"/>
        </w:rPr>
      </w:pPr>
      <w:r w:rsidRPr="00965F0E">
        <w:rPr>
          <w:lang w:val="es-ES_tradnl"/>
        </w:rPr>
        <w:tab/>
      </w:r>
      <w:r w:rsidRPr="00965F0E">
        <w:rPr>
          <w:rFonts w:eastAsia="Arial Unicode MS" w:cs="Arial Unicode MS"/>
          <w:lang w:val="es-ES_tradnl"/>
        </w:rPr>
        <w:t xml:space="preserve">Se han establecido una serie de marcadores clínicos, hemodinámicos y ecocardiográficos para predecir que pacientes tienen riesgo de presentar fracaso de VD </w:t>
      </w:r>
      <w:proofErr w:type="spellStart"/>
      <w:r w:rsidRPr="00965F0E">
        <w:rPr>
          <w:rFonts w:eastAsia="Arial Unicode MS" w:cs="Arial Unicode MS"/>
          <w:lang w:val="es-ES_tradnl"/>
        </w:rPr>
        <w:t>postimplante</w:t>
      </w:r>
      <w:proofErr w:type="spellEnd"/>
      <w:r w:rsidRPr="00965F0E">
        <w:rPr>
          <w:rFonts w:eastAsia="Arial Unicode MS" w:cs="Arial Unicode MS"/>
          <w:lang w:val="es-ES_tradnl"/>
        </w:rPr>
        <w:t xml:space="preserve"> de AVM izquierda</w:t>
      </w:r>
      <w:r w:rsidR="00C12C04">
        <w:rPr>
          <w:rFonts w:eastAsia="Arial Unicode MS" w:cs="Arial Unicode MS"/>
          <w:lang w:val="es-ES_tradnl"/>
        </w:rPr>
        <w:t xml:space="preserve">. El CRITT es un ejemplo, además de la estimación de la </w:t>
      </w:r>
      <w:proofErr w:type="spellStart"/>
      <w:r w:rsidR="00C12C04">
        <w:rPr>
          <w:rFonts w:eastAsia="Arial Unicode MS" w:cs="Arial Unicode MS"/>
          <w:lang w:val="es-ES_tradnl"/>
        </w:rPr>
        <w:t>PAPi</w:t>
      </w:r>
      <w:proofErr w:type="spellEnd"/>
      <w:r w:rsidRPr="00965F0E">
        <w:rPr>
          <w:rFonts w:eastAsia="Arial Unicode MS" w:cs="Arial Unicode MS"/>
          <w:lang w:val="es-ES_tradnl"/>
        </w:rPr>
        <w:t xml:space="preserve">: </w:t>
      </w:r>
      <w:r w:rsidRPr="00965F0E">
        <w:rPr>
          <w:rStyle w:val="Ninguno"/>
          <w:sz w:val="24"/>
          <w:szCs w:val="24"/>
        </w:rPr>
        <w:br/>
      </w:r>
    </w:p>
    <w:p w14:paraId="034B9A12" w14:textId="77777777" w:rsidR="00801741" w:rsidRPr="00965F0E" w:rsidRDefault="007E2307">
      <w:pPr>
        <w:pStyle w:val="Cuerpo"/>
        <w:rPr>
          <w:lang w:val="es-ES_tradnl"/>
        </w:rPr>
      </w:pPr>
      <w:r w:rsidRPr="00965F0E">
        <w:rPr>
          <w:rStyle w:val="Ninguno"/>
          <w:rFonts w:eastAsia="Arial Unicode MS" w:cs="Arial Unicode MS"/>
          <w:b/>
          <w:bCs/>
        </w:rPr>
        <w:t xml:space="preserve">CRITT score </w:t>
      </w:r>
      <w:r w:rsidRPr="00965F0E">
        <w:rPr>
          <w:rFonts w:eastAsia="Arial Unicode MS" w:cs="Arial Unicode MS"/>
          <w:lang w:val="es-ES_tradnl"/>
        </w:rPr>
        <w:t xml:space="preserve">asigna 1 punto a 5 variables: </w:t>
      </w:r>
    </w:p>
    <w:p w14:paraId="06626009" w14:textId="77777777" w:rsidR="00801741" w:rsidRPr="00965F0E" w:rsidRDefault="00801741">
      <w:pPr>
        <w:pStyle w:val="Cuerpo"/>
        <w:rPr>
          <w:lang w:val="es-ES_tradnl"/>
        </w:rPr>
      </w:pPr>
    </w:p>
    <w:p w14:paraId="070AF54B" w14:textId="77777777" w:rsidR="00801741" w:rsidRPr="00965F0E" w:rsidRDefault="007E2307">
      <w:pPr>
        <w:pStyle w:val="Cuerpo"/>
        <w:rPr>
          <w:lang w:val="es-ES_tradnl"/>
        </w:rPr>
      </w:pPr>
      <w:r w:rsidRPr="00965F0E">
        <w:rPr>
          <w:rStyle w:val="Ninguno"/>
          <w:rFonts w:eastAsia="Arial Unicode MS" w:cs="Arial Unicode MS"/>
          <w:b/>
          <w:bCs/>
        </w:rPr>
        <w:t xml:space="preserve">C </w:t>
      </w:r>
      <w:r w:rsidRPr="00965F0E">
        <w:rPr>
          <w:rFonts w:eastAsia="Arial Unicode MS" w:cs="Arial Unicode MS"/>
          <w:lang w:val="es-ES_tradnl"/>
        </w:rPr>
        <w:t>- PVC &gt; 15mmHg</w:t>
      </w:r>
      <w:r w:rsidRPr="00965F0E">
        <w:rPr>
          <w:lang w:val="es-ES_tradnl"/>
        </w:rPr>
        <w:br/>
      </w:r>
      <w:r w:rsidRPr="00965F0E">
        <w:rPr>
          <w:rStyle w:val="Ninguno"/>
          <w:rFonts w:eastAsia="Arial Unicode MS" w:cs="Arial Unicode MS"/>
          <w:b/>
          <w:bCs/>
        </w:rPr>
        <w:t xml:space="preserve">R </w:t>
      </w:r>
      <w:r w:rsidRPr="00965F0E">
        <w:rPr>
          <w:rFonts w:eastAsia="Arial Unicode MS" w:cs="Arial Unicode MS"/>
          <w:lang w:val="es-ES_tradnl"/>
        </w:rPr>
        <w:t>- disfunción VD previa</w:t>
      </w:r>
      <w:r w:rsidRPr="00965F0E">
        <w:rPr>
          <w:lang w:val="es-ES_tradnl"/>
        </w:rPr>
        <w:br/>
      </w:r>
      <w:r w:rsidRPr="00965F0E">
        <w:rPr>
          <w:rStyle w:val="Ninguno"/>
          <w:rFonts w:eastAsia="Arial Unicode MS" w:cs="Arial Unicode MS"/>
          <w:b/>
          <w:bCs/>
        </w:rPr>
        <w:t xml:space="preserve">I </w:t>
      </w:r>
      <w:r w:rsidRPr="00965F0E">
        <w:rPr>
          <w:rFonts w:eastAsia="Arial Unicode MS" w:cs="Arial Unicode MS"/>
          <w:lang w:val="es-ES_tradnl"/>
        </w:rPr>
        <w:t xml:space="preserve">- Intubación/ventilación mecánica </w:t>
      </w:r>
    </w:p>
    <w:p w14:paraId="4A70F54F" w14:textId="77777777" w:rsidR="00801741" w:rsidRPr="00965F0E" w:rsidRDefault="007E2307">
      <w:pPr>
        <w:pStyle w:val="Cuerpo"/>
        <w:rPr>
          <w:lang w:val="es-ES_tradnl"/>
        </w:rPr>
      </w:pPr>
      <w:r w:rsidRPr="00965F0E">
        <w:rPr>
          <w:rStyle w:val="Ninguno"/>
          <w:rFonts w:eastAsia="Arial Unicode MS" w:cs="Arial Unicode MS"/>
          <w:b/>
          <w:bCs/>
        </w:rPr>
        <w:lastRenderedPageBreak/>
        <w:t xml:space="preserve">T </w:t>
      </w:r>
      <w:r w:rsidRPr="00965F0E">
        <w:rPr>
          <w:rFonts w:eastAsia="Arial Unicode MS" w:cs="Arial Unicode MS"/>
          <w:lang w:val="es-ES_tradnl"/>
        </w:rPr>
        <w:t>- Insuficiencia tricúspide severa</w:t>
      </w:r>
      <w:r w:rsidRPr="00965F0E">
        <w:rPr>
          <w:lang w:val="es-ES_tradnl"/>
        </w:rPr>
        <w:br/>
      </w:r>
      <w:r w:rsidRPr="00965F0E">
        <w:rPr>
          <w:rStyle w:val="Ninguno"/>
          <w:rFonts w:eastAsia="Arial Unicode MS" w:cs="Arial Unicode MS"/>
          <w:b/>
          <w:bCs/>
        </w:rPr>
        <w:t xml:space="preserve">T </w:t>
      </w:r>
      <w:r w:rsidRPr="00965F0E">
        <w:rPr>
          <w:rFonts w:eastAsia="Arial Unicode MS" w:cs="Arial Unicode MS"/>
          <w:lang w:val="es-ES_tradnl"/>
        </w:rPr>
        <w:t xml:space="preserve">– Taquicardia &gt; 100lpm </w:t>
      </w:r>
    </w:p>
    <w:p w14:paraId="6A7FB5AF" w14:textId="77777777" w:rsidR="00801741" w:rsidRPr="00965F0E" w:rsidRDefault="00801741">
      <w:pPr>
        <w:pStyle w:val="Cuerpo"/>
        <w:rPr>
          <w:lang w:val="es-ES_tradnl"/>
        </w:rPr>
      </w:pPr>
    </w:p>
    <w:p w14:paraId="4069F9A7" w14:textId="77777777" w:rsidR="00801741" w:rsidRPr="00965F0E" w:rsidRDefault="007E2307">
      <w:pPr>
        <w:pStyle w:val="Cuerpo"/>
        <w:rPr>
          <w:lang w:val="es-ES_tradnl"/>
        </w:rPr>
      </w:pPr>
      <w:r w:rsidRPr="00965F0E">
        <w:rPr>
          <w:rFonts w:eastAsia="Arial Unicode MS" w:cs="Arial Unicode MS"/>
          <w:lang w:val="es-ES_tradnl"/>
        </w:rPr>
        <w:t>Resultados del estudio CRITT score:</w:t>
      </w:r>
      <w:r w:rsidRPr="00965F0E">
        <w:rPr>
          <w:lang w:val="es-ES_tradnl"/>
        </w:rPr>
        <w:br/>
      </w:r>
      <w:r w:rsidRPr="00965F0E">
        <w:rPr>
          <w:lang w:val="es-ES_tradnl"/>
        </w:rPr>
        <w:tab/>
      </w:r>
      <w:r w:rsidRPr="00965F0E">
        <w:rPr>
          <w:rFonts w:eastAsia="Arial Unicode MS" w:cs="Arial Unicode MS"/>
          <w:lang w:val="es-ES_tradnl"/>
        </w:rPr>
        <w:t>* 93% de los pacientes con 0 - 1 puntos no precisaron soporte ventricular dcho.</w:t>
      </w:r>
      <w:r w:rsidRPr="00965F0E">
        <w:rPr>
          <w:lang w:val="es-ES_tradnl"/>
        </w:rPr>
        <w:br/>
      </w:r>
      <w:r w:rsidRPr="00965F0E">
        <w:rPr>
          <w:lang w:val="es-ES_tradnl"/>
        </w:rPr>
        <w:tab/>
      </w:r>
      <w:r w:rsidRPr="00965F0E">
        <w:rPr>
          <w:rFonts w:eastAsia="Arial Unicode MS" w:cs="Arial Unicode MS"/>
          <w:lang w:val="es-ES_tradnl"/>
        </w:rPr>
        <w:t xml:space="preserve">* 80% de los pacientes con 4 - 5 puntos necesitaron una AVM derecha además de la </w:t>
      </w:r>
    </w:p>
    <w:p w14:paraId="3C9B57E8" w14:textId="77777777" w:rsidR="00801741" w:rsidRPr="00965F0E" w:rsidRDefault="007E2307">
      <w:pPr>
        <w:pStyle w:val="Cuerpo"/>
        <w:rPr>
          <w:lang w:val="es-ES_tradnl"/>
        </w:rPr>
      </w:pPr>
      <w:r w:rsidRPr="00965F0E">
        <w:rPr>
          <w:rFonts w:eastAsia="Arial Unicode MS" w:cs="Arial Unicode MS"/>
          <w:lang w:val="es-ES_tradnl"/>
        </w:rPr>
        <w:t xml:space="preserve">izquierda. </w:t>
      </w:r>
      <w:r w:rsidRPr="00965F0E">
        <w:rPr>
          <w:lang w:val="es-ES_tradnl"/>
        </w:rPr>
        <w:br/>
      </w:r>
    </w:p>
    <w:p w14:paraId="38B6E672" w14:textId="77777777" w:rsidR="00801741" w:rsidRPr="00965F0E" w:rsidRDefault="00801741">
      <w:pPr>
        <w:pStyle w:val="Cuerpo"/>
        <w:rPr>
          <w:lang w:val="es-ES_tradnl"/>
        </w:rPr>
      </w:pPr>
    </w:p>
    <w:p w14:paraId="5BB37DA0" w14:textId="77777777" w:rsidR="00801741" w:rsidRPr="00965F0E" w:rsidRDefault="007E2307">
      <w:pPr>
        <w:pStyle w:val="Cuerpo"/>
        <w:rPr>
          <w:lang w:val="es-ES_tradnl"/>
        </w:rPr>
      </w:pPr>
      <w:r w:rsidRPr="00965F0E">
        <w:rPr>
          <w:rFonts w:eastAsia="Arial Unicode MS" w:cs="Arial Unicode MS"/>
          <w:lang w:val="es-ES_tradnl"/>
        </w:rPr>
        <w:t xml:space="preserve">Además, los pacientes en los que el implante del soporte derecho no fue planificado, tuvieron mayor mortalidad, complicaciones postoperatorias, fracaso renal y fallo derecho recurrente. </w:t>
      </w:r>
    </w:p>
    <w:p w14:paraId="0FE757A4" w14:textId="77777777" w:rsidR="00801741" w:rsidRPr="00965F0E" w:rsidRDefault="00801741">
      <w:pPr>
        <w:pStyle w:val="Cuerpo"/>
        <w:rPr>
          <w:rStyle w:val="Ninguno"/>
          <w:sz w:val="24"/>
          <w:szCs w:val="24"/>
        </w:rPr>
      </w:pPr>
    </w:p>
    <w:p w14:paraId="3919F35D" w14:textId="77777777" w:rsidR="00801741" w:rsidRPr="00965F0E" w:rsidRDefault="007E2307">
      <w:pPr>
        <w:pStyle w:val="Cuerpo"/>
        <w:rPr>
          <w:lang w:val="es-ES_tradnl"/>
        </w:rPr>
      </w:pPr>
      <w:r w:rsidRPr="00965F0E">
        <w:rPr>
          <w:rFonts w:eastAsia="Arial Unicode MS" w:cs="Arial Unicode MS"/>
          <w:lang w:val="es-ES_tradnl"/>
        </w:rPr>
        <w:t xml:space="preserve">El tratamiento de la disfunción derecha incluye: </w:t>
      </w:r>
    </w:p>
    <w:p w14:paraId="339A06E2" w14:textId="77777777" w:rsidR="00801741" w:rsidRPr="00965F0E" w:rsidRDefault="007E2307">
      <w:pPr>
        <w:pStyle w:val="Cuerpo"/>
        <w:numPr>
          <w:ilvl w:val="0"/>
          <w:numId w:val="14"/>
        </w:numPr>
        <w:rPr>
          <w:lang w:val="es-ES_tradnl"/>
        </w:rPr>
      </w:pPr>
      <w:r w:rsidRPr="00965F0E">
        <w:rPr>
          <w:rFonts w:eastAsia="Arial Unicode MS" w:cs="Arial Unicode MS"/>
          <w:lang w:val="es-ES_tradnl"/>
        </w:rPr>
        <w:t xml:space="preserve">Ajustar el flujo de la asistencia izquierda entre 1800 – 2400 rpm para conseguir </w:t>
      </w:r>
      <w:r w:rsidRPr="00965F0E">
        <w:rPr>
          <w:lang w:val="es-ES_tradnl"/>
        </w:rPr>
        <w:br/>
      </w:r>
      <w:r w:rsidRPr="00965F0E">
        <w:rPr>
          <w:rFonts w:eastAsia="Arial Unicode MS" w:cs="Arial Unicode MS"/>
          <w:lang w:val="es-ES_tradnl"/>
        </w:rPr>
        <w:t xml:space="preserve">descompresión del VI, pero mantener el tabique interventricular en posición neutra (por </w:t>
      </w:r>
      <w:r w:rsidRPr="00965F0E">
        <w:rPr>
          <w:lang w:val="es-ES_tradnl"/>
        </w:rPr>
        <w:br/>
      </w:r>
      <w:r w:rsidRPr="00965F0E">
        <w:rPr>
          <w:rFonts w:eastAsia="Arial Unicode MS" w:cs="Arial Unicode MS"/>
          <w:lang w:val="es-ES_tradnl"/>
        </w:rPr>
        <w:t xml:space="preserve">la interdependencia ventricular). </w:t>
      </w:r>
    </w:p>
    <w:p w14:paraId="3706EC9C" w14:textId="77777777" w:rsidR="00801741" w:rsidRPr="00965F0E" w:rsidRDefault="007E2307">
      <w:pPr>
        <w:pStyle w:val="Cuerpo"/>
        <w:numPr>
          <w:ilvl w:val="0"/>
          <w:numId w:val="14"/>
        </w:numPr>
        <w:rPr>
          <w:lang w:val="es-ES_tradnl"/>
        </w:rPr>
      </w:pPr>
      <w:r w:rsidRPr="00965F0E">
        <w:rPr>
          <w:rFonts w:eastAsia="Arial Unicode MS" w:cs="Arial Unicode MS"/>
          <w:lang w:val="es-ES_tradnl"/>
        </w:rPr>
        <w:t xml:space="preserve">Mejorar la función ventricular </w:t>
      </w:r>
      <w:proofErr w:type="spellStart"/>
      <w:r w:rsidRPr="00965F0E">
        <w:rPr>
          <w:rFonts w:eastAsia="Arial Unicode MS" w:cs="Arial Unicode MS"/>
          <w:lang w:val="es-ES_tradnl"/>
        </w:rPr>
        <w:t>dcha</w:t>
      </w:r>
      <w:proofErr w:type="spellEnd"/>
      <w:r w:rsidRPr="00965F0E">
        <w:rPr>
          <w:rFonts w:eastAsia="Arial Unicode MS" w:cs="Arial Unicode MS"/>
          <w:lang w:val="es-ES_tradnl"/>
        </w:rPr>
        <w:t xml:space="preserve"> con vasodilatadores/inotrópicos como </w:t>
      </w:r>
      <w:proofErr w:type="spellStart"/>
      <w:r w:rsidRPr="00965F0E">
        <w:rPr>
          <w:rFonts w:eastAsia="Arial Unicode MS" w:cs="Arial Unicode MS"/>
          <w:lang w:val="es-ES_tradnl"/>
        </w:rPr>
        <w:t>milrinona</w:t>
      </w:r>
      <w:proofErr w:type="spellEnd"/>
      <w:r w:rsidRPr="00965F0E">
        <w:rPr>
          <w:rFonts w:eastAsia="Arial Unicode MS" w:cs="Arial Unicode MS"/>
          <w:lang w:val="es-ES_tradnl"/>
        </w:rPr>
        <w:t xml:space="preserve"> o </w:t>
      </w:r>
      <w:r w:rsidRPr="00965F0E">
        <w:rPr>
          <w:lang w:val="es-ES_tradnl"/>
        </w:rPr>
        <w:br/>
      </w:r>
      <w:r w:rsidRPr="00965F0E">
        <w:rPr>
          <w:rFonts w:eastAsia="Arial Unicode MS" w:cs="Arial Unicode MS"/>
          <w:lang w:val="es-ES_tradnl"/>
        </w:rPr>
        <w:t xml:space="preserve">levosimendán. </w:t>
      </w:r>
    </w:p>
    <w:p w14:paraId="1FAFF4B7" w14:textId="77777777" w:rsidR="00801741" w:rsidRPr="00965F0E" w:rsidRDefault="007E2307">
      <w:pPr>
        <w:pStyle w:val="Cuerpo"/>
        <w:numPr>
          <w:ilvl w:val="0"/>
          <w:numId w:val="14"/>
        </w:numPr>
        <w:rPr>
          <w:lang w:val="es-ES_tradnl"/>
        </w:rPr>
      </w:pPr>
      <w:r w:rsidRPr="00965F0E">
        <w:rPr>
          <w:rFonts w:eastAsia="Arial Unicode MS" w:cs="Arial Unicode MS"/>
          <w:lang w:val="es-ES_tradnl"/>
        </w:rPr>
        <w:t xml:space="preserve">Reducción de la poscarga del VD mediante la disminución de las RV pulmonares: </w:t>
      </w:r>
      <w:r w:rsidRPr="00965F0E">
        <w:rPr>
          <w:lang w:val="es-ES_tradnl"/>
        </w:rPr>
        <w:br/>
      </w:r>
      <w:r w:rsidRPr="00965F0E">
        <w:rPr>
          <w:rFonts w:eastAsia="Arial Unicode MS" w:cs="Arial Unicode MS"/>
          <w:lang w:val="es-ES_tradnl"/>
        </w:rPr>
        <w:t xml:space="preserve">restricción hídrica (PVC &lt; 15mmHg), evitar hipoxia, hipercarbia y acidosis, así como utilizar vasodilatadores pulmonares inhalados como el óxido nítrico o el </w:t>
      </w:r>
      <w:proofErr w:type="spellStart"/>
      <w:r w:rsidRPr="00965F0E">
        <w:rPr>
          <w:rFonts w:eastAsia="Arial Unicode MS" w:cs="Arial Unicode MS"/>
          <w:lang w:val="es-ES_tradnl"/>
        </w:rPr>
        <w:t>Iloprost</w:t>
      </w:r>
      <w:proofErr w:type="spellEnd"/>
      <w:r w:rsidRPr="00965F0E">
        <w:rPr>
          <w:rFonts w:eastAsia="Arial Unicode MS" w:cs="Arial Unicode MS"/>
          <w:lang w:val="es-ES_tradnl"/>
        </w:rPr>
        <w:t xml:space="preserve"> (análogo sintético de PGI2). </w:t>
      </w:r>
    </w:p>
    <w:p w14:paraId="3C4BD45E" w14:textId="77777777" w:rsidR="00801741" w:rsidRPr="00965F0E" w:rsidRDefault="007E2307" w:rsidP="665B5162">
      <w:pPr>
        <w:pStyle w:val="Cuerpo"/>
        <w:numPr>
          <w:ilvl w:val="0"/>
          <w:numId w:val="14"/>
        </w:numPr>
      </w:pPr>
      <w:r w:rsidRPr="665B5162">
        <w:rPr>
          <w:rFonts w:eastAsia="Arial Unicode MS" w:cs="Arial Unicode MS"/>
        </w:rPr>
        <w:t xml:space="preserve">Si estas medidas no consiguen mejorar la función ventricular </w:t>
      </w:r>
      <w:proofErr w:type="spellStart"/>
      <w:r w:rsidRPr="665B5162">
        <w:rPr>
          <w:rFonts w:eastAsia="Arial Unicode MS" w:cs="Arial Unicode MS"/>
        </w:rPr>
        <w:t>dcha</w:t>
      </w:r>
      <w:proofErr w:type="spellEnd"/>
      <w:r w:rsidRPr="665B5162">
        <w:rPr>
          <w:rFonts w:eastAsia="Arial Unicode MS" w:cs="Arial Unicode MS"/>
        </w:rPr>
        <w:t xml:space="preserve"> será preciso implantar una ECMO o una asistencia dcha. </w:t>
      </w:r>
    </w:p>
    <w:p w14:paraId="441EE35A" w14:textId="77777777" w:rsidR="00801741" w:rsidRPr="00965F0E" w:rsidRDefault="00801741">
      <w:pPr>
        <w:pStyle w:val="Cuerpo"/>
        <w:rPr>
          <w:lang w:val="es-ES_tradnl"/>
        </w:rPr>
      </w:pPr>
    </w:p>
    <w:p w14:paraId="7004DF4A" w14:textId="77777777" w:rsidR="00801741" w:rsidRPr="00965F0E" w:rsidRDefault="007E2307">
      <w:pPr>
        <w:pStyle w:val="Cuerpo"/>
        <w:rPr>
          <w:lang w:val="es-ES_tradnl"/>
        </w:rPr>
      </w:pPr>
      <w:r w:rsidRPr="00965F0E">
        <w:rPr>
          <w:rStyle w:val="Ninguno"/>
          <w:rFonts w:eastAsia="Arial Unicode MS" w:cs="Arial Unicode MS"/>
          <w:color w:val="1F4D78"/>
        </w:rPr>
        <w:t>Sangrado/</w:t>
      </w:r>
      <w:proofErr w:type="spellStart"/>
      <w:r w:rsidRPr="00965F0E">
        <w:rPr>
          <w:rStyle w:val="Ninguno"/>
          <w:rFonts w:eastAsia="Arial Unicode MS" w:cs="Arial Unicode MS"/>
          <w:color w:val="1F4D78"/>
        </w:rPr>
        <w:t>Anemización</w:t>
      </w:r>
      <w:proofErr w:type="spellEnd"/>
      <w:r w:rsidRPr="00965F0E">
        <w:rPr>
          <w:rStyle w:val="Ninguno"/>
          <w:rFonts w:eastAsia="Arial Unicode MS" w:cs="Arial Unicode MS"/>
          <w:color w:val="1F4D78"/>
        </w:rPr>
        <w:t xml:space="preserve"> </w:t>
      </w:r>
      <w:r w:rsidRPr="00965F0E">
        <w:rPr>
          <w:lang w:val="es-ES_tradnl"/>
        </w:rPr>
        <w:br/>
      </w:r>
      <w:r w:rsidRPr="00965F0E">
        <w:rPr>
          <w:lang w:val="es-ES_tradnl"/>
        </w:rPr>
        <w:tab/>
      </w:r>
      <w:r w:rsidRPr="00965F0E">
        <w:rPr>
          <w:rFonts w:eastAsia="Arial Unicode MS" w:cs="Arial Unicode MS"/>
          <w:lang w:val="es-ES_tradnl"/>
        </w:rPr>
        <w:t>Se produce por varios mecanismos</w:t>
      </w:r>
      <w:r w:rsidRPr="00965F0E">
        <w:rPr>
          <w:rStyle w:val="Ninguno"/>
          <w:rFonts w:eastAsia="Arial Unicode MS" w:cs="Arial Unicode MS"/>
          <w:b/>
          <w:bCs/>
        </w:rPr>
        <w:t xml:space="preserve">: </w:t>
      </w:r>
      <w:r w:rsidRPr="00965F0E">
        <w:rPr>
          <w:rFonts w:eastAsia="Arial Unicode MS" w:cs="Arial Unicode MS"/>
          <w:lang w:val="es-ES_tradnl"/>
        </w:rPr>
        <w:t xml:space="preserve">perdidas en el cebado del circuito, necesidad de anticoagulación, así como grados variables de hemólisis y trombocitopenia. Los puntos </w:t>
      </w:r>
      <w:proofErr w:type="spellStart"/>
      <w:r w:rsidRPr="00965F0E">
        <w:rPr>
          <w:rFonts w:eastAsia="Arial Unicode MS" w:cs="Arial Unicode MS"/>
          <w:lang w:val="es-ES_tradnl"/>
        </w:rPr>
        <w:t>mas</w:t>
      </w:r>
      <w:proofErr w:type="spellEnd"/>
      <w:r w:rsidRPr="00965F0E">
        <w:rPr>
          <w:rFonts w:eastAsia="Arial Unicode MS" w:cs="Arial Unicode MS"/>
          <w:lang w:val="es-ES_tradnl"/>
        </w:rPr>
        <w:t xml:space="preserve"> frecuentes de sangrado son las </w:t>
      </w:r>
      <w:r w:rsidRPr="00965F0E">
        <w:rPr>
          <w:rStyle w:val="Ninguno"/>
          <w:rFonts w:eastAsia="Arial Unicode MS" w:cs="Arial Unicode MS"/>
          <w:b/>
          <w:bCs/>
        </w:rPr>
        <w:t>zonas de inserción del dispositivo</w:t>
      </w:r>
      <w:r w:rsidRPr="00965F0E">
        <w:rPr>
          <w:rFonts w:eastAsia="Arial Unicode MS" w:cs="Arial Unicode MS"/>
          <w:lang w:val="es-ES_tradnl"/>
        </w:rPr>
        <w:t xml:space="preserve">, </w:t>
      </w:r>
      <w:r w:rsidRPr="00965F0E">
        <w:rPr>
          <w:rStyle w:val="Ninguno"/>
          <w:rFonts w:eastAsia="Arial Unicode MS" w:cs="Arial Unicode MS"/>
          <w:b/>
          <w:bCs/>
        </w:rPr>
        <w:t>pulmonar</w:t>
      </w:r>
      <w:r w:rsidRPr="00965F0E">
        <w:rPr>
          <w:rFonts w:eastAsia="Arial Unicode MS" w:cs="Arial Unicode MS"/>
          <w:lang w:val="es-ES_tradnl"/>
        </w:rPr>
        <w:t xml:space="preserve">, </w:t>
      </w:r>
      <w:r w:rsidRPr="00965F0E">
        <w:rPr>
          <w:rStyle w:val="Ninguno"/>
          <w:rFonts w:eastAsia="Arial Unicode MS" w:cs="Arial Unicode MS"/>
          <w:b/>
          <w:bCs/>
        </w:rPr>
        <w:t xml:space="preserve">neurológico </w:t>
      </w:r>
      <w:r w:rsidRPr="00965F0E">
        <w:rPr>
          <w:rFonts w:eastAsia="Arial Unicode MS" w:cs="Arial Unicode MS"/>
          <w:lang w:val="es-ES_tradnl"/>
        </w:rPr>
        <w:t xml:space="preserve">y </w:t>
      </w:r>
      <w:r w:rsidRPr="00965F0E">
        <w:rPr>
          <w:rStyle w:val="Ninguno"/>
          <w:rFonts w:eastAsia="Arial Unicode MS" w:cs="Arial Unicode MS"/>
          <w:b/>
          <w:bCs/>
        </w:rPr>
        <w:t xml:space="preserve">gastrointestinal </w:t>
      </w:r>
      <w:r w:rsidRPr="00965F0E">
        <w:rPr>
          <w:rFonts w:eastAsia="Arial Unicode MS" w:cs="Arial Unicode MS"/>
          <w:lang w:val="es-ES_tradnl"/>
        </w:rPr>
        <w:t xml:space="preserve">(en pacientes con factores predisponentes). </w:t>
      </w:r>
      <w:r w:rsidRPr="00965F0E">
        <w:rPr>
          <w:lang w:val="es-ES_tradnl"/>
        </w:rPr>
        <w:br/>
      </w:r>
      <w:r w:rsidRPr="00965F0E">
        <w:rPr>
          <w:lang w:val="es-ES_tradnl"/>
        </w:rPr>
        <w:tab/>
      </w:r>
      <w:r w:rsidRPr="00965F0E">
        <w:rPr>
          <w:rFonts w:eastAsia="Arial Unicode MS" w:cs="Arial Unicode MS"/>
          <w:lang w:val="es-ES_tradnl"/>
        </w:rPr>
        <w:t xml:space="preserve">Si se produce sangrado importante tras cirugía se realizarán todos los controles de coagulación, incluido el </w:t>
      </w:r>
      <w:proofErr w:type="spellStart"/>
      <w:r w:rsidRPr="00965F0E">
        <w:rPr>
          <w:rFonts w:eastAsia="Arial Unicode MS" w:cs="Arial Unicode MS"/>
          <w:lang w:val="es-ES_tradnl"/>
        </w:rPr>
        <w:t>tromboelastograma</w:t>
      </w:r>
      <w:proofErr w:type="spellEnd"/>
      <w:r w:rsidRPr="00965F0E">
        <w:rPr>
          <w:rFonts w:eastAsia="Arial Unicode MS" w:cs="Arial Unicode MS"/>
          <w:lang w:val="es-ES_tradnl"/>
        </w:rPr>
        <w:t>, valorando déficit de factores, plaquetas o fibrinógeno que deben corregirse. Se trasfundirán CH para mantener Hb e</w:t>
      </w:r>
      <w:commentRangeStart w:id="7"/>
      <w:r w:rsidRPr="00965F0E">
        <w:rPr>
          <w:rFonts w:eastAsia="Arial Unicode MS" w:cs="Arial Unicode MS"/>
          <w:lang w:val="es-ES_tradnl"/>
        </w:rPr>
        <w:t>n torno a 10 gr/dl.</w:t>
      </w:r>
      <w:commentRangeEnd w:id="7"/>
      <w:r w:rsidRPr="00965F0E">
        <w:rPr>
          <w:lang w:val="es-ES_tradnl"/>
        </w:rPr>
        <w:commentReference w:id="7"/>
      </w:r>
      <w:r w:rsidRPr="00965F0E">
        <w:rPr>
          <w:rFonts w:eastAsia="Arial Unicode MS" w:cs="Arial Unicode MS"/>
          <w:lang w:val="es-ES_tradnl"/>
        </w:rPr>
        <w:t xml:space="preserve"> En caso de sobredosificación de heparina y sangrado franco valorar la reversión parcial con protamina. No iniciar heparina hasta controlar el sangrado. Si persiste sangrado a pesar de todas las medidas se revisará en </w:t>
      </w:r>
      <w:proofErr w:type="gramStart"/>
      <w:r w:rsidRPr="00965F0E">
        <w:rPr>
          <w:rFonts w:eastAsia="Arial Unicode MS" w:cs="Arial Unicode MS"/>
          <w:lang w:val="es-ES_tradnl"/>
        </w:rPr>
        <w:t>quirófano</w:t>
      </w:r>
      <w:proofErr w:type="gramEnd"/>
      <w:r w:rsidRPr="00965F0E">
        <w:rPr>
          <w:rFonts w:eastAsia="Arial Unicode MS" w:cs="Arial Unicode MS"/>
          <w:lang w:val="es-ES_tradnl"/>
        </w:rPr>
        <w:t xml:space="preserve">. En caso de sangrado leve se intentará mantener el ACT en el límite bajo (180). </w:t>
      </w:r>
      <w:r w:rsidRPr="00965F0E">
        <w:rPr>
          <w:lang w:val="es-ES_tradnl"/>
        </w:rPr>
        <w:br/>
      </w:r>
      <w:r w:rsidRPr="00965F0E">
        <w:rPr>
          <w:lang w:val="es-ES_tradnl"/>
        </w:rPr>
        <w:tab/>
      </w:r>
      <w:r w:rsidRPr="00965F0E">
        <w:rPr>
          <w:rFonts w:eastAsia="Arial Unicode MS" w:cs="Arial Unicode MS"/>
          <w:lang w:val="es-ES_tradnl"/>
        </w:rPr>
        <w:t xml:space="preserve">En caso de suspensión de heparina o dosis bajas mantener flujos altos en la asistencia. </w:t>
      </w:r>
    </w:p>
    <w:p w14:paraId="05F713CC" w14:textId="77777777" w:rsidR="00801741" w:rsidRPr="00965F0E" w:rsidRDefault="007E2307">
      <w:pPr>
        <w:pStyle w:val="Cuerpo"/>
        <w:rPr>
          <w:lang w:val="es-ES_tradnl"/>
        </w:rPr>
      </w:pPr>
      <w:r w:rsidRPr="00965F0E">
        <w:rPr>
          <w:lang w:val="es-ES_tradnl"/>
        </w:rPr>
        <w:br/>
      </w:r>
      <w:r w:rsidRPr="00965F0E">
        <w:rPr>
          <w:rStyle w:val="Ninguno"/>
          <w:rFonts w:eastAsia="Arial Unicode MS" w:cs="Arial Unicode MS"/>
          <w:color w:val="004D80"/>
        </w:rPr>
        <w:t xml:space="preserve">Trombosis y eventos tromboembólicos </w:t>
      </w:r>
      <w:r w:rsidRPr="00965F0E">
        <w:rPr>
          <w:lang w:val="es-ES_tradnl"/>
        </w:rPr>
        <w:br/>
      </w:r>
      <w:r w:rsidRPr="00965F0E">
        <w:rPr>
          <w:rFonts w:eastAsia="Arial Unicode MS" w:cs="Arial Unicode MS"/>
          <w:lang w:val="es-ES_tradnl"/>
        </w:rPr>
        <w:tab/>
        <w:t xml:space="preserve">Existe riesgo de trombosis si se disminuye el flujo de la bomba sin la anticoagulación adecuada. Este riesgo está relacionado con factores asociados con el dispositivo (contacto de la sangre con las superficies de las cánulas, activación plaquetaria y malposición de cánulas) y con la patología subyacente del paciente (fibrilación auricular, hipercoagulabilidad, estado inflamatorio). Se debe evaluar la presencia de trombos intracardiacos mediante ETE. Si existen trombos inestables en los componentes de la AVM se debe valorar recambiarlos. Los eventos tromboembólicos </w:t>
      </w:r>
      <w:proofErr w:type="spellStart"/>
      <w:r w:rsidRPr="00965F0E">
        <w:rPr>
          <w:rFonts w:eastAsia="Arial Unicode MS" w:cs="Arial Unicode MS"/>
          <w:lang w:val="es-ES_tradnl"/>
        </w:rPr>
        <w:t>mas</w:t>
      </w:r>
      <w:proofErr w:type="spellEnd"/>
      <w:r w:rsidRPr="00965F0E">
        <w:rPr>
          <w:rFonts w:eastAsia="Arial Unicode MS" w:cs="Arial Unicode MS"/>
          <w:lang w:val="es-ES_tradnl"/>
        </w:rPr>
        <w:t xml:space="preserve"> habituales son el tromboembolismo pulmonar y la isquemia mesentérica. </w:t>
      </w:r>
    </w:p>
    <w:p w14:paraId="72BF1A99" w14:textId="77777777" w:rsidR="00801741" w:rsidRPr="00965F0E" w:rsidRDefault="007E2307">
      <w:pPr>
        <w:pStyle w:val="Cuerpo"/>
        <w:rPr>
          <w:lang w:val="es-ES_tradnl"/>
        </w:rPr>
      </w:pPr>
      <w:r w:rsidRPr="00965F0E">
        <w:rPr>
          <w:lang w:val="es-ES_tradnl"/>
        </w:rPr>
        <w:br/>
      </w:r>
    </w:p>
    <w:p w14:paraId="286C6734" w14:textId="77777777" w:rsidR="00801741" w:rsidRPr="00965F0E" w:rsidRDefault="007E2307">
      <w:pPr>
        <w:pStyle w:val="Cuerpo"/>
        <w:rPr>
          <w:color w:val="004D80"/>
          <w:lang w:val="es-ES_tradnl"/>
        </w:rPr>
      </w:pPr>
      <w:r w:rsidRPr="00965F0E">
        <w:rPr>
          <w:color w:val="004D80"/>
          <w:lang w:val="es-ES_tradnl"/>
        </w:rPr>
        <w:t xml:space="preserve">Hipertensión </w:t>
      </w:r>
    </w:p>
    <w:p w14:paraId="61C00709" w14:textId="77777777" w:rsidR="00801741" w:rsidRPr="00965F0E" w:rsidRDefault="007E2307" w:rsidP="665B5162">
      <w:pPr>
        <w:pStyle w:val="Cuerpo"/>
      </w:pPr>
      <w:r w:rsidRPr="00965F0E">
        <w:rPr>
          <w:lang w:val="es-ES_tradnl"/>
        </w:rPr>
        <w:tab/>
      </w:r>
      <w:r w:rsidRPr="665B5162">
        <w:rPr>
          <w:rFonts w:eastAsia="Arial Unicode MS" w:cs="Arial Unicode MS"/>
        </w:rPr>
        <w:t xml:space="preserve">El objetivo es mantener una PAM entre 65-90 </w:t>
      </w:r>
      <w:proofErr w:type="spellStart"/>
      <w:r w:rsidRPr="665B5162">
        <w:rPr>
          <w:rFonts w:eastAsia="Arial Unicode MS" w:cs="Arial Unicode MS"/>
        </w:rPr>
        <w:t>mmHg</w:t>
      </w:r>
      <w:proofErr w:type="spellEnd"/>
      <w:r w:rsidRPr="665B5162">
        <w:rPr>
          <w:rFonts w:eastAsia="Arial Unicode MS" w:cs="Arial Unicode MS"/>
        </w:rPr>
        <w:t>. Si se produce hipertensión aumenta el riesgo de hemorragia cerebral y disfunción del dispositivo. Se debe realizar tratamiento farmacológico con hipotensores.</w:t>
      </w:r>
    </w:p>
    <w:p w14:paraId="1EDAD99C" w14:textId="77777777" w:rsidR="00801741" w:rsidRPr="00965F0E" w:rsidRDefault="00801741">
      <w:pPr>
        <w:pStyle w:val="Cuerpo"/>
        <w:rPr>
          <w:lang w:val="es-ES_tradnl"/>
        </w:rPr>
      </w:pPr>
    </w:p>
    <w:p w14:paraId="4CDAFA61" w14:textId="77777777" w:rsidR="00801741" w:rsidRPr="00965F0E" w:rsidRDefault="007E2307">
      <w:pPr>
        <w:pStyle w:val="Cuerpo"/>
        <w:rPr>
          <w:color w:val="004D80"/>
          <w:lang w:val="es-ES_tradnl"/>
        </w:rPr>
      </w:pPr>
      <w:r w:rsidRPr="00965F0E">
        <w:rPr>
          <w:color w:val="004D80"/>
          <w:lang w:val="es-ES_tradnl"/>
        </w:rPr>
        <w:t xml:space="preserve">Complicaciones neurológicas </w:t>
      </w:r>
    </w:p>
    <w:p w14:paraId="07C44ABC" w14:textId="77777777" w:rsidR="00801741" w:rsidRPr="00965F0E" w:rsidRDefault="007E2307">
      <w:pPr>
        <w:pStyle w:val="Cuerpo"/>
        <w:rPr>
          <w:lang w:val="es-ES_tradnl"/>
        </w:rPr>
      </w:pPr>
      <w:r w:rsidRPr="00965F0E">
        <w:rPr>
          <w:lang w:val="es-ES_tradnl"/>
        </w:rPr>
        <w:lastRenderedPageBreak/>
        <w:tab/>
      </w:r>
      <w:r w:rsidRPr="00965F0E">
        <w:rPr>
          <w:rFonts w:eastAsia="Arial Unicode MS" w:cs="Arial Unicode MS"/>
          <w:lang w:val="es-ES_tradnl"/>
        </w:rPr>
        <w:t xml:space="preserve">Se debe evitar la hipertensión por el riesgo de accidente cerebrovascular isquémico, con frecuencia de conversión hemorrágica, por lo que se recomienda disminuir o retirar la anticoagulación. Además, se puede producir daño neurológico por factores concomitantes como hipoperfusión por situación de bajo gasto cardíaco, lesión por reperfusión, hipoxemia, hiperglucemia. </w:t>
      </w:r>
    </w:p>
    <w:p w14:paraId="1073CC91" w14:textId="77777777" w:rsidR="00801741" w:rsidRPr="00965F0E" w:rsidRDefault="00801741">
      <w:pPr>
        <w:pStyle w:val="Cuerpo"/>
        <w:rPr>
          <w:lang w:val="es-ES_tradnl"/>
        </w:rPr>
      </w:pPr>
    </w:p>
    <w:p w14:paraId="457B87FB" w14:textId="77777777" w:rsidR="00801741" w:rsidRPr="00965F0E" w:rsidRDefault="007E2307">
      <w:pPr>
        <w:pStyle w:val="Cuerpo"/>
        <w:rPr>
          <w:color w:val="004D80"/>
          <w:lang w:val="es-ES_tradnl"/>
        </w:rPr>
      </w:pPr>
      <w:r w:rsidRPr="00965F0E">
        <w:rPr>
          <w:color w:val="004D80"/>
          <w:lang w:val="es-ES_tradnl"/>
        </w:rPr>
        <w:t xml:space="preserve">Complicaciones infecciosas </w:t>
      </w:r>
    </w:p>
    <w:p w14:paraId="2F1C6F97" w14:textId="77777777" w:rsidR="00801741" w:rsidRPr="00965F0E" w:rsidRDefault="007E2307">
      <w:pPr>
        <w:pStyle w:val="Cuerpo"/>
        <w:rPr>
          <w:lang w:val="es-ES_tradnl"/>
        </w:rPr>
      </w:pPr>
      <w:r w:rsidRPr="00965F0E">
        <w:rPr>
          <w:rFonts w:eastAsia="Arial Unicode MS" w:cs="Arial Unicode MS"/>
          <w:lang w:val="es-ES_tradnl"/>
        </w:rPr>
        <w:tab/>
        <w:t xml:space="preserve">-  De los puntos de acceso/de las cánulas. Se deben usar antibióticos profilácticos y dirigidos a aislamientos. </w:t>
      </w:r>
    </w:p>
    <w:p w14:paraId="70F1D1AA" w14:textId="77777777" w:rsidR="00801741" w:rsidRPr="00965F0E" w:rsidRDefault="007E2307" w:rsidP="665B5162">
      <w:pPr>
        <w:pStyle w:val="Cuerpo"/>
      </w:pPr>
      <w:r w:rsidRPr="00965F0E">
        <w:rPr>
          <w:rFonts w:eastAsia="Arial Unicode MS" w:cs="Arial Unicode MS"/>
          <w:lang w:val="es-ES_tradnl"/>
        </w:rPr>
        <w:tab/>
      </w:r>
      <w:r w:rsidRPr="665B5162">
        <w:rPr>
          <w:rFonts w:eastAsia="Arial Unicode MS" w:cs="Arial Unicode MS"/>
        </w:rPr>
        <w:t xml:space="preserve">-  Infecciones relacionadas con la AVM: endocarditis, </w:t>
      </w:r>
      <w:proofErr w:type="spellStart"/>
      <w:r w:rsidRPr="665B5162">
        <w:rPr>
          <w:rFonts w:eastAsia="Arial Unicode MS" w:cs="Arial Unicode MS"/>
        </w:rPr>
        <w:t>mediastinitis</w:t>
      </w:r>
      <w:proofErr w:type="spellEnd"/>
      <w:r w:rsidRPr="665B5162">
        <w:rPr>
          <w:rFonts w:eastAsia="Arial Unicode MS" w:cs="Arial Unicode MS"/>
        </w:rPr>
        <w:t>.</w:t>
      </w:r>
    </w:p>
    <w:p w14:paraId="0805507C" w14:textId="77777777" w:rsidR="00801741" w:rsidRPr="00965F0E" w:rsidRDefault="007E2307">
      <w:pPr>
        <w:pStyle w:val="Cuerpo"/>
        <w:rPr>
          <w:lang w:val="es-ES_tradnl"/>
        </w:rPr>
      </w:pPr>
      <w:r w:rsidRPr="00965F0E">
        <w:rPr>
          <w:rFonts w:eastAsia="Arial Unicode MS" w:cs="Arial Unicode MS"/>
          <w:lang w:val="es-ES_tradnl"/>
        </w:rPr>
        <w:tab/>
        <w:t xml:space="preserve">-  Otros focos: pulmonar, tracto urinario. </w:t>
      </w:r>
    </w:p>
    <w:p w14:paraId="4EED63E9" w14:textId="77777777" w:rsidR="00801741" w:rsidRPr="00965F0E" w:rsidRDefault="007E2307">
      <w:pPr>
        <w:pStyle w:val="Cuerpo"/>
        <w:rPr>
          <w:lang w:val="es-ES_tradnl"/>
        </w:rPr>
      </w:pPr>
      <w:r w:rsidRPr="00965F0E">
        <w:rPr>
          <w:rFonts w:eastAsia="Arial Unicode MS" w:cs="Arial Unicode MS"/>
          <w:lang w:val="es-ES_tradnl"/>
        </w:rPr>
        <w:tab/>
        <w:t xml:space="preserve">-  Bacteriemia/sepsis - pacientes críticos con múltiples fuentes posibles de infección: </w:t>
      </w:r>
      <w:r w:rsidRPr="00965F0E">
        <w:rPr>
          <w:lang w:val="es-ES_tradnl"/>
        </w:rPr>
        <w:br/>
      </w:r>
      <w:r w:rsidRPr="00965F0E">
        <w:rPr>
          <w:rFonts w:eastAsia="Arial Unicode MS" w:cs="Arial Unicode MS"/>
          <w:lang w:val="es-ES_tradnl"/>
        </w:rPr>
        <w:t>ventilación mecánica, monitorización invasiva con catéter venoso central y arterial, sonda urinaria, cirugía previa.</w:t>
      </w:r>
    </w:p>
    <w:p w14:paraId="041ECAB3" w14:textId="77777777" w:rsidR="00801741" w:rsidRPr="00965F0E" w:rsidRDefault="007E2307">
      <w:pPr>
        <w:pStyle w:val="Cuerpo"/>
        <w:rPr>
          <w:lang w:val="es-ES_tradnl"/>
        </w:rPr>
      </w:pPr>
      <w:r w:rsidRPr="00965F0E">
        <w:rPr>
          <w:lang w:val="es-ES_tradnl"/>
        </w:rPr>
        <w:br/>
      </w:r>
      <w:r w:rsidRPr="00965F0E">
        <w:rPr>
          <w:rStyle w:val="Ninguno"/>
          <w:rFonts w:eastAsia="Arial Unicode MS" w:cs="Arial Unicode MS"/>
          <w:color w:val="1F4D78"/>
        </w:rPr>
        <w:t xml:space="preserve">Entrada de aire </w:t>
      </w:r>
      <w:r w:rsidRPr="00965F0E">
        <w:rPr>
          <w:lang w:val="es-ES_tradnl"/>
        </w:rPr>
        <w:br/>
      </w:r>
      <w:proofErr w:type="spellStart"/>
      <w:r w:rsidRPr="00965F0E">
        <w:rPr>
          <w:rFonts w:eastAsia="Arial Unicode MS" w:cs="Arial Unicode MS"/>
          <w:lang w:val="es-ES_tradnl"/>
        </w:rPr>
        <w:t>Clampar</w:t>
      </w:r>
      <w:proofErr w:type="spellEnd"/>
      <w:r w:rsidRPr="00965F0E">
        <w:rPr>
          <w:rFonts w:eastAsia="Arial Unicode MS" w:cs="Arial Unicode MS"/>
          <w:lang w:val="es-ES_tradnl"/>
        </w:rPr>
        <w:t xml:space="preserve"> los tubos de salida, parar la bomba y purgar. </w:t>
      </w:r>
    </w:p>
    <w:p w14:paraId="2C52DB78" w14:textId="77777777" w:rsidR="00801741" w:rsidRPr="00965F0E" w:rsidRDefault="007E2307">
      <w:pPr>
        <w:pStyle w:val="Cuerpo"/>
        <w:rPr>
          <w:lang w:val="es-ES_tradnl"/>
        </w:rPr>
      </w:pPr>
      <w:r w:rsidRPr="00965F0E">
        <w:rPr>
          <w:lang w:val="es-ES_tradnl"/>
        </w:rPr>
        <w:br/>
      </w:r>
      <w:r w:rsidRPr="00965F0E">
        <w:rPr>
          <w:rStyle w:val="Ninguno"/>
          <w:rFonts w:eastAsia="Arial Unicode MS" w:cs="Arial Unicode MS"/>
          <w:color w:val="1F4D78"/>
        </w:rPr>
        <w:t xml:space="preserve">Arritmias y Parada cardiaca </w:t>
      </w:r>
    </w:p>
    <w:p w14:paraId="01BA450B" w14:textId="77777777" w:rsidR="00801741" w:rsidRPr="00965F0E" w:rsidRDefault="007E2307">
      <w:pPr>
        <w:pStyle w:val="Cuerpo"/>
        <w:rPr>
          <w:lang w:val="es-ES_tradnl"/>
        </w:rPr>
      </w:pPr>
      <w:r w:rsidRPr="00965F0E">
        <w:rPr>
          <w:rFonts w:eastAsia="Arial Unicode MS" w:cs="Arial Unicode MS"/>
          <w:lang w:val="es-ES_tradnl"/>
        </w:rPr>
        <w:tab/>
        <w:t xml:space="preserve">-  Intentar mantener el ritmo sinusal con tratamiento farmacológico o eléctrico. </w:t>
      </w:r>
    </w:p>
    <w:p w14:paraId="61F75E2F" w14:textId="77777777" w:rsidR="00801741" w:rsidRPr="00965F0E" w:rsidRDefault="007E2307">
      <w:pPr>
        <w:pStyle w:val="Cuerpo"/>
        <w:rPr>
          <w:lang w:val="es-ES_tradnl"/>
        </w:rPr>
      </w:pPr>
      <w:r w:rsidRPr="00965F0E">
        <w:rPr>
          <w:rFonts w:eastAsia="Arial Unicode MS" w:cs="Arial Unicode MS"/>
          <w:lang w:val="es-ES_tradnl"/>
        </w:rPr>
        <w:tab/>
        <w:t xml:space="preserve">-  Después de la parada comprobar el dispositivo. </w:t>
      </w:r>
      <w:r w:rsidRPr="00965F0E">
        <w:rPr>
          <w:lang w:val="es-ES_tradnl"/>
        </w:rPr>
        <w:br/>
      </w:r>
    </w:p>
    <w:p w14:paraId="69E50AD7" w14:textId="77777777" w:rsidR="00801741" w:rsidRPr="00965F0E" w:rsidRDefault="007E2307">
      <w:pPr>
        <w:pStyle w:val="Cuerpo"/>
        <w:rPr>
          <w:rStyle w:val="Ninguno"/>
          <w:sz w:val="24"/>
          <w:szCs w:val="24"/>
        </w:rPr>
      </w:pPr>
      <w:r w:rsidRPr="00965F0E">
        <w:rPr>
          <w:rStyle w:val="Ninguno"/>
          <w:rFonts w:eastAsia="Arial Unicode MS" w:cs="Arial Unicode MS"/>
          <w:b/>
          <w:bCs/>
          <w:i/>
          <w:iCs/>
          <w:color w:val="2E74B5"/>
        </w:rPr>
        <w:t xml:space="preserve">Destete </w:t>
      </w:r>
      <w:r w:rsidRPr="00965F0E">
        <w:rPr>
          <w:rStyle w:val="Ninguno"/>
          <w:sz w:val="24"/>
          <w:szCs w:val="24"/>
        </w:rPr>
        <w:br/>
      </w:r>
      <w:r w:rsidRPr="00965F0E">
        <w:rPr>
          <w:rStyle w:val="Ninguno"/>
          <w:sz w:val="24"/>
          <w:szCs w:val="24"/>
        </w:rPr>
        <w:tab/>
      </w:r>
      <w:r w:rsidRPr="00965F0E">
        <w:rPr>
          <w:rFonts w:eastAsia="Arial Unicode MS" w:cs="Arial Unicode MS"/>
          <w:lang w:val="es-ES_tradnl"/>
        </w:rPr>
        <w:t xml:space="preserve">La recuperación suficiente para iniciar el destete dependerá de la situación hemodinámica de cada paciente sin que haya un periodo de tiempo establecido para ello. Algunos pacientes pueden recuperarse en 48-72 h mientras que otros requerirán soporte durante más tiempo o incluso no recuperarse y necesitar un sistema de soporte a largo plazo o un trasplante cardiaco. </w:t>
      </w:r>
      <w:r w:rsidRPr="00965F0E">
        <w:rPr>
          <w:rStyle w:val="Ninguno"/>
          <w:sz w:val="24"/>
          <w:szCs w:val="24"/>
        </w:rPr>
        <w:br/>
      </w:r>
      <w:r w:rsidRPr="00965F0E">
        <w:rPr>
          <w:rFonts w:eastAsia="Arial Unicode MS" w:cs="Arial Unicode MS"/>
          <w:lang w:val="es-ES_tradnl"/>
        </w:rPr>
        <w:t xml:space="preserve">La mejoría de la función ventricular, con el aumento de la contractilidad y la eyección ventricular, se puede apreciar en la curva de pulso arterial, por la disminución de los requerimientos del flujo de la bomba para mantener la hemodinamia y la disminución del soporte inotrópico. </w:t>
      </w:r>
      <w:r w:rsidRPr="00965F0E">
        <w:rPr>
          <w:rStyle w:val="Ninguno"/>
          <w:sz w:val="24"/>
          <w:szCs w:val="24"/>
        </w:rPr>
        <w:br/>
      </w:r>
      <w:r w:rsidRPr="00965F0E">
        <w:rPr>
          <w:rFonts w:eastAsia="Arial Unicode MS" w:cs="Arial Unicode MS"/>
          <w:lang w:val="es-ES_tradnl"/>
        </w:rPr>
        <w:t xml:space="preserve">La valoración de la función ventricular se debe realizar sin aumentar el soporte inotrópico y con la misma precarga. Se realizará mediante ecocardiografía y determinaciones del catéter de arteria pulmonar. La recuperación ventricular se define como la capacidad del paciente para mantener la estabilidad hemodinámica, la perfusión y la función de los órganos diana durante un periodo de tiempo prolongado sin asistencia ventricular y sin aumento de soporte farmacológico o mecánico adicional. </w:t>
      </w:r>
      <w:r w:rsidRPr="00965F0E">
        <w:rPr>
          <w:rStyle w:val="Ninguno"/>
          <w:sz w:val="24"/>
          <w:szCs w:val="24"/>
        </w:rPr>
        <w:br/>
      </w:r>
    </w:p>
    <w:p w14:paraId="12DDBBD1" w14:textId="77777777" w:rsidR="00801741" w:rsidRPr="00BB0280" w:rsidRDefault="007E2307" w:rsidP="665B5162">
      <w:pPr>
        <w:pStyle w:val="Cuerpo"/>
        <w:rPr>
          <w:rStyle w:val="Ninguno"/>
          <w:lang w:val="es-ES"/>
        </w:rPr>
      </w:pPr>
      <w:r w:rsidRPr="00BB0280">
        <w:rPr>
          <w:rStyle w:val="Ninguno"/>
          <w:rFonts w:eastAsia="Arial Unicode MS" w:cs="Arial Unicode MS"/>
          <w:color w:val="004D80"/>
          <w:lang w:val="es-ES"/>
        </w:rPr>
        <w:t>Precauciones</w:t>
      </w:r>
      <w:r w:rsidRPr="00BB0280">
        <w:rPr>
          <w:rFonts w:eastAsia="Arial Unicode MS" w:cs="Arial Unicode MS"/>
        </w:rPr>
        <w:t xml:space="preserve"> </w:t>
      </w:r>
    </w:p>
    <w:p w14:paraId="5F7AEF01" w14:textId="77777777" w:rsidR="00801741" w:rsidRPr="00965F0E" w:rsidRDefault="007E2307">
      <w:pPr>
        <w:pStyle w:val="Cuerpo"/>
        <w:rPr>
          <w:lang w:val="es-ES_tradnl"/>
        </w:rPr>
      </w:pPr>
      <w:r w:rsidRPr="00965F0E">
        <w:rPr>
          <w:rFonts w:eastAsia="Arial Unicode MS" w:cs="Arial Unicode MS"/>
          <w:lang w:val="es-ES_tradnl"/>
        </w:rPr>
        <w:tab/>
        <w:t xml:space="preserve">-  Hay riesgo de trombosis si se disminuye el flujo de la bomba sin la anticoagulación adecuada, de modo que hay que permitir tiempo suficiente para la circulación de la anticoagulación antes de bajar los flujos. </w:t>
      </w:r>
      <w:r w:rsidRPr="00965F0E">
        <w:rPr>
          <w:lang w:val="es-ES_tradnl"/>
        </w:rPr>
        <w:br/>
      </w:r>
    </w:p>
    <w:p w14:paraId="0A2FEE68" w14:textId="77777777" w:rsidR="00801741" w:rsidRPr="00965F0E" w:rsidRDefault="007E2307">
      <w:pPr>
        <w:pStyle w:val="Cuerpo"/>
        <w:rPr>
          <w:lang w:val="es-ES_tradnl"/>
        </w:rPr>
      </w:pPr>
      <w:r w:rsidRPr="00965F0E">
        <w:rPr>
          <w:rFonts w:eastAsia="Arial Unicode MS" w:cs="Arial Unicode MS"/>
          <w:lang w:val="es-ES_tradnl"/>
        </w:rPr>
        <w:tab/>
        <w:t>-  Si la cánula de drenaje o retorno está colocada directamente en el corazón (aurículas o ventrículos), la extracción de sangre descargará el corazón y reducirá la cantidad de sangre que fluye a través de las válvulas de salida ventriculares (aórtica o pulmonar).</w:t>
      </w:r>
    </w:p>
    <w:p w14:paraId="6BD9B49D" w14:textId="77E0563B" w:rsidR="00801741" w:rsidRPr="00965F0E" w:rsidRDefault="007E2307">
      <w:pPr>
        <w:pStyle w:val="Cuerpo"/>
        <w:rPr>
          <w:lang w:val="es-ES_tradnl"/>
        </w:rPr>
      </w:pPr>
      <w:r w:rsidRPr="00965F0E">
        <w:rPr>
          <w:lang w:val="es-ES_tradnl"/>
        </w:rPr>
        <w:br/>
      </w:r>
      <w:r w:rsidRPr="00965F0E">
        <w:rPr>
          <w:lang w:val="es-ES_tradnl"/>
        </w:rPr>
        <w:tab/>
      </w:r>
      <w:r w:rsidRPr="00965F0E">
        <w:rPr>
          <w:rFonts w:eastAsia="Arial Unicode MS" w:cs="Arial Unicode MS"/>
          <w:lang w:val="es-ES_tradnl"/>
        </w:rPr>
        <w:t xml:space="preserve">No existen criterios claros específicos establecidos para la retirada de </w:t>
      </w:r>
      <w:proofErr w:type="spellStart"/>
      <w:r w:rsidRPr="00965F0E">
        <w:rPr>
          <w:rFonts w:eastAsia="Arial Unicode MS" w:cs="Arial Unicode MS"/>
          <w:lang w:val="es-ES_tradnl"/>
        </w:rPr>
        <w:t>CentriMag</w:t>
      </w:r>
      <w:proofErr w:type="spellEnd"/>
      <w:r w:rsidRPr="00965F0E">
        <w:rPr>
          <w:rFonts w:eastAsia="Arial Unicode MS" w:cs="Arial Unicode MS"/>
          <w:lang w:val="es-ES_tradnl"/>
        </w:rPr>
        <w:t xml:space="preserve">. </w:t>
      </w:r>
    </w:p>
    <w:p w14:paraId="19F2EB04" w14:textId="77777777" w:rsidR="00801741" w:rsidRPr="00965F0E" w:rsidRDefault="007E2307">
      <w:pPr>
        <w:pStyle w:val="Cuerpo"/>
        <w:rPr>
          <w:lang w:val="es-ES_tradnl"/>
        </w:rPr>
      </w:pPr>
      <w:r w:rsidRPr="00965F0E">
        <w:rPr>
          <w:lang w:val="es-ES_tradnl"/>
        </w:rPr>
        <w:br/>
      </w:r>
      <w:r w:rsidRPr="00965F0E">
        <w:rPr>
          <w:rStyle w:val="Ninguno"/>
          <w:rFonts w:eastAsia="Arial Unicode MS" w:cs="Arial Unicode MS"/>
          <w:color w:val="1F4D78"/>
        </w:rPr>
        <w:t xml:space="preserve">Protocolo de destete </w:t>
      </w:r>
      <w:r w:rsidRPr="00965F0E">
        <w:rPr>
          <w:lang w:val="es-ES_tradnl"/>
        </w:rPr>
        <w:br/>
      </w:r>
      <w:r w:rsidRPr="00965F0E">
        <w:rPr>
          <w:rStyle w:val="Ninguno"/>
          <w:rFonts w:eastAsia="Arial Unicode MS" w:cs="Arial Unicode MS"/>
          <w:i/>
          <w:iCs/>
          <w:color w:val="2E74B5"/>
        </w:rPr>
        <w:t xml:space="preserve">Valoración de paciente candidato a prueba de destete </w:t>
      </w:r>
      <w:r w:rsidRPr="00965F0E">
        <w:rPr>
          <w:lang w:val="es-ES_tradnl"/>
        </w:rPr>
        <w:br/>
      </w:r>
    </w:p>
    <w:p w14:paraId="172EB539" w14:textId="77777777" w:rsidR="00801741" w:rsidRPr="00965F0E" w:rsidRDefault="007E2307">
      <w:pPr>
        <w:pStyle w:val="Cuerpo"/>
        <w:rPr>
          <w:lang w:val="es-ES_tradnl"/>
        </w:rPr>
      </w:pPr>
      <w:r w:rsidRPr="00965F0E">
        <w:rPr>
          <w:rFonts w:eastAsia="Arial Unicode MS" w:cs="Arial Unicode MS"/>
          <w:lang w:val="es-ES_tradnl"/>
        </w:rPr>
        <w:tab/>
        <w:t xml:space="preserve">-  Paciente con más de 48-72 horas de ayuda de dispositivo que cumple criterios de estabilidad hemodinámica </w:t>
      </w:r>
    </w:p>
    <w:p w14:paraId="75EB0B18" w14:textId="6729D2F3" w:rsidR="00801741" w:rsidRPr="00965F0E" w:rsidRDefault="007E2307">
      <w:pPr>
        <w:pStyle w:val="Cuerpo"/>
        <w:rPr>
          <w:lang w:val="es-ES_tradnl"/>
        </w:rPr>
      </w:pPr>
      <w:r w:rsidRPr="00965F0E">
        <w:rPr>
          <w:rFonts w:eastAsia="Arial Unicode MS" w:cs="Arial Unicode MS"/>
          <w:lang w:val="es-ES_tradnl"/>
        </w:rPr>
        <w:tab/>
        <w:t xml:space="preserve">-  Signos de recuperación de daño en órganos diana y adecuada perfusión tisular (lactato &lt; 2 mmol/l). No se considera imprescindible la recuperación renal. </w:t>
      </w:r>
    </w:p>
    <w:p w14:paraId="55158B2F" w14:textId="77777777" w:rsidR="00801741" w:rsidRPr="00965F0E" w:rsidRDefault="007E2307">
      <w:pPr>
        <w:pStyle w:val="Cuerpo"/>
        <w:rPr>
          <w:lang w:val="es-ES_tradnl"/>
        </w:rPr>
      </w:pPr>
      <w:r w:rsidRPr="00965F0E">
        <w:rPr>
          <w:rFonts w:eastAsia="Arial Unicode MS" w:cs="Arial Unicode MS"/>
          <w:lang w:val="es-ES_tradnl"/>
        </w:rPr>
        <w:lastRenderedPageBreak/>
        <w:tab/>
        <w:t>-  Adecuada oxigenación</w:t>
      </w:r>
    </w:p>
    <w:p w14:paraId="36896078" w14:textId="77777777" w:rsidR="00801741" w:rsidRPr="00965F0E" w:rsidRDefault="007E2307">
      <w:pPr>
        <w:pStyle w:val="Cuerpo"/>
        <w:rPr>
          <w:lang w:val="es-ES_tradnl"/>
        </w:rPr>
      </w:pPr>
      <w:r w:rsidRPr="00965F0E">
        <w:rPr>
          <w:rFonts w:eastAsia="Arial Unicode MS" w:cs="Arial Unicode MS"/>
          <w:lang w:val="es-ES_tradnl"/>
        </w:rPr>
        <w:tab/>
        <w:t>-  Mínimo o ningún soporte inotrópico o vasopresor</w:t>
      </w:r>
    </w:p>
    <w:p w14:paraId="4F469FA1" w14:textId="77777777" w:rsidR="00801741" w:rsidRPr="00965F0E" w:rsidRDefault="007E2307">
      <w:pPr>
        <w:pStyle w:val="Cuerpo"/>
        <w:rPr>
          <w:lang w:val="es-ES_tradnl"/>
        </w:rPr>
      </w:pPr>
      <w:r w:rsidRPr="00965F0E">
        <w:rPr>
          <w:rFonts w:eastAsia="Arial Unicode MS" w:cs="Arial Unicode MS"/>
          <w:lang w:val="es-ES_tradnl"/>
        </w:rPr>
        <w:tab/>
        <w:t>-  PAM &gt; 65mmHg, FC &lt; 100 LPM, curva pulsátil arterial &gt;24 horas</w:t>
      </w:r>
    </w:p>
    <w:p w14:paraId="6366BAA1" w14:textId="77777777" w:rsidR="00801741" w:rsidRPr="00965F0E" w:rsidRDefault="007E2307" w:rsidP="665B5162">
      <w:pPr>
        <w:pStyle w:val="Cuerpo"/>
      </w:pPr>
      <w:r w:rsidRPr="00965F0E">
        <w:rPr>
          <w:rFonts w:eastAsia="Arial Unicode MS" w:cs="Arial Unicode MS"/>
          <w:lang w:val="es-ES_tradnl"/>
        </w:rPr>
        <w:tab/>
      </w:r>
      <w:r w:rsidRPr="665B5162">
        <w:rPr>
          <w:rFonts w:eastAsia="Arial Unicode MS" w:cs="Arial Unicode MS"/>
        </w:rPr>
        <w:t xml:space="preserve">-  Aumento del GC con IC &gt; 2,2 l/min/m2, PVC &lt; 12mmHg PCP &lt; 18 </w:t>
      </w:r>
      <w:proofErr w:type="spellStart"/>
      <w:r w:rsidRPr="665B5162">
        <w:rPr>
          <w:rFonts w:eastAsia="Arial Unicode MS" w:cs="Arial Unicode MS"/>
        </w:rPr>
        <w:t>mmHg</w:t>
      </w:r>
      <w:proofErr w:type="spellEnd"/>
      <w:r w:rsidRPr="665B5162">
        <w:rPr>
          <w:rFonts w:eastAsia="Arial Unicode MS" w:cs="Arial Unicode MS"/>
        </w:rPr>
        <w:t xml:space="preserve"> SVO2 &gt; 55% </w:t>
      </w:r>
    </w:p>
    <w:p w14:paraId="771295D7" w14:textId="4A8E9A67" w:rsidR="00801741" w:rsidRPr="00BB0280" w:rsidRDefault="007E2307" w:rsidP="665B5162">
      <w:pPr>
        <w:pStyle w:val="Cuerpo"/>
      </w:pPr>
      <w:r w:rsidRPr="00965F0E">
        <w:rPr>
          <w:rFonts w:eastAsia="Arial Unicode MS" w:cs="Arial Unicode MS"/>
          <w:lang w:val="es-ES_tradnl"/>
        </w:rPr>
        <w:tab/>
      </w:r>
      <w:r w:rsidRPr="00BB0280">
        <w:rPr>
          <w:rFonts w:eastAsia="Arial Unicode MS" w:cs="Arial Unicode MS"/>
        </w:rPr>
        <w:t>-  Signos de mejora de función ventricular con FEV</w:t>
      </w:r>
      <w:r w:rsidR="00272B1B" w:rsidRPr="00BB0280">
        <w:rPr>
          <w:rFonts w:eastAsia="Arial Unicode MS" w:cs="Arial Unicode MS"/>
        </w:rPr>
        <w:t>I</w:t>
      </w:r>
      <w:r w:rsidRPr="00BB0280">
        <w:rPr>
          <w:rFonts w:eastAsia="Arial Unicode MS" w:cs="Arial Unicode MS"/>
        </w:rPr>
        <w:t xml:space="preserve"> &gt; 25%, ventrículo no dilatado ni desviación septal, </w:t>
      </w:r>
      <w:r w:rsidRPr="00BB0280">
        <w:rPr>
          <w:rStyle w:val="Ninguno"/>
          <w:rFonts w:eastAsia="Arial Unicode MS" w:cs="Arial Unicode MS"/>
          <w:color w:val="000000" w:themeColor="text1"/>
          <w:lang w:val="es-ES"/>
        </w:rPr>
        <w:t xml:space="preserve">ITV de tracto de salida izquierdo &gt;13. </w:t>
      </w:r>
      <w:r w:rsidRPr="00BB0280">
        <w:rPr>
          <w:rFonts w:eastAsia="Arial Unicode MS" w:cs="Arial Unicode MS"/>
        </w:rPr>
        <w:t xml:space="preserve">Mínima severidad de insuficiencia valvular. </w:t>
      </w:r>
    </w:p>
    <w:p w14:paraId="1F0B53C4" w14:textId="622C1E7F" w:rsidR="00801741" w:rsidRPr="00965F0E" w:rsidRDefault="007E2307">
      <w:pPr>
        <w:pStyle w:val="Cuerpo"/>
        <w:rPr>
          <w:lang w:val="es-ES_tradnl"/>
        </w:rPr>
      </w:pPr>
      <w:r w:rsidRPr="00965F0E">
        <w:rPr>
          <w:lang w:val="es-ES_tradnl"/>
        </w:rPr>
        <w:br/>
      </w:r>
      <w:r w:rsidRPr="00965F0E">
        <w:rPr>
          <w:rStyle w:val="Ninguno"/>
          <w:rFonts w:eastAsia="Arial Unicode MS" w:cs="Arial Unicode MS"/>
          <w:i/>
          <w:iCs/>
          <w:color w:val="2E74B5"/>
        </w:rPr>
        <w:t xml:space="preserve">Prueba de destete </w:t>
      </w:r>
      <w:r w:rsidRPr="00965F0E">
        <w:rPr>
          <w:lang w:val="es-ES_tradnl"/>
        </w:rPr>
        <w:br/>
      </w:r>
      <w:r w:rsidRPr="00965F0E">
        <w:rPr>
          <w:lang w:val="es-ES_tradnl"/>
        </w:rPr>
        <w:tab/>
      </w:r>
      <w:r w:rsidR="00272B1B" w:rsidRPr="00272B1B">
        <w:rPr>
          <w:rStyle w:val="Ninguno"/>
          <w:rFonts w:eastAsia="Arial Unicode MS" w:cs="Arial Unicode MS"/>
          <w:color w:val="000000" w:themeColor="text1"/>
        </w:rPr>
        <w:t>S</w:t>
      </w:r>
      <w:r w:rsidRPr="00965F0E">
        <w:rPr>
          <w:rFonts w:eastAsia="Arial Unicode MS" w:cs="Arial Unicode MS"/>
          <w:lang w:val="es-ES_tradnl"/>
        </w:rPr>
        <w:t xml:space="preserve">e puede intentar un periodo de prueba de retirada (parcial) de 3 horas del sistema </w:t>
      </w:r>
      <w:proofErr w:type="spellStart"/>
      <w:r w:rsidRPr="00965F0E">
        <w:rPr>
          <w:rFonts w:eastAsia="Arial Unicode MS" w:cs="Arial Unicode MS"/>
          <w:lang w:val="es-ES_tradnl"/>
        </w:rPr>
        <w:t>CentriMag</w:t>
      </w:r>
      <w:proofErr w:type="spellEnd"/>
      <w:r w:rsidRPr="00965F0E">
        <w:rPr>
          <w:rFonts w:eastAsia="Arial Unicode MS" w:cs="Arial Unicode MS"/>
          <w:lang w:val="es-ES_tradnl"/>
        </w:rPr>
        <w:t xml:space="preserve"> en los pacientes que cumplan los criterios de estabilidad hemodinámica bajo monitorización ecográfica y del catéter de arteria pulmonar. Siempre se deben aumentar los niveles de anticoagulación antes de bajar el flujo de la bomba (ACT 250) </w:t>
      </w:r>
      <w:r w:rsidRPr="00965F0E">
        <w:rPr>
          <w:lang w:val="es-ES_tradnl"/>
        </w:rPr>
        <w:br/>
      </w:r>
      <w:r w:rsidRPr="00965F0E">
        <w:rPr>
          <w:rFonts w:eastAsia="Arial Unicode MS" w:cs="Arial Unicode MS"/>
          <w:lang w:val="es-ES_tradnl"/>
        </w:rPr>
        <w:tab/>
        <w:t xml:space="preserve">- Disminuir el flujo de la bomba en 0,5 LPM cada 15-30 min hasta 1,5 -2 LPM </w:t>
      </w:r>
      <w:r w:rsidRPr="00965F0E">
        <w:rPr>
          <w:lang w:val="es-ES_tradnl"/>
        </w:rPr>
        <w:br/>
      </w:r>
      <w:r w:rsidRPr="00965F0E">
        <w:rPr>
          <w:rFonts w:eastAsia="Arial Unicode MS" w:cs="Arial Unicode MS"/>
          <w:lang w:val="es-ES_tradnl"/>
        </w:rPr>
        <w:tab/>
        <w:t>- Los intentos iniciales de destete deben ser cortos. Si se evidencia dilatación ventricular en el ETE, la saturación venosa mixta empeora o se deterioran los parámetros hemodinámicos del paciente de debe suspender la prueba de destete.</w:t>
      </w:r>
    </w:p>
    <w:p w14:paraId="10994705" w14:textId="77777777" w:rsidR="00801741" w:rsidRPr="00965F0E" w:rsidRDefault="007E2307" w:rsidP="665B5162">
      <w:pPr>
        <w:pStyle w:val="Cuerpo"/>
      </w:pPr>
      <w:r w:rsidRPr="00965F0E">
        <w:rPr>
          <w:rFonts w:eastAsia="Arial Unicode MS" w:cs="Arial Unicode MS"/>
          <w:lang w:val="es-ES_tradnl"/>
        </w:rPr>
        <w:tab/>
      </w:r>
      <w:r w:rsidRPr="665B5162">
        <w:rPr>
          <w:rFonts w:eastAsia="Arial Unicode MS" w:cs="Arial Unicode MS"/>
        </w:rPr>
        <w:t>- Cuando la prueba de destete se realiza con éxito puede ser necesario aumentar el soporte inotrópico y hay que seguir monitorizando estrechamente, ya que podría ser necesario reiniciar el soporte mecánico.</w:t>
      </w:r>
    </w:p>
    <w:p w14:paraId="634642DC" w14:textId="77777777" w:rsidR="00801741" w:rsidRPr="00965F0E" w:rsidRDefault="007E2307">
      <w:pPr>
        <w:pStyle w:val="Cuerpo"/>
        <w:rPr>
          <w:lang w:val="es-ES_tradnl"/>
        </w:rPr>
      </w:pPr>
      <w:r w:rsidRPr="00965F0E">
        <w:rPr>
          <w:rFonts w:eastAsia="Arial Unicode MS" w:cs="Arial Unicode MS"/>
          <w:lang w:val="es-ES_tradnl"/>
        </w:rPr>
        <w:tab/>
        <w:t xml:space="preserve">- Durante estas 3 horas habrá que comprobar que se mantienen los criterios de estabilidad hemodinámica. Si esto es así se puede considerar al paciente candidato a la prueba de retirada. </w:t>
      </w:r>
    </w:p>
    <w:p w14:paraId="197FED08" w14:textId="77777777" w:rsidR="00801741" w:rsidRPr="00965F0E" w:rsidRDefault="00801741">
      <w:pPr>
        <w:pStyle w:val="Cuerpo"/>
        <w:rPr>
          <w:lang w:val="es-ES_tradnl"/>
        </w:rPr>
      </w:pPr>
    </w:p>
    <w:p w14:paraId="5BB51017" w14:textId="77777777" w:rsidR="00801741" w:rsidRPr="00965F0E" w:rsidRDefault="007E2307">
      <w:pPr>
        <w:pStyle w:val="Cuerpo"/>
        <w:rPr>
          <w:lang w:val="es-ES_tradnl"/>
        </w:rPr>
      </w:pPr>
      <w:r w:rsidRPr="00965F0E">
        <w:rPr>
          <w:rStyle w:val="Ninguno"/>
          <w:rFonts w:eastAsia="Arial Unicode MS" w:cs="Arial Unicode MS"/>
          <w:i/>
          <w:iCs/>
          <w:color w:val="2E74B5"/>
        </w:rPr>
        <w:t xml:space="preserve">Prueba de retirada y </w:t>
      </w:r>
      <w:proofErr w:type="spellStart"/>
      <w:r w:rsidRPr="00965F0E">
        <w:rPr>
          <w:rStyle w:val="Ninguno"/>
          <w:rFonts w:eastAsia="Arial Unicode MS" w:cs="Arial Unicode MS"/>
          <w:i/>
          <w:iCs/>
          <w:color w:val="2E74B5"/>
        </w:rPr>
        <w:t>explante</w:t>
      </w:r>
      <w:proofErr w:type="spellEnd"/>
      <w:r w:rsidRPr="00965F0E">
        <w:rPr>
          <w:rStyle w:val="Ninguno"/>
          <w:rFonts w:eastAsia="Arial Unicode MS" w:cs="Arial Unicode MS"/>
          <w:i/>
          <w:iCs/>
          <w:color w:val="2E74B5"/>
        </w:rPr>
        <w:t xml:space="preserve"> </w:t>
      </w:r>
      <w:r w:rsidRPr="00965F0E">
        <w:rPr>
          <w:lang w:val="es-ES_tradnl"/>
        </w:rPr>
        <w:br/>
      </w:r>
      <w:r w:rsidRPr="00965F0E">
        <w:rPr>
          <w:lang w:val="es-ES_tradnl"/>
        </w:rPr>
        <w:tab/>
      </w:r>
      <w:r w:rsidRPr="00965F0E">
        <w:rPr>
          <w:rFonts w:eastAsia="Arial Unicode MS" w:cs="Arial Unicode MS"/>
          <w:lang w:val="es-ES_tradnl"/>
        </w:rPr>
        <w:t xml:space="preserve">La prueba de retirada final y </w:t>
      </w:r>
      <w:proofErr w:type="spellStart"/>
      <w:r w:rsidRPr="00965F0E">
        <w:rPr>
          <w:rFonts w:eastAsia="Arial Unicode MS" w:cs="Arial Unicode MS"/>
          <w:lang w:val="es-ES_tradnl"/>
        </w:rPr>
        <w:t>explante</w:t>
      </w:r>
      <w:proofErr w:type="spellEnd"/>
      <w:r w:rsidRPr="00965F0E">
        <w:rPr>
          <w:rFonts w:eastAsia="Arial Unicode MS" w:cs="Arial Unicode MS"/>
          <w:lang w:val="es-ES_tradnl"/>
        </w:rPr>
        <w:t xml:space="preserve"> deben ser preferentemente realizados en el quirófano. </w:t>
      </w:r>
      <w:r w:rsidRPr="00965F0E">
        <w:rPr>
          <w:lang w:val="es-ES_tradnl"/>
        </w:rPr>
        <w:br/>
      </w:r>
    </w:p>
    <w:p w14:paraId="4C37276F" w14:textId="77777777" w:rsidR="00801741" w:rsidRPr="00965F0E" w:rsidRDefault="007E2307">
      <w:pPr>
        <w:pStyle w:val="Cuerpo"/>
        <w:rPr>
          <w:lang w:val="es-ES_tradnl"/>
        </w:rPr>
      </w:pPr>
      <w:r w:rsidRPr="00965F0E">
        <w:rPr>
          <w:rFonts w:eastAsia="Arial Unicode MS" w:cs="Arial Unicode MS"/>
          <w:lang w:val="es-ES_tradnl"/>
        </w:rPr>
        <w:tab/>
        <w:t xml:space="preserve">-  Se debe hacer bajo monitorización ecocardiográfica continua para valorar la función ventricular vigilando: dilatación ventricular, desplazamiento del septo IV, disminución de la fracción de eyección o aumento de requerimiento de inotrópicos. </w:t>
      </w:r>
    </w:p>
    <w:p w14:paraId="7AF0A86F" w14:textId="77777777" w:rsidR="00801741" w:rsidRPr="00965F0E" w:rsidRDefault="007E2307">
      <w:pPr>
        <w:pStyle w:val="Cuerpo"/>
        <w:rPr>
          <w:lang w:val="es-ES_tradnl"/>
        </w:rPr>
      </w:pPr>
      <w:r w:rsidRPr="00965F0E">
        <w:rPr>
          <w:rFonts w:eastAsia="Arial Unicode MS" w:cs="Arial Unicode MS"/>
          <w:lang w:val="es-ES_tradnl"/>
        </w:rPr>
        <w:tab/>
        <w:t>-  Disminuir el flujo 0,5 L/min cada 15-30 min hasta alcanzar 2 L/min</w:t>
      </w:r>
    </w:p>
    <w:p w14:paraId="7D7AA5BA" w14:textId="77777777" w:rsidR="00801741" w:rsidRPr="00965F0E" w:rsidRDefault="007E2307">
      <w:pPr>
        <w:pStyle w:val="Cuerpo"/>
        <w:rPr>
          <w:lang w:val="es-ES_tradnl"/>
        </w:rPr>
      </w:pPr>
      <w:r w:rsidRPr="00965F0E">
        <w:rPr>
          <w:rFonts w:eastAsia="Arial Unicode MS" w:cs="Arial Unicode MS"/>
          <w:lang w:val="es-ES_tradnl"/>
        </w:rPr>
        <w:tab/>
        <w:t>-  Si esto es tolerado aumentar los niveles de anticoagulación hasta obtener ACT&gt;300 segundos.</w:t>
      </w:r>
    </w:p>
    <w:p w14:paraId="6534D711" w14:textId="77777777" w:rsidR="00801741" w:rsidRPr="00965F0E" w:rsidRDefault="007E2307" w:rsidP="665B5162">
      <w:pPr>
        <w:pStyle w:val="Cuerpo"/>
      </w:pPr>
      <w:r w:rsidRPr="00965F0E">
        <w:rPr>
          <w:rFonts w:eastAsia="Arial Unicode MS" w:cs="Arial Unicode MS"/>
          <w:lang w:val="es-ES_tradnl"/>
        </w:rPr>
        <w:tab/>
      </w:r>
      <w:r w:rsidRPr="665B5162">
        <w:rPr>
          <w:rFonts w:eastAsia="Arial Unicode MS" w:cs="Arial Unicode MS"/>
        </w:rPr>
        <w:t>-  Continuar disminuyendo el soporte de la misma manera que antes hasta alcanzar 0,5 L/min.</w:t>
      </w:r>
    </w:p>
    <w:p w14:paraId="372B82D0" w14:textId="77777777" w:rsidR="00801741" w:rsidRPr="00965F0E" w:rsidRDefault="007E2307" w:rsidP="665B5162">
      <w:pPr>
        <w:pStyle w:val="Cuerpo"/>
      </w:pPr>
      <w:r w:rsidRPr="00965F0E">
        <w:rPr>
          <w:rFonts w:eastAsia="Arial Unicode MS" w:cs="Arial Unicode MS"/>
          <w:lang w:val="es-ES_tradnl"/>
        </w:rPr>
        <w:tab/>
      </w:r>
      <w:r w:rsidRPr="665B5162">
        <w:rPr>
          <w:rFonts w:eastAsia="Arial Unicode MS" w:cs="Arial Unicode MS"/>
        </w:rPr>
        <w:t>-  </w:t>
      </w:r>
      <w:proofErr w:type="spellStart"/>
      <w:r w:rsidRPr="665B5162">
        <w:rPr>
          <w:rFonts w:eastAsia="Arial Unicode MS" w:cs="Arial Unicode MS"/>
        </w:rPr>
        <w:t>Clampar</w:t>
      </w:r>
      <w:proofErr w:type="spellEnd"/>
      <w:r w:rsidRPr="665B5162">
        <w:rPr>
          <w:rFonts w:eastAsia="Arial Unicode MS" w:cs="Arial Unicode MS"/>
        </w:rPr>
        <w:t xml:space="preserve"> la cánula de retorno para interrumpir el soporte y bajar la velocidad a cero continuando con la valoración continua de los parámetros hemodinámicos y de perfusión del paciente. </w:t>
      </w:r>
    </w:p>
    <w:p w14:paraId="1B464506" w14:textId="77777777" w:rsidR="00801741" w:rsidRPr="00965F0E" w:rsidRDefault="007E2307">
      <w:pPr>
        <w:pStyle w:val="Cuerpo"/>
        <w:rPr>
          <w:lang w:val="es-ES_tradnl"/>
        </w:rPr>
      </w:pPr>
      <w:r w:rsidRPr="00965F0E">
        <w:rPr>
          <w:rFonts w:eastAsia="Arial Unicode MS" w:cs="Arial Unicode MS"/>
          <w:lang w:val="es-ES_tradnl"/>
        </w:rPr>
        <w:tab/>
        <w:t xml:space="preserve">-  Si continua estable con bajas dosis de inotrópicos </w:t>
      </w:r>
      <w:proofErr w:type="spellStart"/>
      <w:r w:rsidRPr="00965F0E">
        <w:rPr>
          <w:rFonts w:eastAsia="Arial Unicode MS" w:cs="Arial Unicode MS"/>
          <w:lang w:val="es-ES_tradnl"/>
        </w:rPr>
        <w:t>decanular</w:t>
      </w:r>
      <w:proofErr w:type="spellEnd"/>
      <w:r w:rsidRPr="00965F0E">
        <w:rPr>
          <w:rFonts w:eastAsia="Arial Unicode MS" w:cs="Arial Unicode MS"/>
          <w:lang w:val="es-ES_tradnl"/>
        </w:rPr>
        <w:t xml:space="preserve">. </w:t>
      </w:r>
      <w:r w:rsidRPr="00965F0E">
        <w:rPr>
          <w:lang w:val="es-ES_tradnl"/>
        </w:rPr>
        <w:br/>
      </w:r>
    </w:p>
    <w:p w14:paraId="71D2BA63" w14:textId="77777777" w:rsidR="00801741" w:rsidRPr="00965F0E" w:rsidRDefault="007E2307">
      <w:pPr>
        <w:pStyle w:val="Cuerpo"/>
        <w:rPr>
          <w:lang w:val="es-ES_tradnl"/>
        </w:rPr>
      </w:pPr>
      <w:r w:rsidRPr="00965F0E">
        <w:rPr>
          <w:rFonts w:eastAsia="Arial Unicode MS" w:cs="Arial Unicode MS"/>
          <w:lang w:val="es-ES_tradnl"/>
        </w:rPr>
        <w:tab/>
        <w:t xml:space="preserve">-  Considerar BIAC y/o dejar el esternón no cerrado con alambre en caso de pacientes con función límite tras decanulación. </w:t>
      </w:r>
    </w:p>
    <w:p w14:paraId="3C45658C" w14:textId="77777777" w:rsidR="00801741" w:rsidRPr="00965F0E" w:rsidRDefault="007E2307">
      <w:pPr>
        <w:pStyle w:val="Cuerpo"/>
        <w:rPr>
          <w:lang w:val="es-ES_tradnl"/>
        </w:rPr>
      </w:pPr>
      <w:r w:rsidRPr="00965F0E">
        <w:rPr>
          <w:lang w:val="es-ES_tradnl"/>
        </w:rPr>
        <w:br/>
      </w:r>
      <w:r w:rsidRPr="00965F0E">
        <w:rPr>
          <w:lang w:val="es-ES_tradnl"/>
        </w:rPr>
        <w:tab/>
      </w:r>
      <w:r w:rsidRPr="00965F0E">
        <w:rPr>
          <w:rFonts w:eastAsia="Arial Unicode MS" w:cs="Arial Unicode MS"/>
          <w:lang w:val="es-ES_tradnl"/>
        </w:rPr>
        <w:t xml:space="preserve">Una vez se ha realizado la retirada con éxito puede ser necesario aumentar transitoriamente el soporte farmacológico. </w:t>
      </w:r>
      <w:r w:rsidRPr="00965F0E">
        <w:rPr>
          <w:lang w:val="es-ES_tradnl"/>
        </w:rPr>
        <w:br/>
      </w:r>
    </w:p>
    <w:p w14:paraId="28EBE558" w14:textId="3BAE5FB5" w:rsidR="00801741" w:rsidRPr="00965F0E" w:rsidRDefault="007E2307" w:rsidP="00272B1B">
      <w:pPr>
        <w:pStyle w:val="Cuerpo"/>
        <w:rPr>
          <w:rFonts w:ascii="Times Roman" w:eastAsia="Times Roman" w:hAnsi="Times Roman" w:cs="Times Roman"/>
          <w:sz w:val="29"/>
          <w:szCs w:val="29"/>
          <w:lang w:val="es-ES_tradnl"/>
        </w:rPr>
      </w:pPr>
      <w:r w:rsidRPr="00965F0E">
        <w:rPr>
          <w:lang w:val="es-ES_tradnl"/>
        </w:rPr>
        <w:br/>
      </w:r>
    </w:p>
    <w:p w14:paraId="7CCA34E3" w14:textId="77777777" w:rsidR="00801741" w:rsidRPr="00965F0E" w:rsidRDefault="00801741">
      <w:pPr>
        <w:pStyle w:val="Cuerpo"/>
        <w:rPr>
          <w:rStyle w:val="Ninguno"/>
          <w:sz w:val="24"/>
          <w:szCs w:val="24"/>
        </w:rPr>
      </w:pPr>
    </w:p>
    <w:p w14:paraId="745BD316" w14:textId="77777777" w:rsidR="00801741" w:rsidRPr="00965F0E" w:rsidRDefault="00801741">
      <w:pPr>
        <w:pStyle w:val="Poromisin"/>
        <w:tabs>
          <w:tab w:val="left" w:pos="220"/>
          <w:tab w:val="left" w:pos="720"/>
        </w:tabs>
        <w:spacing w:before="0" w:after="240" w:line="240" w:lineRule="auto"/>
        <w:ind w:left="720" w:hanging="720"/>
        <w:rPr>
          <w:rStyle w:val="Ninguno"/>
          <w:rFonts w:ascii="Times Roman" w:eastAsia="Times Roman" w:hAnsi="Times Roman" w:cs="Times Roman"/>
        </w:rPr>
      </w:pPr>
    </w:p>
    <w:p w14:paraId="01BDDF1E" w14:textId="77777777" w:rsidR="00801741" w:rsidRPr="00965F0E" w:rsidRDefault="00801741">
      <w:pPr>
        <w:pStyle w:val="Poromisin"/>
        <w:tabs>
          <w:tab w:val="left" w:pos="220"/>
          <w:tab w:val="left" w:pos="720"/>
        </w:tabs>
        <w:spacing w:before="0" w:after="240" w:line="240" w:lineRule="auto"/>
        <w:ind w:left="720" w:hanging="720"/>
        <w:rPr>
          <w:lang w:val="es-ES_tradnl"/>
        </w:rPr>
        <w:sectPr w:rsidR="00801741" w:rsidRPr="00965F0E">
          <w:headerReference w:type="default" r:id="rId27"/>
          <w:pgSz w:w="11906" w:h="16838"/>
          <w:pgMar w:top="1134" w:right="1134" w:bottom="1134" w:left="1134" w:header="709" w:footer="850" w:gutter="0"/>
          <w:cols w:space="720"/>
        </w:sectPr>
      </w:pPr>
    </w:p>
    <w:p w14:paraId="6C253991" w14:textId="77777777" w:rsidR="00801741" w:rsidRPr="00965F0E" w:rsidRDefault="007E2307">
      <w:pPr>
        <w:pStyle w:val="Subttulo"/>
      </w:pPr>
      <w:bookmarkStart w:id="8" w:name="Cuidados"/>
      <w:r w:rsidRPr="00965F0E">
        <w:lastRenderedPageBreak/>
        <w:t>Cuidados Intensivos en pacientes con Asistencia Circulatoria</w:t>
      </w:r>
    </w:p>
    <w:bookmarkEnd w:id="8"/>
    <w:p w14:paraId="6B1E6E4E" w14:textId="77777777" w:rsidR="00801741" w:rsidRPr="00965F0E" w:rsidRDefault="00801741">
      <w:pPr>
        <w:pStyle w:val="Cuerpo"/>
        <w:rPr>
          <w:b/>
          <w:bCs/>
          <w:lang w:val="es-ES_tradnl"/>
        </w:rPr>
      </w:pPr>
    </w:p>
    <w:p w14:paraId="097A9635" w14:textId="77777777" w:rsidR="00801741" w:rsidRPr="00965F0E" w:rsidRDefault="007E2307">
      <w:pPr>
        <w:pStyle w:val="Cuerpo"/>
        <w:rPr>
          <w:b/>
          <w:bCs/>
          <w:lang w:val="es-ES_tradnl"/>
        </w:rPr>
      </w:pPr>
      <w:r w:rsidRPr="00965F0E">
        <w:rPr>
          <w:b/>
          <w:bCs/>
          <w:lang w:val="es-ES_tradnl"/>
        </w:rPr>
        <w:t>Cuidados generales. Monitorización y vigilancia del paciente en shock:</w:t>
      </w:r>
    </w:p>
    <w:p w14:paraId="3EE12A13" w14:textId="77777777" w:rsidR="00801741" w:rsidRPr="00965F0E" w:rsidRDefault="00801741">
      <w:pPr>
        <w:pStyle w:val="Cuerpo"/>
        <w:rPr>
          <w:b/>
          <w:bCs/>
          <w:lang w:val="es-ES_tradnl"/>
        </w:rPr>
      </w:pPr>
    </w:p>
    <w:p w14:paraId="5F17E4EE" w14:textId="77777777" w:rsidR="00801741" w:rsidRPr="00965F0E" w:rsidRDefault="007E2307">
      <w:pPr>
        <w:pStyle w:val="Cuerpo"/>
        <w:rPr>
          <w:lang w:val="es-ES_tradnl"/>
        </w:rPr>
      </w:pPr>
      <w:r w:rsidRPr="00965F0E">
        <w:rPr>
          <w:rFonts w:eastAsia="Arial Unicode MS" w:cs="Arial Unicode MS"/>
          <w:lang w:val="es-ES_tradnl"/>
        </w:rPr>
        <w:t>Todo paciente en situación de Shock Cardiogénico con necesidad de asistencia circulatoria debe</w:t>
      </w:r>
    </w:p>
    <w:p w14:paraId="32B669FC" w14:textId="77777777" w:rsidR="00801741" w:rsidRPr="00965F0E" w:rsidRDefault="007E2307">
      <w:pPr>
        <w:pStyle w:val="Cuerpo"/>
        <w:rPr>
          <w:lang w:val="es-ES_tradnl"/>
        </w:rPr>
      </w:pPr>
      <w:r w:rsidRPr="00965F0E">
        <w:rPr>
          <w:rFonts w:eastAsia="Arial Unicode MS" w:cs="Arial Unicode MS"/>
          <w:lang w:val="es-ES_tradnl"/>
        </w:rPr>
        <w:t>estar correctamente monitorizado y vigilado en una Unidad Coronaria, Unidad de Cuidados</w:t>
      </w:r>
    </w:p>
    <w:p w14:paraId="1B0CB520" w14:textId="77777777" w:rsidR="00801741" w:rsidRPr="00965F0E" w:rsidRDefault="007E2307" w:rsidP="665B5162">
      <w:pPr>
        <w:pStyle w:val="Cuerpo"/>
      </w:pPr>
      <w:r w:rsidRPr="665B5162">
        <w:rPr>
          <w:rFonts w:eastAsia="Arial Unicode MS" w:cs="Arial Unicode MS"/>
        </w:rPr>
        <w:t xml:space="preserve">Intensivos y/o Unidad de Cuidados </w:t>
      </w:r>
      <w:proofErr w:type="spellStart"/>
      <w:r w:rsidRPr="665B5162">
        <w:rPr>
          <w:rFonts w:eastAsia="Arial Unicode MS" w:cs="Arial Unicode MS"/>
        </w:rPr>
        <w:t>PostQuirúrgicos</w:t>
      </w:r>
      <w:proofErr w:type="spellEnd"/>
      <w:r w:rsidRPr="665B5162">
        <w:rPr>
          <w:rFonts w:eastAsia="Arial Unicode MS" w:cs="Arial Unicode MS"/>
        </w:rPr>
        <w:t>. Las recomendaciones estándar se pueden</w:t>
      </w:r>
    </w:p>
    <w:p w14:paraId="518D5887" w14:textId="77777777" w:rsidR="00801741" w:rsidRPr="00965F0E" w:rsidRDefault="007E2307">
      <w:pPr>
        <w:pStyle w:val="Cuerpo"/>
        <w:rPr>
          <w:lang w:val="es-ES_tradnl"/>
        </w:rPr>
      </w:pPr>
      <w:r w:rsidRPr="00965F0E">
        <w:rPr>
          <w:rFonts w:eastAsia="Arial Unicode MS" w:cs="Arial Unicode MS"/>
          <w:lang w:val="es-ES_tradnl"/>
        </w:rPr>
        <w:t>ver en la Tabla 6.</w:t>
      </w:r>
    </w:p>
    <w:p w14:paraId="368A0CF5" w14:textId="77777777" w:rsidR="00801741" w:rsidRPr="00965F0E" w:rsidRDefault="007E2307">
      <w:pPr>
        <w:pStyle w:val="Cuerpo"/>
        <w:rPr>
          <w:lang w:val="es-ES_tradnl"/>
        </w:rPr>
      </w:pPr>
      <w:r w:rsidRPr="00965F0E">
        <w:rPr>
          <w:lang w:val="es-ES_tradnl"/>
        </w:rPr>
        <w:br/>
      </w:r>
    </w:p>
    <w:p w14:paraId="691FEBA4" w14:textId="77777777" w:rsidR="00801741" w:rsidRPr="00965F0E" w:rsidRDefault="007E2307">
      <w:pPr>
        <w:pStyle w:val="Cuerpo"/>
        <w:rPr>
          <w:lang w:val="es-ES_tradnl"/>
        </w:rPr>
      </w:pPr>
      <w:r w:rsidRPr="00965F0E">
        <w:rPr>
          <w:rFonts w:eastAsia="Arial Unicode MS" w:cs="Arial Unicode MS"/>
          <w:lang w:val="es-ES_tradnl"/>
        </w:rPr>
        <w:t>Tabla 6: Vigilancia del paciente con necesidad de Asistencia Circulatoria</w:t>
      </w:r>
      <w:r w:rsidRPr="00965F0E">
        <w:rPr>
          <w:rFonts w:eastAsia="Arial Unicode MS" w:cs="Arial Unicode MS"/>
          <w:lang w:val="es-ES_tradnl"/>
        </w:rPr>
        <w:br/>
      </w:r>
    </w:p>
    <w:tbl>
      <w:tblPr>
        <w:tblStyle w:val="NormalTable0"/>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9630"/>
      </w:tblGrid>
      <w:tr w:rsidR="00801741" w:rsidRPr="00BB0280" w14:paraId="7A825C37" w14:textId="77777777" w:rsidTr="665B5162">
        <w:trPr>
          <w:trHeight w:val="280"/>
          <w:tblHeader/>
        </w:trPr>
        <w:tc>
          <w:tcPr>
            <w:tcW w:w="9630" w:type="dxa"/>
            <w:tcBorders>
              <w:top w:val="single" w:sz="2" w:space="0" w:color="000000" w:themeColor="text1"/>
              <w:left w:val="single" w:sz="2" w:space="0" w:color="000000" w:themeColor="text1"/>
              <w:bottom w:val="single" w:sz="6" w:space="0" w:color="000000" w:themeColor="text1"/>
              <w:right w:val="single" w:sz="2" w:space="0" w:color="000000" w:themeColor="text1"/>
            </w:tcBorders>
            <w:shd w:val="clear" w:color="auto" w:fill="BDC0BF"/>
            <w:tcMar>
              <w:top w:w="80" w:type="dxa"/>
              <w:left w:w="80" w:type="dxa"/>
              <w:bottom w:w="80" w:type="dxa"/>
              <w:right w:w="80" w:type="dxa"/>
            </w:tcMar>
          </w:tcPr>
          <w:p w14:paraId="089FEE37" w14:textId="77777777" w:rsidR="00801741" w:rsidRPr="00965F0E" w:rsidRDefault="007E2307">
            <w:pPr>
              <w:pStyle w:val="Cuerpo"/>
              <w:rPr>
                <w:lang w:val="es-ES_tradnl"/>
              </w:rPr>
            </w:pPr>
            <w:r w:rsidRPr="00965F0E">
              <w:rPr>
                <w:rFonts w:eastAsia="Arial Unicode MS" w:cs="Arial Unicode MS"/>
                <w:lang w:val="es-ES_tradnl"/>
              </w:rPr>
              <w:t>Vigilancia del paciente con necesidad de Asistencia Circulatoria</w:t>
            </w:r>
          </w:p>
        </w:tc>
      </w:tr>
      <w:tr w:rsidR="00801741" w:rsidRPr="00BB0280" w14:paraId="28A21D24" w14:textId="77777777" w:rsidTr="665B5162">
        <w:tblPrEx>
          <w:shd w:val="clear" w:color="auto" w:fill="auto"/>
        </w:tblPrEx>
        <w:trPr>
          <w:trHeight w:val="280"/>
        </w:trPr>
        <w:tc>
          <w:tcPr>
            <w:tcW w:w="9630" w:type="dxa"/>
            <w:tcBorders>
              <w:top w:val="single" w:sz="6" w:space="0" w:color="000000" w:themeColor="text1"/>
              <w:left w:val="single" w:sz="2" w:space="0" w:color="000000" w:themeColor="text1"/>
              <w:bottom w:val="single" w:sz="2" w:space="0" w:color="000000" w:themeColor="text1"/>
              <w:right w:val="single" w:sz="2" w:space="0" w:color="000000" w:themeColor="text1"/>
            </w:tcBorders>
            <w:shd w:val="clear" w:color="auto" w:fill="auto"/>
            <w:tcMar>
              <w:top w:w="80" w:type="dxa"/>
              <w:left w:w="80" w:type="dxa"/>
              <w:bottom w:w="80" w:type="dxa"/>
              <w:right w:w="80" w:type="dxa"/>
            </w:tcMar>
          </w:tcPr>
          <w:p w14:paraId="76189892" w14:textId="77777777" w:rsidR="00801741" w:rsidRPr="00965F0E" w:rsidRDefault="007E2307">
            <w:pPr>
              <w:pStyle w:val="Cuerpo"/>
              <w:rPr>
                <w:lang w:val="es-ES_tradnl"/>
              </w:rPr>
            </w:pPr>
            <w:r w:rsidRPr="00965F0E">
              <w:rPr>
                <w:rFonts w:eastAsia="Arial Unicode MS" w:cs="Arial Unicode MS"/>
                <w:lang w:val="es-ES_tradnl"/>
              </w:rPr>
              <w:t>Sistema de telemetría continua. Vigilancia de arritmias.</w:t>
            </w:r>
          </w:p>
        </w:tc>
      </w:tr>
      <w:tr w:rsidR="00801741" w:rsidRPr="00BB0280" w14:paraId="5B4F86BD" w14:textId="77777777" w:rsidTr="665B5162">
        <w:tblPrEx>
          <w:shd w:val="clear" w:color="auto" w:fill="auto"/>
        </w:tblPrEx>
        <w:trPr>
          <w:trHeight w:val="280"/>
        </w:trPr>
        <w:tc>
          <w:tcPr>
            <w:tcW w:w="963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F5F5F5"/>
            <w:tcMar>
              <w:top w:w="80" w:type="dxa"/>
              <w:left w:w="80" w:type="dxa"/>
              <w:bottom w:w="80" w:type="dxa"/>
              <w:right w:w="80" w:type="dxa"/>
            </w:tcMar>
          </w:tcPr>
          <w:p w14:paraId="6E44AA8B" w14:textId="77777777" w:rsidR="00801741" w:rsidRPr="00965F0E" w:rsidRDefault="007E2307">
            <w:pPr>
              <w:pStyle w:val="Cuerpo"/>
              <w:rPr>
                <w:lang w:val="es-ES_tradnl"/>
              </w:rPr>
            </w:pPr>
            <w:r w:rsidRPr="00965F0E">
              <w:rPr>
                <w:rFonts w:eastAsia="Arial Unicode MS" w:cs="Arial Unicode MS"/>
                <w:lang w:val="es-ES_tradnl"/>
              </w:rPr>
              <w:t>Monitorización invasiva de la Presión Arterial (a ser posible radial derecha).</w:t>
            </w:r>
          </w:p>
        </w:tc>
      </w:tr>
      <w:tr w:rsidR="00F52816" w:rsidRPr="00F52816" w14:paraId="223A6590" w14:textId="77777777" w:rsidTr="665B5162">
        <w:tblPrEx>
          <w:shd w:val="clear" w:color="auto" w:fill="auto"/>
        </w:tblPrEx>
        <w:trPr>
          <w:trHeight w:val="280"/>
        </w:trPr>
        <w:tc>
          <w:tcPr>
            <w:tcW w:w="963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top w:w="80" w:type="dxa"/>
              <w:left w:w="80" w:type="dxa"/>
              <w:bottom w:w="80" w:type="dxa"/>
              <w:right w:w="80" w:type="dxa"/>
            </w:tcMar>
          </w:tcPr>
          <w:p w14:paraId="2618D89A" w14:textId="148D778B" w:rsidR="00F52816" w:rsidRPr="00965F0E" w:rsidRDefault="00F52816">
            <w:pPr>
              <w:pStyle w:val="Cuerpo"/>
              <w:rPr>
                <w:rFonts w:eastAsia="Arial Unicode MS" w:cs="Arial Unicode MS"/>
                <w:lang w:val="es-ES_tradnl"/>
              </w:rPr>
            </w:pPr>
            <w:r>
              <w:rPr>
                <w:rFonts w:eastAsia="Arial Unicode MS" w:cs="Arial Unicode MS"/>
                <w:lang w:val="es-ES_tradnl"/>
              </w:rPr>
              <w:t xml:space="preserve">Monitorización invasiva con </w:t>
            </w:r>
            <w:proofErr w:type="spellStart"/>
            <w:r>
              <w:rPr>
                <w:rFonts w:eastAsia="Arial Unicode MS" w:cs="Arial Unicode MS"/>
                <w:lang w:val="es-ES_tradnl"/>
              </w:rPr>
              <w:t>catetéter</w:t>
            </w:r>
            <w:proofErr w:type="spellEnd"/>
            <w:r>
              <w:rPr>
                <w:rFonts w:eastAsia="Arial Unicode MS" w:cs="Arial Unicode MS"/>
                <w:lang w:val="es-ES_tradnl"/>
              </w:rPr>
              <w:t xml:space="preserve"> de Arteria Pulmonar (“</w:t>
            </w:r>
            <w:proofErr w:type="spellStart"/>
            <w:r>
              <w:rPr>
                <w:rFonts w:eastAsia="Arial Unicode MS" w:cs="Arial Unicode MS"/>
                <w:lang w:val="es-ES_tradnl"/>
              </w:rPr>
              <w:t>Swan-Ganz</w:t>
            </w:r>
            <w:proofErr w:type="spellEnd"/>
            <w:r>
              <w:rPr>
                <w:rFonts w:eastAsia="Arial Unicode MS" w:cs="Arial Unicode MS"/>
                <w:lang w:val="es-ES_tradnl"/>
              </w:rPr>
              <w:t>”).</w:t>
            </w:r>
          </w:p>
        </w:tc>
      </w:tr>
      <w:tr w:rsidR="00801741" w:rsidRPr="00BB0280" w14:paraId="7790AB72" w14:textId="77777777" w:rsidTr="665B5162">
        <w:tblPrEx>
          <w:shd w:val="clear" w:color="auto" w:fill="auto"/>
        </w:tblPrEx>
        <w:trPr>
          <w:trHeight w:val="280"/>
        </w:trPr>
        <w:tc>
          <w:tcPr>
            <w:tcW w:w="963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top w:w="80" w:type="dxa"/>
              <w:left w:w="80" w:type="dxa"/>
              <w:bottom w:w="80" w:type="dxa"/>
              <w:right w:w="80" w:type="dxa"/>
            </w:tcMar>
          </w:tcPr>
          <w:p w14:paraId="14F0DE66" w14:textId="77777777" w:rsidR="00801741" w:rsidRPr="00965F0E" w:rsidRDefault="007E2307">
            <w:pPr>
              <w:pStyle w:val="Cuerpo"/>
              <w:rPr>
                <w:lang w:val="es-ES_tradnl"/>
              </w:rPr>
            </w:pPr>
            <w:r w:rsidRPr="00965F0E">
              <w:rPr>
                <w:rFonts w:eastAsia="Arial Unicode MS" w:cs="Arial Unicode MS"/>
                <w:lang w:val="es-ES_tradnl"/>
              </w:rPr>
              <w:t>Pulsioximetría continua (a ser posible en miembro superior derecho o lóbulo derecho).</w:t>
            </w:r>
          </w:p>
        </w:tc>
      </w:tr>
      <w:tr w:rsidR="00801741" w:rsidRPr="00BB0280" w14:paraId="2C95CAB8" w14:textId="77777777" w:rsidTr="665B5162">
        <w:tblPrEx>
          <w:shd w:val="clear" w:color="auto" w:fill="auto"/>
        </w:tblPrEx>
        <w:trPr>
          <w:trHeight w:val="280"/>
        </w:trPr>
        <w:tc>
          <w:tcPr>
            <w:tcW w:w="963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F5F5F5"/>
            <w:tcMar>
              <w:top w:w="80" w:type="dxa"/>
              <w:left w:w="80" w:type="dxa"/>
              <w:bottom w:w="80" w:type="dxa"/>
              <w:right w:w="80" w:type="dxa"/>
            </w:tcMar>
          </w:tcPr>
          <w:p w14:paraId="040E1DB1" w14:textId="77777777" w:rsidR="00801741" w:rsidRPr="00965F0E" w:rsidRDefault="007E2307">
            <w:pPr>
              <w:pStyle w:val="Cuerpo"/>
              <w:rPr>
                <w:lang w:val="es-ES_tradnl"/>
              </w:rPr>
            </w:pPr>
            <w:r w:rsidRPr="00965F0E">
              <w:rPr>
                <w:rFonts w:eastAsia="Arial Unicode MS" w:cs="Arial Unicode MS"/>
                <w:lang w:val="es-ES_tradnl"/>
              </w:rPr>
              <w:t>Control de la Temperatura (evitar fiebre de cualquier origen).</w:t>
            </w:r>
          </w:p>
        </w:tc>
      </w:tr>
      <w:tr w:rsidR="00801741" w:rsidRPr="00BB0280" w14:paraId="46D83E88" w14:textId="77777777" w:rsidTr="665B5162">
        <w:tblPrEx>
          <w:shd w:val="clear" w:color="auto" w:fill="auto"/>
        </w:tblPrEx>
        <w:trPr>
          <w:trHeight w:val="280"/>
        </w:trPr>
        <w:tc>
          <w:tcPr>
            <w:tcW w:w="963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top w:w="80" w:type="dxa"/>
              <w:left w:w="80" w:type="dxa"/>
              <w:bottom w:w="80" w:type="dxa"/>
              <w:right w:w="80" w:type="dxa"/>
            </w:tcMar>
          </w:tcPr>
          <w:p w14:paraId="098ED043" w14:textId="77777777" w:rsidR="00801741" w:rsidRPr="00965F0E" w:rsidRDefault="007E2307">
            <w:pPr>
              <w:pStyle w:val="Cuerpo"/>
              <w:rPr>
                <w:lang w:val="es-ES_tradnl"/>
              </w:rPr>
            </w:pPr>
            <w:r w:rsidRPr="00965F0E">
              <w:rPr>
                <w:rFonts w:eastAsia="Arial Unicode MS" w:cs="Arial Unicode MS"/>
                <w:lang w:val="es-ES_tradnl"/>
              </w:rPr>
              <w:t>Vigilancia de perfusión periférica (sobre todo de miembros inferiores).</w:t>
            </w:r>
          </w:p>
        </w:tc>
      </w:tr>
      <w:tr w:rsidR="00801741" w:rsidRPr="00965F0E" w14:paraId="6AEF9146" w14:textId="77777777" w:rsidTr="665B5162">
        <w:tblPrEx>
          <w:shd w:val="clear" w:color="auto" w:fill="auto"/>
        </w:tblPrEx>
        <w:trPr>
          <w:trHeight w:val="280"/>
        </w:trPr>
        <w:tc>
          <w:tcPr>
            <w:tcW w:w="963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F5F5F5"/>
            <w:tcMar>
              <w:top w:w="80" w:type="dxa"/>
              <w:left w:w="80" w:type="dxa"/>
              <w:bottom w:w="80" w:type="dxa"/>
              <w:right w:w="80" w:type="dxa"/>
            </w:tcMar>
          </w:tcPr>
          <w:p w14:paraId="70E3B6FA" w14:textId="77777777" w:rsidR="00801741" w:rsidRPr="00965F0E" w:rsidRDefault="007E2307">
            <w:pPr>
              <w:pStyle w:val="Cuerpo"/>
              <w:rPr>
                <w:lang w:val="es-ES_tradnl"/>
              </w:rPr>
            </w:pPr>
            <w:r w:rsidRPr="00965F0E">
              <w:rPr>
                <w:rFonts w:eastAsia="Arial Unicode MS" w:cs="Arial Unicode MS"/>
                <w:lang w:val="es-ES_tradnl"/>
              </w:rPr>
              <w:t>Electrocardiograma de 12 derivaciones diario.</w:t>
            </w:r>
          </w:p>
        </w:tc>
      </w:tr>
      <w:tr w:rsidR="00801741" w:rsidRPr="00BB0280" w14:paraId="70B22DFF" w14:textId="77777777" w:rsidTr="665B5162">
        <w:tblPrEx>
          <w:shd w:val="clear" w:color="auto" w:fill="auto"/>
        </w:tblPrEx>
        <w:trPr>
          <w:trHeight w:val="280"/>
        </w:trPr>
        <w:tc>
          <w:tcPr>
            <w:tcW w:w="963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top w:w="80" w:type="dxa"/>
              <w:left w:w="80" w:type="dxa"/>
              <w:bottom w:w="80" w:type="dxa"/>
              <w:right w:w="80" w:type="dxa"/>
            </w:tcMar>
          </w:tcPr>
          <w:p w14:paraId="03A51F66" w14:textId="77777777" w:rsidR="00801741" w:rsidRPr="00965F0E" w:rsidRDefault="007E2307">
            <w:pPr>
              <w:pStyle w:val="Cuerpo"/>
              <w:rPr>
                <w:lang w:val="es-ES_tradnl"/>
              </w:rPr>
            </w:pPr>
            <w:r w:rsidRPr="00965F0E">
              <w:rPr>
                <w:rFonts w:eastAsia="Arial Unicode MS" w:cs="Arial Unicode MS"/>
                <w:lang w:val="es-ES_tradnl"/>
              </w:rPr>
              <w:t>Concentración de Dióxido de Carbono espirado (ETCO2)</w:t>
            </w:r>
          </w:p>
        </w:tc>
      </w:tr>
      <w:tr w:rsidR="00801741" w:rsidRPr="00BB0280" w14:paraId="2CCB0C3E" w14:textId="77777777" w:rsidTr="665B5162">
        <w:tblPrEx>
          <w:shd w:val="clear" w:color="auto" w:fill="auto"/>
        </w:tblPrEx>
        <w:trPr>
          <w:trHeight w:val="280"/>
        </w:trPr>
        <w:tc>
          <w:tcPr>
            <w:tcW w:w="963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F5F5F5"/>
            <w:tcMar>
              <w:top w:w="80" w:type="dxa"/>
              <w:left w:w="80" w:type="dxa"/>
              <w:bottom w:w="80" w:type="dxa"/>
              <w:right w:w="80" w:type="dxa"/>
            </w:tcMar>
          </w:tcPr>
          <w:p w14:paraId="7E9B7456" w14:textId="77777777" w:rsidR="00801741" w:rsidRPr="00965F0E" w:rsidRDefault="007E2307" w:rsidP="665B5162">
            <w:pPr>
              <w:pStyle w:val="Cuerpo"/>
            </w:pPr>
            <w:r w:rsidRPr="665B5162">
              <w:rPr>
                <w:rFonts w:eastAsia="Arial Unicode MS" w:cs="Arial Unicode MS"/>
              </w:rPr>
              <w:t xml:space="preserve">Monitorización del índice </w:t>
            </w:r>
            <w:proofErr w:type="spellStart"/>
            <w:r w:rsidRPr="665B5162">
              <w:rPr>
                <w:rFonts w:eastAsia="Arial Unicode MS" w:cs="Arial Unicode MS"/>
              </w:rPr>
              <w:t>biespectral</w:t>
            </w:r>
            <w:proofErr w:type="spellEnd"/>
            <w:r w:rsidRPr="665B5162">
              <w:rPr>
                <w:rFonts w:eastAsia="Arial Unicode MS" w:cs="Arial Unicode MS"/>
              </w:rPr>
              <w:t xml:space="preserve"> (BIS) u oximetría tisular cerebral (NIRS)</w:t>
            </w:r>
          </w:p>
        </w:tc>
      </w:tr>
      <w:tr w:rsidR="00801741" w:rsidRPr="00BB0280" w14:paraId="3F67E841" w14:textId="77777777" w:rsidTr="665B5162">
        <w:tblPrEx>
          <w:shd w:val="clear" w:color="auto" w:fill="auto"/>
        </w:tblPrEx>
        <w:trPr>
          <w:trHeight w:val="280"/>
        </w:trPr>
        <w:tc>
          <w:tcPr>
            <w:tcW w:w="963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top w:w="80" w:type="dxa"/>
              <w:left w:w="80" w:type="dxa"/>
              <w:bottom w:w="80" w:type="dxa"/>
              <w:right w:w="80" w:type="dxa"/>
            </w:tcMar>
          </w:tcPr>
          <w:p w14:paraId="04A169E3" w14:textId="77777777" w:rsidR="00801741" w:rsidRPr="00965F0E" w:rsidRDefault="007E2307">
            <w:pPr>
              <w:pStyle w:val="Cuerpo"/>
              <w:rPr>
                <w:lang w:val="es-ES_tradnl"/>
              </w:rPr>
            </w:pPr>
            <w:r w:rsidRPr="00965F0E">
              <w:rPr>
                <w:rFonts w:eastAsia="Arial Unicode MS" w:cs="Arial Unicode MS"/>
                <w:lang w:val="es-ES_tradnl"/>
              </w:rPr>
              <w:t>Ecocardiograma inicial y, al menos, cada 48h (diagnóstico y guía de destete)</w:t>
            </w:r>
          </w:p>
        </w:tc>
      </w:tr>
      <w:tr w:rsidR="00801741" w:rsidRPr="00BB0280" w14:paraId="107722EE" w14:textId="77777777" w:rsidTr="665B5162">
        <w:tblPrEx>
          <w:shd w:val="clear" w:color="auto" w:fill="auto"/>
        </w:tblPrEx>
        <w:trPr>
          <w:trHeight w:val="481"/>
        </w:trPr>
        <w:tc>
          <w:tcPr>
            <w:tcW w:w="963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F5F5F5"/>
            <w:tcMar>
              <w:top w:w="80" w:type="dxa"/>
              <w:left w:w="80" w:type="dxa"/>
              <w:bottom w:w="80" w:type="dxa"/>
              <w:right w:w="80" w:type="dxa"/>
            </w:tcMar>
          </w:tcPr>
          <w:p w14:paraId="1045E7B3" w14:textId="77777777" w:rsidR="00801741" w:rsidRPr="00965F0E" w:rsidRDefault="007E2307">
            <w:pPr>
              <w:pStyle w:val="Cuerpo"/>
              <w:rPr>
                <w:lang w:val="es-ES_tradnl"/>
              </w:rPr>
            </w:pPr>
            <w:r w:rsidRPr="00965F0E">
              <w:rPr>
                <w:rFonts w:eastAsia="Arial Unicode MS" w:cs="Arial Unicode MS"/>
                <w:lang w:val="es-ES_tradnl"/>
              </w:rPr>
              <w:t>Analítica diaria completa con gasometría (pH), medición de lactato, LDH, iones,</w:t>
            </w:r>
          </w:p>
          <w:p w14:paraId="64D66896" w14:textId="4A0B385E" w:rsidR="00801741" w:rsidRPr="00965F0E" w:rsidRDefault="007E2307">
            <w:pPr>
              <w:pStyle w:val="Cuerpo"/>
              <w:rPr>
                <w:lang w:val="es-ES_tradnl"/>
              </w:rPr>
            </w:pPr>
            <w:r w:rsidRPr="00965F0E">
              <w:rPr>
                <w:rFonts w:eastAsia="Arial Unicode MS" w:cs="Arial Unicode MS"/>
                <w:lang w:val="es-ES_tradnl"/>
              </w:rPr>
              <w:t>hemograma y control de coagulación.</w:t>
            </w:r>
            <w:r w:rsidR="00CB7E27">
              <w:rPr>
                <w:rFonts w:eastAsia="Arial Unicode MS" w:cs="Arial Unicode MS"/>
                <w:lang w:val="es-ES_tradnl"/>
              </w:rPr>
              <w:t xml:space="preserve"> El lactato se debería monitorizar cada 2 horas hasta lograr valores &lt;3 nmol/l</w:t>
            </w:r>
          </w:p>
        </w:tc>
      </w:tr>
      <w:tr w:rsidR="00801741" w:rsidRPr="00BB0280" w14:paraId="7262AB90" w14:textId="77777777" w:rsidTr="665B5162">
        <w:tblPrEx>
          <w:shd w:val="clear" w:color="auto" w:fill="auto"/>
        </w:tblPrEx>
        <w:trPr>
          <w:trHeight w:val="721"/>
        </w:trPr>
        <w:tc>
          <w:tcPr>
            <w:tcW w:w="963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top w:w="80" w:type="dxa"/>
              <w:left w:w="80" w:type="dxa"/>
              <w:bottom w:w="80" w:type="dxa"/>
              <w:right w:w="80" w:type="dxa"/>
            </w:tcMar>
          </w:tcPr>
          <w:p w14:paraId="4583AF2C" w14:textId="77777777" w:rsidR="00801741" w:rsidRPr="00965F0E" w:rsidRDefault="007E2307">
            <w:pPr>
              <w:pStyle w:val="Cuerpo"/>
              <w:rPr>
                <w:lang w:val="es-ES_tradnl"/>
              </w:rPr>
            </w:pPr>
            <w:r w:rsidRPr="00965F0E">
              <w:rPr>
                <w:rFonts w:eastAsia="Arial Unicode MS" w:cs="Arial Unicode MS"/>
                <w:lang w:val="es-ES_tradnl"/>
              </w:rPr>
              <w:t>Analítica al menos cada 48h que incluya perfil hepático, renal, reactantes de fase aguda</w:t>
            </w:r>
          </w:p>
          <w:p w14:paraId="67E3F2FD" w14:textId="77777777" w:rsidR="00801741" w:rsidRPr="00965F0E" w:rsidRDefault="007E2307" w:rsidP="665B5162">
            <w:pPr>
              <w:pStyle w:val="Cuerpo"/>
            </w:pPr>
            <w:r w:rsidRPr="665B5162">
              <w:rPr>
                <w:rFonts w:eastAsia="Arial Unicode MS" w:cs="Arial Unicode MS"/>
              </w:rPr>
              <w:t>(PCR y/o procalcitonina) y marcadores de daño miocárdico y tisular (</w:t>
            </w:r>
            <w:proofErr w:type="spellStart"/>
            <w:r w:rsidRPr="665B5162">
              <w:rPr>
                <w:rFonts w:eastAsia="Arial Unicode MS" w:cs="Arial Unicode MS"/>
              </w:rPr>
              <w:t>TnI</w:t>
            </w:r>
            <w:proofErr w:type="spellEnd"/>
            <w:r w:rsidRPr="665B5162">
              <w:rPr>
                <w:rFonts w:eastAsia="Arial Unicode MS" w:cs="Arial Unicode MS"/>
              </w:rPr>
              <w:t>, CK, CK-MB).</w:t>
            </w:r>
          </w:p>
          <w:p w14:paraId="2EEDC31B" w14:textId="77777777" w:rsidR="00801741" w:rsidRPr="00965F0E" w:rsidRDefault="007E2307" w:rsidP="665B5162">
            <w:pPr>
              <w:pStyle w:val="Cuerpo"/>
            </w:pPr>
            <w:r w:rsidRPr="665B5162">
              <w:rPr>
                <w:rFonts w:eastAsia="Arial Unicode MS" w:cs="Arial Unicode MS"/>
              </w:rPr>
              <w:t xml:space="preserve">Valorar correcta anticoagulación mediante cuantificación de Anti </w:t>
            </w:r>
            <w:proofErr w:type="spellStart"/>
            <w:r w:rsidRPr="665B5162">
              <w:rPr>
                <w:rFonts w:eastAsia="Arial Unicode MS" w:cs="Arial Unicode MS"/>
              </w:rPr>
              <w:t>Xa</w:t>
            </w:r>
            <w:proofErr w:type="spellEnd"/>
            <w:r w:rsidRPr="665B5162">
              <w:rPr>
                <w:rFonts w:eastAsia="Arial Unicode MS" w:cs="Arial Unicode MS"/>
              </w:rPr>
              <w:t xml:space="preserve"> (rango 0,7-0,8).</w:t>
            </w:r>
          </w:p>
        </w:tc>
      </w:tr>
      <w:tr w:rsidR="00801741" w:rsidRPr="00BB0280" w14:paraId="51C4EA4A" w14:textId="77777777" w:rsidTr="665B5162">
        <w:tblPrEx>
          <w:shd w:val="clear" w:color="auto" w:fill="auto"/>
        </w:tblPrEx>
        <w:trPr>
          <w:trHeight w:val="280"/>
        </w:trPr>
        <w:tc>
          <w:tcPr>
            <w:tcW w:w="963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F5F5F5"/>
            <w:tcMar>
              <w:top w:w="80" w:type="dxa"/>
              <w:left w:w="80" w:type="dxa"/>
              <w:bottom w:w="80" w:type="dxa"/>
              <w:right w:w="80" w:type="dxa"/>
            </w:tcMar>
          </w:tcPr>
          <w:p w14:paraId="4E5C9B76" w14:textId="77777777" w:rsidR="00801741" w:rsidRPr="00965F0E" w:rsidRDefault="007E2307">
            <w:pPr>
              <w:pStyle w:val="Cuerpo"/>
              <w:rPr>
                <w:lang w:val="es-ES_tradnl"/>
              </w:rPr>
            </w:pPr>
            <w:r w:rsidRPr="00965F0E">
              <w:rPr>
                <w:rFonts w:eastAsia="Arial Unicode MS" w:cs="Arial Unicode MS"/>
                <w:lang w:val="es-ES_tradnl"/>
              </w:rPr>
              <w:t>Radiografía de Tórax con periodicidad variable (al menos c/48h si IOT/VMI).</w:t>
            </w:r>
          </w:p>
        </w:tc>
      </w:tr>
    </w:tbl>
    <w:p w14:paraId="0A5CEC5B" w14:textId="77777777" w:rsidR="00801741" w:rsidRPr="00965F0E" w:rsidRDefault="00801741">
      <w:pPr>
        <w:pStyle w:val="Cuerpo"/>
        <w:rPr>
          <w:lang w:val="es-ES_tradnl"/>
        </w:rPr>
      </w:pPr>
    </w:p>
    <w:p w14:paraId="29E41FE0" w14:textId="23CE523B" w:rsidR="00801741" w:rsidRDefault="00A05ACE">
      <w:pPr>
        <w:pStyle w:val="Cuerpo"/>
        <w:rPr>
          <w:lang w:val="es-ES_tradnl"/>
        </w:rPr>
      </w:pPr>
      <w:r>
        <w:rPr>
          <w:b/>
          <w:bCs/>
          <w:lang w:val="es-ES_tradnl"/>
        </w:rPr>
        <w:t>Parámetros de monitorización hemodinámica (catéter arterial y catéter de arteria pulmonar):</w:t>
      </w:r>
    </w:p>
    <w:p w14:paraId="46D588F7" w14:textId="04C66A9F" w:rsidR="00A05ACE" w:rsidRDefault="00A05ACE">
      <w:pPr>
        <w:pStyle w:val="Cuerpo"/>
        <w:rPr>
          <w:lang w:val="es-ES_tradnl"/>
        </w:rPr>
      </w:pPr>
      <w:r>
        <w:rPr>
          <w:lang w:val="es-ES_tradnl"/>
        </w:rPr>
        <w:t xml:space="preserve"> Aunque no existen ensayos clínicos que demuestren el beneficio de supervivencia de la utilización sistemática del catéter de AP en el shock cardiogénico, nosotros la recomendamos al menos en </w:t>
      </w:r>
      <w:proofErr w:type="gramStart"/>
      <w:r>
        <w:rPr>
          <w:lang w:val="es-ES_tradnl"/>
        </w:rPr>
        <w:t>los paciente</w:t>
      </w:r>
      <w:proofErr w:type="gramEnd"/>
      <w:r>
        <w:rPr>
          <w:lang w:val="es-ES_tradnl"/>
        </w:rPr>
        <w:t xml:space="preserve"> con indicación de </w:t>
      </w:r>
      <w:proofErr w:type="spellStart"/>
      <w:r>
        <w:rPr>
          <w:lang w:val="es-ES_tradnl"/>
        </w:rPr>
        <w:t>dispositivos de asistencia</w:t>
      </w:r>
      <w:proofErr w:type="spellEnd"/>
      <w:r>
        <w:rPr>
          <w:lang w:val="es-ES_tradnl"/>
        </w:rPr>
        <w:t xml:space="preserve"> circulatoria. La valoración invasiva puede aportar:</w:t>
      </w:r>
    </w:p>
    <w:p w14:paraId="6AD5BA4F" w14:textId="77777777" w:rsidR="00A05ACE" w:rsidRPr="00A05ACE" w:rsidRDefault="00A05ACE" w:rsidP="00A05ACE">
      <w:pPr>
        <w:pStyle w:val="Cuerpo"/>
        <w:numPr>
          <w:ilvl w:val="0"/>
          <w:numId w:val="17"/>
        </w:numPr>
      </w:pPr>
      <w:proofErr w:type="spellStart"/>
      <w:r w:rsidRPr="00A05ACE">
        <w:t>Ao</w:t>
      </w:r>
      <w:proofErr w:type="spellEnd"/>
      <w:r w:rsidRPr="00A05ACE">
        <w:t xml:space="preserve">: </w:t>
      </w:r>
      <w:proofErr w:type="spellStart"/>
      <w:r w:rsidRPr="00A05ACE">
        <w:t>Sist</w:t>
      </w:r>
      <w:proofErr w:type="spellEnd"/>
      <w:r w:rsidRPr="00A05ACE">
        <w:t>/</w:t>
      </w:r>
      <w:proofErr w:type="spellStart"/>
      <w:r w:rsidRPr="00A05ACE">
        <w:t>Diast</w:t>
      </w:r>
      <w:proofErr w:type="spellEnd"/>
      <w:r w:rsidRPr="00A05ACE">
        <w:t>/Media</w:t>
      </w:r>
    </w:p>
    <w:p w14:paraId="24595160" w14:textId="77777777" w:rsidR="00A05ACE" w:rsidRPr="00A05ACE" w:rsidRDefault="00A05ACE" w:rsidP="00A05ACE">
      <w:pPr>
        <w:pStyle w:val="Cuerpo"/>
        <w:numPr>
          <w:ilvl w:val="0"/>
          <w:numId w:val="17"/>
        </w:numPr>
      </w:pPr>
      <w:r w:rsidRPr="00A05ACE">
        <w:t>Aurícula Derecha</w:t>
      </w:r>
    </w:p>
    <w:p w14:paraId="1193A047" w14:textId="77777777" w:rsidR="00A05ACE" w:rsidRPr="00A05ACE" w:rsidRDefault="00A05ACE" w:rsidP="00A05ACE">
      <w:pPr>
        <w:pStyle w:val="Cuerpo"/>
        <w:numPr>
          <w:ilvl w:val="0"/>
          <w:numId w:val="17"/>
        </w:numPr>
      </w:pPr>
      <w:r w:rsidRPr="00A05ACE">
        <w:t xml:space="preserve">Arteria Pulmonar: </w:t>
      </w:r>
      <w:proofErr w:type="spellStart"/>
      <w:r w:rsidRPr="00A05ACE">
        <w:t>Sist</w:t>
      </w:r>
      <w:proofErr w:type="spellEnd"/>
      <w:r w:rsidRPr="00A05ACE">
        <w:t>/</w:t>
      </w:r>
      <w:proofErr w:type="spellStart"/>
      <w:r w:rsidRPr="00A05ACE">
        <w:t>Diast</w:t>
      </w:r>
      <w:proofErr w:type="spellEnd"/>
      <w:r w:rsidRPr="00A05ACE">
        <w:t>/Media</w:t>
      </w:r>
    </w:p>
    <w:p w14:paraId="67787372" w14:textId="77777777" w:rsidR="00A05ACE" w:rsidRPr="00A05ACE" w:rsidRDefault="00A05ACE" w:rsidP="00A05ACE">
      <w:pPr>
        <w:pStyle w:val="Cuerpo"/>
        <w:numPr>
          <w:ilvl w:val="0"/>
          <w:numId w:val="17"/>
        </w:numPr>
      </w:pPr>
      <w:r w:rsidRPr="00A05ACE">
        <w:t>PCWP: media, onda v</w:t>
      </w:r>
    </w:p>
    <w:p w14:paraId="12F1CA56" w14:textId="77777777" w:rsidR="00A05ACE" w:rsidRPr="00A05ACE" w:rsidRDefault="00A05ACE" w:rsidP="00A05ACE">
      <w:pPr>
        <w:pStyle w:val="Cuerpo"/>
        <w:numPr>
          <w:ilvl w:val="0"/>
          <w:numId w:val="17"/>
        </w:numPr>
      </w:pPr>
      <w:r w:rsidRPr="00A05ACE">
        <w:t>GC y IC</w:t>
      </w:r>
    </w:p>
    <w:p w14:paraId="7DF83163" w14:textId="77777777" w:rsidR="00A05ACE" w:rsidRPr="00A05ACE" w:rsidRDefault="00A05ACE" w:rsidP="008B1C33">
      <w:pPr>
        <w:pStyle w:val="Cuerpo"/>
        <w:numPr>
          <w:ilvl w:val="0"/>
          <w:numId w:val="17"/>
        </w:numPr>
        <w:rPr>
          <w:lang w:val="es-ES_tradnl"/>
        </w:rPr>
      </w:pPr>
      <w:proofErr w:type="gramStart"/>
      <w:r w:rsidRPr="00A05ACE">
        <w:t>RVS,RVP</w:t>
      </w:r>
      <w:proofErr w:type="gramEnd"/>
    </w:p>
    <w:p w14:paraId="1E2F02F0" w14:textId="34F78044" w:rsidR="00A05ACE" w:rsidRPr="00A05ACE" w:rsidRDefault="00A05ACE" w:rsidP="008B1C33">
      <w:pPr>
        <w:pStyle w:val="Cuerpo"/>
        <w:numPr>
          <w:ilvl w:val="0"/>
          <w:numId w:val="17"/>
        </w:numPr>
        <w:rPr>
          <w:lang w:val="es-ES_tradnl"/>
        </w:rPr>
      </w:pPr>
      <w:r w:rsidRPr="00A05ACE">
        <w:lastRenderedPageBreak/>
        <w:t>SvO2</w:t>
      </w:r>
      <w:r>
        <w:t xml:space="preserve">. </w:t>
      </w:r>
    </w:p>
    <w:p w14:paraId="3A2495D1" w14:textId="7CD2538A" w:rsidR="00A05ACE" w:rsidRDefault="00A05ACE" w:rsidP="00A05ACE">
      <w:pPr>
        <w:pStyle w:val="Cuerpo"/>
        <w:numPr>
          <w:ilvl w:val="0"/>
          <w:numId w:val="18"/>
        </w:numPr>
      </w:pPr>
      <w:r w:rsidRPr="00A05ACE">
        <w:t xml:space="preserve">El </w:t>
      </w:r>
      <w:proofErr w:type="spellStart"/>
      <w:r w:rsidRPr="00A05ACE">
        <w:rPr>
          <w:b/>
          <w:bCs/>
        </w:rPr>
        <w:t>Cardiac</w:t>
      </w:r>
      <w:proofErr w:type="spellEnd"/>
      <w:r w:rsidRPr="00A05ACE">
        <w:rPr>
          <w:b/>
          <w:bCs/>
        </w:rPr>
        <w:t xml:space="preserve"> </w:t>
      </w:r>
      <w:proofErr w:type="spellStart"/>
      <w:r w:rsidRPr="00A05ACE">
        <w:rPr>
          <w:b/>
          <w:bCs/>
        </w:rPr>
        <w:t>Power</w:t>
      </w:r>
      <w:proofErr w:type="spellEnd"/>
      <w:r w:rsidRPr="00A05ACE">
        <w:rPr>
          <w:b/>
          <w:bCs/>
        </w:rPr>
        <w:t xml:space="preserve"> Output</w:t>
      </w:r>
      <w:r w:rsidRPr="00A05ACE">
        <w:t xml:space="preserve"> mide la capacidad del corazón de generar potencia</w:t>
      </w:r>
      <w:r>
        <w:t>. Se calcula mediante la fórmula (</w:t>
      </w:r>
      <w:proofErr w:type="spellStart"/>
      <w:r w:rsidRPr="00A05ACE">
        <w:t>PAm</w:t>
      </w:r>
      <w:proofErr w:type="spellEnd"/>
      <w:r w:rsidRPr="00A05ACE">
        <w:t xml:space="preserve"> × </w:t>
      </w:r>
      <w:proofErr w:type="gramStart"/>
      <w:r w:rsidRPr="00A05ACE">
        <w:t>GC)/</w:t>
      </w:r>
      <w:proofErr w:type="gramEnd"/>
      <w:r w:rsidRPr="00A05ACE">
        <w:t>451. Valores normales: 1 W en reposo, 6 W ejercicio</w:t>
      </w:r>
      <w:r>
        <w:t xml:space="preserve">. Los puntos de corte de mal pronóstico son en </w:t>
      </w:r>
      <w:r w:rsidRPr="00A05ACE">
        <w:t>Shock cardiogénico: 0,6 W</w:t>
      </w:r>
      <w:r>
        <w:t xml:space="preserve"> y </w:t>
      </w:r>
      <w:proofErr w:type="gramStart"/>
      <w:r>
        <w:t xml:space="preserve">en  </w:t>
      </w:r>
      <w:proofErr w:type="spellStart"/>
      <w:r>
        <w:t>I</w:t>
      </w:r>
      <w:r w:rsidRPr="00A05ACE">
        <w:t>ns</w:t>
      </w:r>
      <w:proofErr w:type="spellEnd"/>
      <w:proofErr w:type="gramEnd"/>
      <w:r w:rsidRPr="00A05ACE">
        <w:t xml:space="preserve"> Cardiaca Crónica: &lt;1,0 W</w:t>
      </w:r>
    </w:p>
    <w:p w14:paraId="4DD22B13" w14:textId="0E2535CA" w:rsidR="00A05ACE" w:rsidRPr="00A05ACE" w:rsidRDefault="00A05ACE" w:rsidP="00A05ACE">
      <w:pPr>
        <w:pStyle w:val="Cuerpo"/>
        <w:numPr>
          <w:ilvl w:val="0"/>
          <w:numId w:val="18"/>
        </w:numPr>
        <w:rPr>
          <w:lang w:val="en-US"/>
        </w:rPr>
      </w:pPr>
      <w:r w:rsidRPr="00A05ACE">
        <w:rPr>
          <w:b/>
          <w:bCs/>
          <w:lang w:val="en-US"/>
        </w:rPr>
        <w:t xml:space="preserve">Pulmonary Artery </w:t>
      </w:r>
      <w:proofErr w:type="spellStart"/>
      <w:r w:rsidRPr="00A05ACE">
        <w:rPr>
          <w:b/>
          <w:bCs/>
          <w:lang w:val="en-US"/>
        </w:rPr>
        <w:t>Pulsatility</w:t>
      </w:r>
      <w:proofErr w:type="spellEnd"/>
      <w:r w:rsidRPr="00A05ACE">
        <w:rPr>
          <w:b/>
          <w:bCs/>
          <w:lang w:val="en-US"/>
        </w:rPr>
        <w:t xml:space="preserve"> Index</w:t>
      </w:r>
      <w:r w:rsidRPr="00A05ACE">
        <w:rPr>
          <w:b/>
          <w:bCs/>
          <w:lang w:val="en-US"/>
        </w:rPr>
        <w:t xml:space="preserve"> (PAPI)</w:t>
      </w:r>
      <w:r w:rsidRPr="00A05ACE">
        <w:rPr>
          <w:lang w:val="en-US"/>
        </w:rPr>
        <w:t xml:space="preserve"> </w:t>
      </w:r>
    </w:p>
    <w:p w14:paraId="269CEA23" w14:textId="513C48A0" w:rsidR="00A05ACE" w:rsidRPr="00A05ACE" w:rsidRDefault="00A05ACE" w:rsidP="00A05ACE">
      <w:pPr>
        <w:pStyle w:val="Cuerpo"/>
        <w:ind w:left="720"/>
        <w:jc w:val="right"/>
      </w:pPr>
      <w:r w:rsidRPr="00A05ACE">
        <w:drawing>
          <wp:inline distT="0" distB="0" distL="0" distR="0" wp14:anchorId="10BB0F4C" wp14:editId="4CCBB03D">
            <wp:extent cx="2553419" cy="544302"/>
            <wp:effectExtent l="0" t="0" r="0" b="1905"/>
            <wp:docPr id="1375532877" name="Imagen 3"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32877" name="Imagen 3" descr="Texto&#10;&#10;Descripción generada automáticamente con confianza media"/>
                    <pic:cNvPicPr>
                      <a:picLocks noChangeAspect="1"/>
                    </pic:cNvPicPr>
                  </pic:nvPicPr>
                  <pic:blipFill>
                    <a:blip r:embed="rId28"/>
                    <a:stretch>
                      <a:fillRect/>
                    </a:stretch>
                  </pic:blipFill>
                  <pic:spPr>
                    <a:xfrm>
                      <a:off x="0" y="0"/>
                      <a:ext cx="2592772" cy="552691"/>
                    </a:xfrm>
                    <a:prstGeom prst="rect">
                      <a:avLst/>
                    </a:prstGeom>
                  </pic:spPr>
                </pic:pic>
              </a:graphicData>
            </a:graphic>
          </wp:inline>
        </w:drawing>
      </w:r>
    </w:p>
    <w:p w14:paraId="2AEFE947" w14:textId="2854E562" w:rsidR="00A05ACE" w:rsidRDefault="00A05ACE" w:rsidP="00A05ACE">
      <w:pPr>
        <w:pStyle w:val="Cuerpo"/>
      </w:pPr>
      <w:r>
        <w:tab/>
        <w:t xml:space="preserve">La PAPI sirve como un </w:t>
      </w:r>
      <w:proofErr w:type="spellStart"/>
      <w:r>
        <w:t>indicacor</w:t>
      </w:r>
      <w:proofErr w:type="spellEnd"/>
      <w:r>
        <w:t xml:space="preserve"> de la función del ventrículo derecho. Una PAPI &lt; 2,0 indicaría una probabilidad elevada de fracaso de VD en caso de asistencia izquierda. </w:t>
      </w:r>
    </w:p>
    <w:p w14:paraId="38594A55" w14:textId="6A075CB0" w:rsidR="00A05ACE" w:rsidRDefault="00A05ACE" w:rsidP="00A05ACE">
      <w:pPr>
        <w:pStyle w:val="Cuerpo"/>
        <w:numPr>
          <w:ilvl w:val="0"/>
          <w:numId w:val="19"/>
        </w:numPr>
      </w:pPr>
      <w:r>
        <w:t>Otros parámetros que pudieran ser útiles:</w:t>
      </w:r>
    </w:p>
    <w:p w14:paraId="1F2602DD" w14:textId="1F4C4746" w:rsidR="00A05ACE" w:rsidRDefault="00A05ACE" w:rsidP="00A05ACE">
      <w:pPr>
        <w:pStyle w:val="Cuerpo"/>
        <w:numPr>
          <w:ilvl w:val="1"/>
          <w:numId w:val="19"/>
        </w:numPr>
      </w:pPr>
      <w:proofErr w:type="spellStart"/>
      <w:r>
        <w:t>Aortic</w:t>
      </w:r>
      <w:proofErr w:type="spellEnd"/>
      <w:r>
        <w:t xml:space="preserve"> </w:t>
      </w:r>
      <w:proofErr w:type="spellStart"/>
      <w:r>
        <w:t>Pulsatility</w:t>
      </w:r>
      <w:proofErr w:type="spellEnd"/>
      <w:r>
        <w:t xml:space="preserve"> </w:t>
      </w:r>
      <w:proofErr w:type="spellStart"/>
      <w:r>
        <w:t>Index</w:t>
      </w:r>
      <w:proofErr w:type="spellEnd"/>
    </w:p>
    <w:p w14:paraId="61288990" w14:textId="05B09AEE" w:rsidR="00154B90" w:rsidRPr="00A05ACE" w:rsidRDefault="00154B90" w:rsidP="00154B90">
      <w:pPr>
        <w:pStyle w:val="Cuerpo"/>
        <w:numPr>
          <w:ilvl w:val="1"/>
          <w:numId w:val="19"/>
        </w:numPr>
        <w:jc w:val="right"/>
      </w:pPr>
      <w:r w:rsidRPr="00154B90">
        <w:drawing>
          <wp:inline distT="0" distB="0" distL="0" distR="0" wp14:anchorId="63344C0A" wp14:editId="3822692D">
            <wp:extent cx="1748287" cy="676511"/>
            <wp:effectExtent l="0" t="0" r="4445" b="0"/>
            <wp:docPr id="1501304874" name="Imagen 3"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04874" name="Imagen 3" descr="Texto&#10;&#10;Descripción generada automáticamente con confianza media"/>
                    <pic:cNvPicPr>
                      <a:picLocks noChangeAspect="1"/>
                    </pic:cNvPicPr>
                  </pic:nvPicPr>
                  <pic:blipFill>
                    <a:blip r:embed="rId29"/>
                    <a:stretch>
                      <a:fillRect/>
                    </a:stretch>
                  </pic:blipFill>
                  <pic:spPr>
                    <a:xfrm>
                      <a:off x="0" y="0"/>
                      <a:ext cx="1769485" cy="684714"/>
                    </a:xfrm>
                    <a:prstGeom prst="rect">
                      <a:avLst/>
                    </a:prstGeom>
                  </pic:spPr>
                </pic:pic>
              </a:graphicData>
            </a:graphic>
          </wp:inline>
        </w:drawing>
      </w:r>
    </w:p>
    <w:p w14:paraId="4935BE54" w14:textId="339ED851" w:rsidR="00154B90" w:rsidRDefault="00154B90" w:rsidP="00154B90">
      <w:pPr>
        <w:pStyle w:val="Cuerpo"/>
        <w:ind w:left="360"/>
      </w:pPr>
      <w:r w:rsidRPr="00154B90">
        <w:t>Integra la pulsatilidad – correlacionada al volumen latido, con la presión de llenado del VI.</w:t>
      </w:r>
      <w:r>
        <w:t xml:space="preserve"> Hay mejor pronóstico si es </w:t>
      </w:r>
      <w:r>
        <w:rPr>
          <w:u w:val="single"/>
        </w:rPr>
        <w:t>&gt;</w:t>
      </w:r>
      <w:r>
        <w:t xml:space="preserve">1,45 en el shock cardiogénico o </w:t>
      </w:r>
      <w:r>
        <w:rPr>
          <w:u w:val="single"/>
        </w:rPr>
        <w:t>&gt;</w:t>
      </w:r>
      <w:r>
        <w:t xml:space="preserve"> 2,9 en la IC crónica. Este parámetro se ha identificado como una herramienta de guía para el destete del soporte de VI. </w:t>
      </w:r>
    </w:p>
    <w:p w14:paraId="2EAC55B9" w14:textId="77777777" w:rsidR="00154B90" w:rsidRPr="00154B90" w:rsidRDefault="00154B90" w:rsidP="00154B90">
      <w:pPr>
        <w:pStyle w:val="Cuerpo"/>
        <w:numPr>
          <w:ilvl w:val="1"/>
          <w:numId w:val="19"/>
        </w:numPr>
        <w:rPr>
          <w:b/>
          <w:bCs/>
        </w:rPr>
      </w:pPr>
      <w:r w:rsidRPr="00154B90">
        <w:rPr>
          <w:b/>
          <w:bCs/>
        </w:rPr>
        <w:t>Relación entre la presión auricular derecha y la presión de enclavamiento capilar pulmonar (RAP/PCWP):</w:t>
      </w:r>
    </w:p>
    <w:p w14:paraId="04812AAB" w14:textId="77777777" w:rsidR="00154B90" w:rsidRDefault="00154B90" w:rsidP="0057289F">
      <w:pPr>
        <w:pStyle w:val="Cuerpo"/>
        <w:numPr>
          <w:ilvl w:val="2"/>
          <w:numId w:val="19"/>
        </w:numPr>
      </w:pPr>
      <w:r w:rsidRPr="00154B90">
        <w:t>Una relación aumentada RAP/PCWP se ha identificado como un marcador predictivo de mal pronóstico en pacientes con infarto agudo de miocardio, shock cardiogénico, insuficiencia cardíaca en fase terminal y como predictor de disfunción ventricular derecha tras la implantación de un dispositivo de asistencia ventricular izquierda (LVAD). Los valores más comúnmente asociados a mal pronóstico son 0,63 y 0,86.</w:t>
      </w:r>
    </w:p>
    <w:p w14:paraId="08EF7431" w14:textId="77777777" w:rsidR="00154B90" w:rsidRDefault="00154B90" w:rsidP="000A2014">
      <w:pPr>
        <w:pStyle w:val="Cuerpo"/>
        <w:numPr>
          <w:ilvl w:val="2"/>
          <w:numId w:val="19"/>
        </w:numPr>
      </w:pPr>
      <w:r w:rsidRPr="00154B90">
        <w:t>En condiciones normales, la relación RAP/PCWP es de 0,5, lo que se considera una relación “concordante” y está presente en aproximadamente el 75% de los pacientes, lo que permite estimar la presión de enclavamiento (PCWP) a partir de la presión venosa yugular. El 25% restante presenta una relación “discordante”.</w:t>
      </w:r>
    </w:p>
    <w:p w14:paraId="375326A3" w14:textId="77777777" w:rsidR="00FD49A5" w:rsidRDefault="00154B90" w:rsidP="00FD49A5">
      <w:pPr>
        <w:pStyle w:val="Cuerpo"/>
        <w:numPr>
          <w:ilvl w:val="2"/>
          <w:numId w:val="19"/>
        </w:numPr>
      </w:pPr>
      <w:r w:rsidRPr="00154B90">
        <w:t>Dentro de este grupo discordante, una relación RAP/PCWP elevada sugiere una disfunción significativa del ventrículo derecho, y este hallazgo es aún más específico si la RAP está elevada por encima de su rango normal.</w:t>
      </w:r>
    </w:p>
    <w:p w14:paraId="46174456" w14:textId="77777777" w:rsidR="001B2EFF" w:rsidRPr="00FD49A5" w:rsidRDefault="00FD49A5" w:rsidP="001B2EFF">
      <w:pPr>
        <w:pStyle w:val="Cuerpo"/>
        <w:numPr>
          <w:ilvl w:val="0"/>
          <w:numId w:val="27"/>
        </w:numPr>
      </w:pPr>
      <w:r w:rsidRPr="00FD49A5">
        <w:rPr>
          <w:b/>
          <w:bCs/>
        </w:rPr>
        <w:t>Índice de trabajo sistólico del ventrículo derecho (RVSWI)</w:t>
      </w:r>
      <w:r w:rsidR="001B2EFF">
        <w:rPr>
          <w:b/>
          <w:bCs/>
        </w:rPr>
        <w:t xml:space="preserve">. </w:t>
      </w:r>
      <w:r w:rsidR="001B2EFF" w:rsidRPr="00FD49A5">
        <w:rPr>
          <w:rFonts w:ascii="Times New Roman" w:hAnsi="Times New Roman" w:cs="Times New Roman"/>
        </w:rPr>
        <w:t>→</w:t>
      </w:r>
      <w:r w:rsidR="001B2EFF" w:rsidRPr="00FD49A5">
        <w:t xml:space="preserve"> Sugiere disfunción del ventrículo derecho o bajo rendimiento hemodinámico.</w:t>
      </w:r>
    </w:p>
    <w:p w14:paraId="4C9A01F9" w14:textId="77777777" w:rsidR="00FD49A5" w:rsidRDefault="00FD49A5" w:rsidP="001B2EFF">
      <w:pPr>
        <w:pStyle w:val="Cuerpo"/>
        <w:numPr>
          <w:ilvl w:val="2"/>
          <w:numId w:val="24"/>
        </w:numPr>
      </w:pPr>
      <w:r w:rsidRPr="00FD49A5">
        <w:t>Es el producto del índice de volumen sistólico (SVI) y la diferencia entre la presión arterial pulmonar media (</w:t>
      </w:r>
      <w:proofErr w:type="spellStart"/>
      <w:r w:rsidRPr="00FD49A5">
        <w:t>PAPm</w:t>
      </w:r>
      <w:proofErr w:type="spellEnd"/>
      <w:r w:rsidRPr="00FD49A5">
        <w:t>) y la presión auricular derecha (RAP), normalizado según la superficie corporal.</w:t>
      </w:r>
    </w:p>
    <w:p w14:paraId="50BDFC73" w14:textId="1EA57584" w:rsidR="00FD49A5" w:rsidRPr="00FD49A5" w:rsidRDefault="00FD49A5" w:rsidP="001B2EFF">
      <w:pPr>
        <w:pStyle w:val="Cuerpo"/>
        <w:numPr>
          <w:ilvl w:val="2"/>
          <w:numId w:val="24"/>
        </w:numPr>
      </w:pPr>
      <w:r w:rsidRPr="00FD49A5">
        <w:t xml:space="preserve"> Contribución del gradiente de presión:</w:t>
      </w:r>
    </w:p>
    <w:p w14:paraId="7A9F9DD6" w14:textId="77777777" w:rsidR="001B2EFF" w:rsidRDefault="00FD49A5" w:rsidP="001B2EFF">
      <w:pPr>
        <w:pStyle w:val="Cuerpo"/>
        <w:numPr>
          <w:ilvl w:val="0"/>
          <w:numId w:val="25"/>
        </w:numPr>
      </w:pPr>
      <w:r w:rsidRPr="00FD49A5">
        <w:t>La diferencia entre la presión arterial pulmonar media (</w:t>
      </w:r>
      <w:proofErr w:type="spellStart"/>
      <w:r w:rsidRPr="00FD49A5">
        <w:t>PAPm</w:t>
      </w:r>
      <w:proofErr w:type="spellEnd"/>
      <w:r w:rsidRPr="00FD49A5">
        <w:t>) y la presión auricular derecha (RAP)representa la presión que genera el ventrículo derecho para impulsar la sangre hacia la circulación pulmonar.</w:t>
      </w:r>
    </w:p>
    <w:p w14:paraId="1A8363C2" w14:textId="42E8DE29" w:rsidR="00FD49A5" w:rsidRPr="00FD49A5" w:rsidRDefault="00FD49A5" w:rsidP="001B2EFF">
      <w:pPr>
        <w:pStyle w:val="Cuerpo"/>
        <w:numPr>
          <w:ilvl w:val="0"/>
          <w:numId w:val="25"/>
        </w:numPr>
      </w:pPr>
      <w:r w:rsidRPr="00FD49A5">
        <w:t>Contribución del volumen:</w:t>
      </w:r>
    </w:p>
    <w:p w14:paraId="44063C77" w14:textId="77777777" w:rsidR="001B2EFF" w:rsidRDefault="00FD49A5" w:rsidP="001B2EFF">
      <w:pPr>
        <w:pStyle w:val="Cuerpo"/>
        <w:numPr>
          <w:ilvl w:val="0"/>
          <w:numId w:val="26"/>
        </w:numPr>
      </w:pPr>
      <w:r w:rsidRPr="00FD49A5">
        <w:t>El índice de volumen sistólico (SVI) indica la cantidad de sangre eyectada por latido por metro cuadrado de superficie corporal, permitiendo ajustar por el tamaño del paciente.</w:t>
      </w:r>
    </w:p>
    <w:p w14:paraId="55561BC2" w14:textId="77777777" w:rsidR="001B2EFF" w:rsidRDefault="00FD49A5" w:rsidP="00970CC1">
      <w:pPr>
        <w:pStyle w:val="Cuerpo"/>
        <w:numPr>
          <w:ilvl w:val="1"/>
          <w:numId w:val="27"/>
        </w:numPr>
      </w:pPr>
      <w:r w:rsidRPr="00FD49A5">
        <w:t>Puntos de corte pronósticos:</w:t>
      </w:r>
      <w:r w:rsidR="001B2EFF">
        <w:t xml:space="preserve"> </w:t>
      </w:r>
      <w:r w:rsidRPr="00FD49A5">
        <w:t xml:space="preserve">RVSWI &lt; 400 </w:t>
      </w:r>
      <w:proofErr w:type="spellStart"/>
      <w:r w:rsidRPr="00FD49A5">
        <w:t>mmHg·mL</w:t>
      </w:r>
      <w:proofErr w:type="spellEnd"/>
      <w:r w:rsidRPr="00FD49A5">
        <w:t>/m²</w:t>
      </w:r>
      <w:r w:rsidR="001B2EFF">
        <w:t xml:space="preserve"> </w:t>
      </w:r>
      <w:r w:rsidRPr="00FD49A5">
        <w:t>o bien</w:t>
      </w:r>
      <w:r w:rsidR="001B2EFF">
        <w:t xml:space="preserve"> </w:t>
      </w:r>
      <w:r w:rsidRPr="00FD49A5">
        <w:t xml:space="preserve">RVSWI &lt; 5,44 </w:t>
      </w:r>
      <w:proofErr w:type="spellStart"/>
      <w:r w:rsidRPr="00FD49A5">
        <w:t>g·m</w:t>
      </w:r>
      <w:proofErr w:type="spellEnd"/>
      <w:r w:rsidRPr="00FD49A5">
        <w:t>/m² por latido</w:t>
      </w:r>
    </w:p>
    <w:p w14:paraId="6D8C1A10" w14:textId="77777777" w:rsidR="001B2EFF" w:rsidRDefault="001B2EFF" w:rsidP="001B2EFF">
      <w:pPr>
        <w:pStyle w:val="Cuerpo"/>
      </w:pPr>
    </w:p>
    <w:p w14:paraId="116BFE3C" w14:textId="77777777" w:rsidR="001B2EFF" w:rsidRDefault="001B2EFF" w:rsidP="001B2EFF">
      <w:pPr>
        <w:pStyle w:val="Cuerpo"/>
      </w:pPr>
    </w:p>
    <w:p w14:paraId="157D9F5F" w14:textId="77777777" w:rsidR="001B2EFF" w:rsidRDefault="001B2EFF" w:rsidP="001B2EFF">
      <w:pPr>
        <w:pStyle w:val="Cuerpo"/>
      </w:pPr>
    </w:p>
    <w:p w14:paraId="35E0BEB1" w14:textId="1D28236A" w:rsidR="00FD49A5" w:rsidRDefault="001B2EFF" w:rsidP="001B2EFF">
      <w:pPr>
        <w:pStyle w:val="Cuerpo"/>
      </w:pPr>
      <w:r w:rsidRPr="001B2EFF">
        <w:lastRenderedPageBreak/>
        <w:drawing>
          <wp:inline distT="0" distB="0" distL="0" distR="0" wp14:anchorId="27E36C9C" wp14:editId="0549585D">
            <wp:extent cx="4793041" cy="2348106"/>
            <wp:effectExtent l="12700" t="12700" r="7620" b="14605"/>
            <wp:docPr id="1307546191"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546191" name="Imagen 3" descr="Texto&#10;&#10;Descripción generada automáticamente"/>
                    <pic:cNvPicPr>
                      <a:picLocks noChangeAspect="1"/>
                    </pic:cNvPicPr>
                  </pic:nvPicPr>
                  <pic:blipFill>
                    <a:blip r:embed="rId30"/>
                    <a:stretch>
                      <a:fillRect/>
                    </a:stretch>
                  </pic:blipFill>
                  <pic:spPr>
                    <a:xfrm>
                      <a:off x="0" y="0"/>
                      <a:ext cx="4793041" cy="2348106"/>
                    </a:xfrm>
                    <a:prstGeom prst="rect">
                      <a:avLst/>
                    </a:prstGeom>
                    <a:ln>
                      <a:solidFill>
                        <a:schemeClr val="tx1"/>
                      </a:solidFill>
                    </a:ln>
                  </pic:spPr>
                </pic:pic>
              </a:graphicData>
            </a:graphic>
          </wp:inline>
        </w:drawing>
      </w:r>
      <w:r w:rsidR="00FD49A5" w:rsidRPr="00FD49A5">
        <w:br/>
      </w:r>
    </w:p>
    <w:p w14:paraId="5BFA3138" w14:textId="77777777" w:rsidR="001B2EFF" w:rsidRDefault="001B2EFF" w:rsidP="001B2EFF">
      <w:pPr>
        <w:pStyle w:val="Cuerpo"/>
      </w:pPr>
    </w:p>
    <w:p w14:paraId="7658CDE1" w14:textId="6748E9E8" w:rsidR="001B2EFF" w:rsidRDefault="001B2EFF" w:rsidP="001B2EFF">
      <w:pPr>
        <w:pStyle w:val="Cuerpo"/>
      </w:pPr>
      <w:r>
        <w:t xml:space="preserve">Tablas/resumen: </w:t>
      </w:r>
    </w:p>
    <w:p w14:paraId="50B9A690" w14:textId="4568722A" w:rsidR="001B2EFF" w:rsidRPr="00FD49A5" w:rsidRDefault="001B2EFF" w:rsidP="001B2EFF">
      <w:pPr>
        <w:pStyle w:val="Cuerpo"/>
        <w:rPr>
          <w:lang w:val="en-US"/>
        </w:rPr>
      </w:pPr>
      <w:r w:rsidRPr="001B2EFF">
        <w:rPr>
          <w:lang w:val="en-US"/>
        </w:rPr>
        <w:drawing>
          <wp:inline distT="0" distB="0" distL="0" distR="0" wp14:anchorId="52F0886D" wp14:editId="3F9A6859">
            <wp:extent cx="6120130" cy="3434715"/>
            <wp:effectExtent l="0" t="0" r="1270" b="0"/>
            <wp:docPr id="341560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560521" name=""/>
                    <pic:cNvPicPr/>
                  </pic:nvPicPr>
                  <pic:blipFill>
                    <a:blip r:embed="rId31"/>
                    <a:stretch>
                      <a:fillRect/>
                    </a:stretch>
                  </pic:blipFill>
                  <pic:spPr>
                    <a:xfrm>
                      <a:off x="0" y="0"/>
                      <a:ext cx="6120130" cy="3434715"/>
                    </a:xfrm>
                    <a:prstGeom prst="rect">
                      <a:avLst/>
                    </a:prstGeom>
                  </pic:spPr>
                </pic:pic>
              </a:graphicData>
            </a:graphic>
          </wp:inline>
        </w:drawing>
      </w:r>
    </w:p>
    <w:p w14:paraId="1C6C88AC" w14:textId="77777777" w:rsidR="00A05ACE" w:rsidRDefault="00A05ACE" w:rsidP="001B2EFF">
      <w:pPr>
        <w:pStyle w:val="Cuerpo"/>
        <w:ind w:left="1440"/>
        <w:rPr>
          <w:lang w:val="en-US"/>
        </w:rPr>
      </w:pPr>
    </w:p>
    <w:p w14:paraId="5C90065F" w14:textId="77777777" w:rsidR="001B2EFF" w:rsidRPr="001B2EFF" w:rsidRDefault="001B2EFF" w:rsidP="001B2EFF">
      <w:pPr>
        <w:pStyle w:val="Cuerpo"/>
        <w:ind w:left="1440"/>
        <w:rPr>
          <w:lang w:val="en-US"/>
        </w:rPr>
      </w:pPr>
    </w:p>
    <w:p w14:paraId="77A9207B" w14:textId="77777777" w:rsidR="001B2EFF" w:rsidRDefault="001B2EFF">
      <w:pPr>
        <w:pBdr>
          <w:top w:val="nil"/>
          <w:left w:val="nil"/>
          <w:bottom w:val="nil"/>
          <w:right w:val="nil"/>
          <w:between w:val="nil"/>
          <w:bar w:val="nil"/>
        </w:pBdr>
        <w:rPr>
          <w:rFonts w:ascii="Helvetica Neue" w:eastAsia="Helvetica Neue" w:hAnsi="Helvetica Neue" w:cs="Helvetica Neue"/>
          <w:b/>
          <w:bCs/>
          <w:color w:val="000000"/>
          <w:sz w:val="22"/>
          <w:szCs w:val="22"/>
          <w:bdr w:val="nil"/>
          <w:lang w:val="es-ES_tradnl"/>
          <w14:textOutline w14:w="0" w14:cap="flat" w14:cmpd="sng" w14:algn="ctr">
            <w14:noFill/>
            <w14:prstDash w14:val="solid"/>
            <w14:bevel/>
          </w14:textOutline>
        </w:rPr>
      </w:pPr>
      <w:r>
        <w:rPr>
          <w:b/>
          <w:bCs/>
          <w:lang w:val="es-ES_tradnl"/>
        </w:rPr>
        <w:br w:type="page"/>
      </w:r>
    </w:p>
    <w:p w14:paraId="1D801C44" w14:textId="77777777" w:rsidR="001B2EFF" w:rsidRDefault="001B2EFF">
      <w:pPr>
        <w:pStyle w:val="Cuerpo"/>
        <w:rPr>
          <w:b/>
          <w:bCs/>
          <w:lang w:val="es-ES_tradnl"/>
        </w:rPr>
      </w:pPr>
      <w:r w:rsidRPr="001B2EFF">
        <w:rPr>
          <w:b/>
          <w:bCs/>
          <w:lang w:val="es-ES_tradnl"/>
        </w:rPr>
        <w:lastRenderedPageBreak/>
        <w:drawing>
          <wp:inline distT="0" distB="0" distL="0" distR="0" wp14:anchorId="329CB6F1" wp14:editId="4827E22F">
            <wp:extent cx="5135805" cy="3303797"/>
            <wp:effectExtent l="0" t="0" r="0" b="0"/>
            <wp:docPr id="15852387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38756" name=""/>
                    <pic:cNvPicPr/>
                  </pic:nvPicPr>
                  <pic:blipFill>
                    <a:blip r:embed="rId32"/>
                    <a:stretch>
                      <a:fillRect/>
                    </a:stretch>
                  </pic:blipFill>
                  <pic:spPr>
                    <a:xfrm>
                      <a:off x="0" y="0"/>
                      <a:ext cx="5170601" cy="3326181"/>
                    </a:xfrm>
                    <a:prstGeom prst="rect">
                      <a:avLst/>
                    </a:prstGeom>
                  </pic:spPr>
                </pic:pic>
              </a:graphicData>
            </a:graphic>
          </wp:inline>
        </w:drawing>
      </w:r>
    </w:p>
    <w:p w14:paraId="7E6119A2" w14:textId="77777777" w:rsidR="001B2EFF" w:rsidRDefault="001B2EFF">
      <w:pPr>
        <w:pStyle w:val="Cuerpo"/>
        <w:rPr>
          <w:b/>
          <w:bCs/>
          <w:lang w:val="es-ES_tradnl"/>
        </w:rPr>
      </w:pPr>
    </w:p>
    <w:p w14:paraId="0FCCE2BC" w14:textId="77777777" w:rsidR="001B2EFF" w:rsidRDefault="001B2EFF">
      <w:pPr>
        <w:pBdr>
          <w:top w:val="nil"/>
          <w:left w:val="nil"/>
          <w:bottom w:val="nil"/>
          <w:right w:val="nil"/>
          <w:between w:val="nil"/>
          <w:bar w:val="nil"/>
        </w:pBdr>
        <w:rPr>
          <w:rFonts w:ascii="Helvetica Neue" w:eastAsia="Helvetica Neue" w:hAnsi="Helvetica Neue" w:cs="Helvetica Neue"/>
          <w:b/>
          <w:bCs/>
          <w:color w:val="000000"/>
          <w:sz w:val="22"/>
          <w:szCs w:val="22"/>
          <w:bdr w:val="nil"/>
          <w:lang w:val="es-ES_tradnl"/>
          <w14:textOutline w14:w="0" w14:cap="flat" w14:cmpd="sng" w14:algn="ctr">
            <w14:noFill/>
            <w14:prstDash w14:val="solid"/>
            <w14:bevel/>
          </w14:textOutline>
        </w:rPr>
      </w:pPr>
      <w:r>
        <w:rPr>
          <w:b/>
          <w:bCs/>
          <w:lang w:val="es-ES_tradnl"/>
        </w:rPr>
        <w:br w:type="page"/>
      </w:r>
    </w:p>
    <w:p w14:paraId="2FA78C6C" w14:textId="6E215528" w:rsidR="00801741" w:rsidRPr="00965F0E" w:rsidRDefault="007E2307">
      <w:pPr>
        <w:pStyle w:val="Cuerpo"/>
        <w:rPr>
          <w:b/>
          <w:bCs/>
          <w:lang w:val="es-ES_tradnl"/>
        </w:rPr>
      </w:pPr>
      <w:r w:rsidRPr="00965F0E">
        <w:rPr>
          <w:b/>
          <w:bCs/>
          <w:lang w:val="es-ES_tradnl"/>
        </w:rPr>
        <w:lastRenderedPageBreak/>
        <w:t>Sedación, bloqueo neuromuscular y analgesia:</w:t>
      </w:r>
    </w:p>
    <w:p w14:paraId="49C2DFFA" w14:textId="77777777" w:rsidR="00801741" w:rsidRPr="00965F0E" w:rsidRDefault="00801741">
      <w:pPr>
        <w:pStyle w:val="Cuerpo"/>
        <w:rPr>
          <w:b/>
          <w:bCs/>
          <w:lang w:val="es-ES_tradnl"/>
        </w:rPr>
      </w:pPr>
    </w:p>
    <w:p w14:paraId="5417645E" w14:textId="77777777" w:rsidR="00801741" w:rsidRPr="00965F0E" w:rsidRDefault="007E2307" w:rsidP="665B5162">
      <w:pPr>
        <w:pStyle w:val="Cuerpo"/>
      </w:pPr>
      <w:r w:rsidRPr="00965F0E">
        <w:rPr>
          <w:lang w:val="es-ES_tradnl"/>
        </w:rPr>
        <w:tab/>
      </w:r>
      <w:r w:rsidRPr="665B5162">
        <w:rPr>
          <w:rFonts w:eastAsia="Arial Unicode MS" w:cs="Arial Unicode MS"/>
        </w:rPr>
        <w:t xml:space="preserve">El paciente en situación de shock se caracteriza por presentar hipoperfusión con un valor de presión arterial sistólica por debajo de 90 </w:t>
      </w:r>
      <w:proofErr w:type="spellStart"/>
      <w:r w:rsidRPr="665B5162">
        <w:rPr>
          <w:rFonts w:eastAsia="Arial Unicode MS" w:cs="Arial Unicode MS"/>
        </w:rPr>
        <w:t>mmHg</w:t>
      </w:r>
      <w:proofErr w:type="spellEnd"/>
      <w:r w:rsidRPr="665B5162">
        <w:rPr>
          <w:rFonts w:eastAsia="Arial Unicode MS" w:cs="Arial Unicode MS"/>
        </w:rPr>
        <w:t xml:space="preserve"> o la necesidad de soporte vasoactivo para mantener esa presión por encima de dicho valor. Por ello, las últimas recomendaciones de sedación incluyen el uso de fármacos que alteren lo menos posible el sistema cardiocirculatorio</w:t>
      </w:r>
    </w:p>
    <w:p w14:paraId="20724F3B" w14:textId="77777777" w:rsidR="00801741" w:rsidRPr="00965F0E" w:rsidRDefault="007E2307">
      <w:pPr>
        <w:pStyle w:val="Cuerpo"/>
        <w:rPr>
          <w:lang w:val="es-ES_tradnl"/>
        </w:rPr>
      </w:pPr>
      <w:r w:rsidRPr="00965F0E">
        <w:rPr>
          <w:rFonts w:eastAsia="Arial Unicode MS" w:cs="Arial Unicode MS"/>
          <w:lang w:val="es-ES_tradnl"/>
        </w:rPr>
        <w:t>(evitar fármacos que provoquen vasodilatación e hipotensión/hipoperfusión) y, al mismo tiempo,</w:t>
      </w:r>
    </w:p>
    <w:p w14:paraId="5C563F2F" w14:textId="77777777" w:rsidR="00801741" w:rsidRPr="00965F0E" w:rsidRDefault="007E2307">
      <w:pPr>
        <w:pStyle w:val="Cuerpo"/>
        <w:rPr>
          <w:lang w:val="es-ES_tradnl"/>
        </w:rPr>
      </w:pPr>
      <w:r w:rsidRPr="00965F0E">
        <w:rPr>
          <w:rFonts w:eastAsia="Arial Unicode MS" w:cs="Arial Unicode MS"/>
          <w:lang w:val="es-ES_tradnl"/>
        </w:rPr>
        <w:t>se puedan retirar con relativa facilidad para poder realizar valoración neurológica de forma</w:t>
      </w:r>
    </w:p>
    <w:p w14:paraId="73C2C31D" w14:textId="77777777" w:rsidR="00801741" w:rsidRPr="00965F0E" w:rsidRDefault="007E2307">
      <w:pPr>
        <w:pStyle w:val="Cuerpo"/>
        <w:rPr>
          <w:lang w:val="es-ES_tradnl"/>
        </w:rPr>
      </w:pPr>
      <w:r w:rsidRPr="00965F0E">
        <w:rPr>
          <w:rFonts w:eastAsia="Arial Unicode MS" w:cs="Arial Unicode MS"/>
          <w:lang w:val="es-ES_tradnl"/>
        </w:rPr>
        <w:t>periódica. Hasta hace unos años parecía claro, y así lo indicaban las guías, que el mejor agente</w:t>
      </w:r>
    </w:p>
    <w:p w14:paraId="11C435F6" w14:textId="77777777" w:rsidR="00801741" w:rsidRPr="00965F0E" w:rsidRDefault="007E2307">
      <w:pPr>
        <w:pStyle w:val="Cuerpo"/>
        <w:rPr>
          <w:lang w:val="es-ES_tradnl"/>
        </w:rPr>
      </w:pPr>
      <w:r w:rsidRPr="00965F0E">
        <w:rPr>
          <w:rFonts w:eastAsia="Arial Unicode MS" w:cs="Arial Unicode MS"/>
          <w:lang w:val="es-ES_tradnl"/>
        </w:rPr>
        <w:t>sedante para pacientes con shock que requirieran más de 7 días de ventilación mecánica era el</w:t>
      </w:r>
    </w:p>
    <w:p w14:paraId="2F56CCC0" w14:textId="77777777" w:rsidR="00801741" w:rsidRPr="00965F0E" w:rsidRDefault="007E2307">
      <w:pPr>
        <w:pStyle w:val="Cuerpo"/>
        <w:rPr>
          <w:lang w:val="es-ES_tradnl"/>
        </w:rPr>
      </w:pPr>
      <w:r w:rsidRPr="00965F0E">
        <w:rPr>
          <w:rFonts w:eastAsia="Arial Unicode MS" w:cs="Arial Unicode MS"/>
          <w:lang w:val="es-ES_tradnl"/>
        </w:rPr>
        <w:t>midazolam, pero en el caso del shock puramente cardiogénico (índice cardiaco por debajo de 2,2</w:t>
      </w:r>
    </w:p>
    <w:p w14:paraId="2FF9A5F0" w14:textId="77777777" w:rsidR="00801741" w:rsidRPr="00965F0E" w:rsidRDefault="007E2307">
      <w:pPr>
        <w:pStyle w:val="Cuerpo"/>
        <w:rPr>
          <w:lang w:val="es-ES_tradnl"/>
        </w:rPr>
      </w:pPr>
      <w:r w:rsidRPr="00965F0E">
        <w:rPr>
          <w:rFonts w:eastAsia="Arial Unicode MS" w:cs="Arial Unicode MS"/>
          <w:lang w:val="es-ES_tradnl"/>
        </w:rPr>
        <w:t>L/min/m2 y sin daño respiratorio de tipo distrés y/o infección documentada que pudiera retrasar</w:t>
      </w:r>
    </w:p>
    <w:p w14:paraId="175FA6E8" w14:textId="77777777" w:rsidR="00801741" w:rsidRPr="00965F0E" w:rsidRDefault="007E2307">
      <w:pPr>
        <w:pStyle w:val="Cuerpo"/>
        <w:rPr>
          <w:lang w:val="es-ES_tradnl"/>
        </w:rPr>
      </w:pPr>
      <w:r w:rsidRPr="00965F0E">
        <w:rPr>
          <w:rFonts w:eastAsia="Arial Unicode MS" w:cs="Arial Unicode MS"/>
          <w:lang w:val="es-ES_tradnl"/>
        </w:rPr>
        <w:t>el destete de la ventilación mecánica) hay estudios recientes que demuestran una recuperación</w:t>
      </w:r>
    </w:p>
    <w:p w14:paraId="4B92C708" w14:textId="77777777" w:rsidR="00801741" w:rsidRPr="00965F0E" w:rsidRDefault="007E2307">
      <w:pPr>
        <w:pStyle w:val="Cuerpo"/>
        <w:rPr>
          <w:lang w:val="es-ES_tradnl"/>
        </w:rPr>
      </w:pPr>
      <w:r w:rsidRPr="00965F0E">
        <w:rPr>
          <w:rFonts w:eastAsia="Arial Unicode MS" w:cs="Arial Unicode MS"/>
          <w:lang w:val="es-ES_tradnl"/>
        </w:rPr>
        <w:t>más temprana (en menos de 4-5 días) lo que favorece la retirada precoz de sedantes y del</w:t>
      </w:r>
    </w:p>
    <w:p w14:paraId="58EA52F3" w14:textId="77777777" w:rsidR="00801741" w:rsidRPr="00965F0E" w:rsidRDefault="007E2307" w:rsidP="665B5162">
      <w:pPr>
        <w:pStyle w:val="Cuerpo"/>
      </w:pPr>
      <w:r w:rsidRPr="665B5162">
        <w:rPr>
          <w:rFonts w:eastAsia="Arial Unicode MS" w:cs="Arial Unicode MS"/>
        </w:rPr>
        <w:t xml:space="preserve">soporte ventilatorio. En estos casos seleccionados el </w:t>
      </w:r>
      <w:proofErr w:type="spellStart"/>
      <w:r w:rsidRPr="665B5162">
        <w:rPr>
          <w:rFonts w:eastAsia="Arial Unicode MS" w:cs="Arial Unicode MS"/>
        </w:rPr>
        <w:t>propofol</w:t>
      </w:r>
      <w:proofErr w:type="spellEnd"/>
      <w:r w:rsidRPr="665B5162">
        <w:rPr>
          <w:rFonts w:eastAsia="Arial Unicode MS" w:cs="Arial Unicode MS"/>
        </w:rPr>
        <w:t xml:space="preserve"> ha demostrado presentar menos</w:t>
      </w:r>
    </w:p>
    <w:p w14:paraId="307D1456" w14:textId="77777777" w:rsidR="00801741" w:rsidRPr="00965F0E" w:rsidRDefault="007E2307">
      <w:pPr>
        <w:pStyle w:val="Cuerpo"/>
        <w:rPr>
          <w:lang w:val="es-ES_tradnl"/>
        </w:rPr>
      </w:pPr>
      <w:r w:rsidRPr="00965F0E">
        <w:rPr>
          <w:rFonts w:eastAsia="Arial Unicode MS" w:cs="Arial Unicode MS"/>
          <w:lang w:val="es-ES_tradnl"/>
        </w:rPr>
        <w:t>necesidad de soporte con catecolaminas, menor mortalidad y menos tasa de sangrado. Estos</w:t>
      </w:r>
    </w:p>
    <w:p w14:paraId="4981FBD6" w14:textId="77777777" w:rsidR="00801741" w:rsidRPr="00965F0E" w:rsidRDefault="007E2307" w:rsidP="665B5162">
      <w:pPr>
        <w:pStyle w:val="Cuerpo"/>
      </w:pPr>
      <w:r w:rsidRPr="665B5162">
        <w:rPr>
          <w:rFonts w:eastAsia="Arial Unicode MS" w:cs="Arial Unicode MS"/>
        </w:rPr>
        <w:t xml:space="preserve">datos se han de tomar con cautela y elegir el mejor sedante en cada momento. Por ello, recomendamos </w:t>
      </w:r>
      <w:proofErr w:type="spellStart"/>
      <w:r w:rsidRPr="665B5162">
        <w:rPr>
          <w:rStyle w:val="Ninguno"/>
          <w:rFonts w:eastAsia="Arial Unicode MS" w:cs="Arial Unicode MS"/>
          <w:b/>
          <w:bCs/>
          <w:lang w:val="es-ES"/>
        </w:rPr>
        <w:t>propofol</w:t>
      </w:r>
      <w:proofErr w:type="spellEnd"/>
      <w:r w:rsidRPr="665B5162">
        <w:rPr>
          <w:rStyle w:val="Ninguno"/>
          <w:rFonts w:eastAsia="Arial Unicode MS" w:cs="Arial Unicode MS"/>
          <w:b/>
          <w:bCs/>
          <w:lang w:val="es-ES"/>
        </w:rPr>
        <w:t xml:space="preserve"> al 2% (20 mg/ml) en perfusión continua y ritmo de 8 a 14 ml/h</w:t>
      </w:r>
      <w:r w:rsidRPr="665B5162">
        <w:rPr>
          <w:rFonts w:eastAsia="Arial Unicode MS" w:cs="Arial Unicode MS"/>
        </w:rPr>
        <w:t xml:space="preserve"> para un paciente de 70-80kg (dosis máxima de 4 mg/kg/h) a ser posible con un control de índice </w:t>
      </w:r>
      <w:proofErr w:type="spellStart"/>
      <w:r w:rsidRPr="665B5162">
        <w:rPr>
          <w:rFonts w:eastAsia="Arial Unicode MS" w:cs="Arial Unicode MS"/>
        </w:rPr>
        <w:t>biespectral</w:t>
      </w:r>
      <w:proofErr w:type="spellEnd"/>
      <w:r w:rsidRPr="665B5162">
        <w:rPr>
          <w:rFonts w:eastAsia="Arial Unicode MS" w:cs="Arial Unicode MS"/>
        </w:rPr>
        <w:t xml:space="preserve"> (</w:t>
      </w:r>
      <w:proofErr w:type="gramStart"/>
      <w:r w:rsidRPr="665B5162">
        <w:rPr>
          <w:rFonts w:eastAsia="Arial Unicode MS" w:cs="Arial Unicode MS"/>
        </w:rPr>
        <w:t>BIS en</w:t>
      </w:r>
      <w:proofErr w:type="gramEnd"/>
      <w:r w:rsidRPr="665B5162">
        <w:rPr>
          <w:rFonts w:eastAsia="Arial Unicode MS" w:cs="Arial Unicode MS"/>
        </w:rPr>
        <w:t xml:space="preserve"> torno a 40). </w:t>
      </w:r>
    </w:p>
    <w:p w14:paraId="1AA71D5B" w14:textId="5E186281" w:rsidR="00801741" w:rsidRPr="00965F0E" w:rsidRDefault="007E2307" w:rsidP="665B5162">
      <w:pPr>
        <w:pStyle w:val="Cuerpo"/>
      </w:pPr>
      <w:r w:rsidRPr="00965F0E">
        <w:rPr>
          <w:lang w:val="es-ES_tradnl"/>
        </w:rPr>
        <w:tab/>
      </w:r>
      <w:r w:rsidRPr="665B5162">
        <w:rPr>
          <w:rFonts w:eastAsia="Arial Unicode MS" w:cs="Arial Unicode MS"/>
        </w:rPr>
        <w:t xml:space="preserve">Si consideramos que el paciente va a precisar más de 7 días de sedación por complicaciones asociadas (distrés respiratorio con necesidad de bloqueo neuromuscular, infección grave con situación de sepsis, fracaso multiorgánico) o, al iniciar la perfusión de </w:t>
      </w:r>
      <w:proofErr w:type="spellStart"/>
      <w:r w:rsidRPr="665B5162">
        <w:rPr>
          <w:rFonts w:eastAsia="Arial Unicode MS" w:cs="Arial Unicode MS"/>
        </w:rPr>
        <w:t>propofol</w:t>
      </w:r>
      <w:proofErr w:type="spellEnd"/>
      <w:r w:rsidRPr="665B5162">
        <w:rPr>
          <w:rFonts w:eastAsia="Arial Unicode MS" w:cs="Arial Unicode MS"/>
        </w:rPr>
        <w:t xml:space="preserve">, hay que aumentar el soporte vasoactivo o la asistencia circulatoria en más de un 20% se debe considerar la sedación con benzodiacepinas. Nuestra recomendación en esos casos es el uso de </w:t>
      </w:r>
      <w:r w:rsidRPr="665B5162">
        <w:rPr>
          <w:rStyle w:val="Ninguno"/>
          <w:rFonts w:eastAsia="Arial Unicode MS" w:cs="Arial Unicode MS"/>
          <w:b/>
          <w:bCs/>
          <w:lang w:val="es-ES"/>
        </w:rPr>
        <w:t>midazolam</w:t>
      </w:r>
      <w:r w:rsidRPr="665B5162">
        <w:rPr>
          <w:rFonts w:eastAsia="Arial Unicode MS" w:cs="Arial Unicode MS"/>
        </w:rPr>
        <w:t xml:space="preserve"> en perfusión continua a dosis de 8-12 mg/h (perfusión de 100mg en 100ml de SG.5% a 8-12 ml/h – máximo diario de 340 mg) y también monitorizado mediante BIS para evitar </w:t>
      </w:r>
      <w:proofErr w:type="spellStart"/>
      <w:r w:rsidRPr="665B5162">
        <w:rPr>
          <w:rFonts w:eastAsia="Arial Unicode MS" w:cs="Arial Unicode MS"/>
        </w:rPr>
        <w:t>sobresedación</w:t>
      </w:r>
      <w:proofErr w:type="spellEnd"/>
      <w:r w:rsidRPr="665B5162">
        <w:rPr>
          <w:rFonts w:eastAsia="Arial Unicode MS" w:cs="Arial Unicode MS"/>
        </w:rPr>
        <w:t xml:space="preserve"> y conseguir despertar precoz en cuanto mejore la situación de fracaso multiorgánico.</w:t>
      </w:r>
    </w:p>
    <w:p w14:paraId="181DF305" w14:textId="6887DF41" w:rsidR="00801741" w:rsidRPr="00965F0E" w:rsidRDefault="007E2307" w:rsidP="665B5162">
      <w:pPr>
        <w:pStyle w:val="Cuerpo"/>
      </w:pPr>
      <w:r w:rsidRPr="00965F0E">
        <w:rPr>
          <w:lang w:val="es-ES_tradnl"/>
        </w:rPr>
        <w:tab/>
      </w:r>
      <w:r w:rsidRPr="665B5162">
        <w:rPr>
          <w:rFonts w:eastAsia="Arial Unicode MS" w:cs="Arial Unicode MS"/>
        </w:rPr>
        <w:t xml:space="preserve">Otra opción </w:t>
      </w:r>
      <w:proofErr w:type="gramStart"/>
      <w:r w:rsidRPr="665B5162">
        <w:rPr>
          <w:rFonts w:eastAsia="Arial Unicode MS" w:cs="Arial Unicode MS"/>
        </w:rPr>
        <w:t>a</w:t>
      </w:r>
      <w:proofErr w:type="gramEnd"/>
      <w:r w:rsidRPr="665B5162">
        <w:rPr>
          <w:rFonts w:eastAsia="Arial Unicode MS" w:cs="Arial Unicode MS"/>
        </w:rPr>
        <w:t xml:space="preserve"> tener en cuenta, aunque exista aún poca bibliografía al respecto, es el uso de sedantes por vía inhalatoria. Por ejemplo, el uso de isoflurano en pacientes sometidos a ECMO con distrés asociado y necesidad de ventilación mecánica </w:t>
      </w:r>
      <w:proofErr w:type="spellStart"/>
      <w:r w:rsidRPr="665B5162">
        <w:rPr>
          <w:rFonts w:eastAsia="Arial Unicode MS" w:cs="Arial Unicode MS"/>
        </w:rPr>
        <w:t>ultraprotectora</w:t>
      </w:r>
      <w:proofErr w:type="spellEnd"/>
      <w:r w:rsidRPr="665B5162">
        <w:rPr>
          <w:rFonts w:eastAsia="Arial Unicode MS" w:cs="Arial Unicode MS"/>
        </w:rPr>
        <w:t xml:space="preserve"> de larga duración ya ha demostrado beneficio en cuanto al descenso de sedación intravenosa prolongada (acumulativa) y el mejor despertar (menor agitación). Para este tipo de terapia es preciso disponer y saber manejar dispositivos específicos de sedación volátil. La dosis inicial es de 3ml/h de isoflurano o 5ml/h de </w:t>
      </w:r>
      <w:proofErr w:type="spellStart"/>
      <w:r w:rsidRPr="665B5162">
        <w:rPr>
          <w:rFonts w:eastAsia="Arial Unicode MS" w:cs="Arial Unicode MS"/>
        </w:rPr>
        <w:t>sevoflurano</w:t>
      </w:r>
      <w:proofErr w:type="spellEnd"/>
      <w:r w:rsidRPr="665B5162">
        <w:rPr>
          <w:rFonts w:eastAsia="Arial Unicode MS" w:cs="Arial Unicode MS"/>
        </w:rPr>
        <w:t xml:space="preserve"> con ajustes posteriores lentos, en intervalos de 0,5 a 1ml/h máximo para ajuste hasta el RASS deseado (recordar que no solo se usan para sedar sino también para favorecer el correcto despertar). </w:t>
      </w:r>
      <w:proofErr w:type="gramStart"/>
      <w:r w:rsidRPr="665B5162">
        <w:rPr>
          <w:rFonts w:eastAsia="Arial Unicode MS" w:cs="Arial Unicode MS"/>
        </w:rPr>
        <w:t>Destacar</w:t>
      </w:r>
      <w:proofErr w:type="gramEnd"/>
      <w:r w:rsidRPr="665B5162">
        <w:rPr>
          <w:rFonts w:eastAsia="Arial Unicode MS" w:cs="Arial Unicode MS"/>
        </w:rPr>
        <w:t xml:space="preserve"> solo tres contraindicaciones importantes:</w:t>
      </w:r>
    </w:p>
    <w:p w14:paraId="5000BAD1" w14:textId="77777777" w:rsidR="00801741" w:rsidRPr="00965F0E" w:rsidRDefault="007E2307">
      <w:pPr>
        <w:pStyle w:val="Cuerpo"/>
        <w:numPr>
          <w:ilvl w:val="0"/>
          <w:numId w:val="5"/>
        </w:numPr>
        <w:rPr>
          <w:lang w:val="es-ES_tradnl"/>
        </w:rPr>
      </w:pPr>
      <w:r w:rsidRPr="00965F0E">
        <w:rPr>
          <w:rFonts w:eastAsia="Arial Unicode MS" w:cs="Arial Unicode MS"/>
          <w:lang w:val="es-ES_tradnl"/>
        </w:rPr>
        <w:t xml:space="preserve">si el paciente presenta un shock de tipo distributivo (es un agente vasodilatador y puede aumentar de manera importante las necesidades de soporte vasoactivo), </w:t>
      </w:r>
    </w:p>
    <w:p w14:paraId="470BC003" w14:textId="77777777" w:rsidR="00801741" w:rsidRPr="00965F0E" w:rsidRDefault="007E2307" w:rsidP="665B5162">
      <w:pPr>
        <w:pStyle w:val="Cuerpo"/>
        <w:numPr>
          <w:ilvl w:val="0"/>
          <w:numId w:val="5"/>
        </w:numPr>
      </w:pPr>
      <w:r w:rsidRPr="665B5162">
        <w:rPr>
          <w:rFonts w:eastAsia="Arial Unicode MS" w:cs="Arial Unicode MS"/>
        </w:rPr>
        <w:t xml:space="preserve">si el paciente presenta cualquier patología en la que sea necesario controlar la presión intracraneal (válvulas de derivación, hemorragias, </w:t>
      </w:r>
      <w:proofErr w:type="spellStart"/>
      <w:r w:rsidRPr="665B5162">
        <w:rPr>
          <w:rFonts w:eastAsia="Arial Unicode MS" w:cs="Arial Unicode MS"/>
        </w:rPr>
        <w:t>etc</w:t>
      </w:r>
      <w:proofErr w:type="spellEnd"/>
      <w:r w:rsidRPr="665B5162">
        <w:rPr>
          <w:rFonts w:eastAsia="Arial Unicode MS" w:cs="Arial Unicode MS"/>
        </w:rPr>
        <w:t xml:space="preserve">; ya que es un potente vasodilatador también a nivel cerebral y provoca elevaciones de la PIC) o </w:t>
      </w:r>
    </w:p>
    <w:p w14:paraId="28D215FF" w14:textId="77777777" w:rsidR="00801741" w:rsidRPr="00965F0E" w:rsidRDefault="007E2307" w:rsidP="665B5162">
      <w:pPr>
        <w:pStyle w:val="Cuerpo"/>
        <w:numPr>
          <w:ilvl w:val="0"/>
          <w:numId w:val="5"/>
        </w:numPr>
      </w:pPr>
      <w:r w:rsidRPr="665B5162">
        <w:rPr>
          <w:rFonts w:eastAsia="Arial Unicode MS" w:cs="Arial Unicode MS"/>
        </w:rPr>
        <w:t xml:space="preserve">si el paciente tiene antecedente de hipertermia maligna (es </w:t>
      </w:r>
      <w:proofErr w:type="gramStart"/>
      <w:r w:rsidRPr="665B5162">
        <w:rPr>
          <w:rFonts w:eastAsia="Arial Unicode MS" w:cs="Arial Unicode MS"/>
        </w:rPr>
        <w:t>un rara complicación</w:t>
      </w:r>
      <w:proofErr w:type="gramEnd"/>
      <w:r w:rsidRPr="665B5162">
        <w:rPr>
          <w:rFonts w:eastAsia="Arial Unicode MS" w:cs="Arial Unicode MS"/>
        </w:rPr>
        <w:t xml:space="preserve"> del anestésico inhalado pero muy grave, se debe sospechar ante </w:t>
      </w:r>
      <w:proofErr w:type="spellStart"/>
      <w:r w:rsidRPr="665B5162">
        <w:rPr>
          <w:rFonts w:eastAsia="Arial Unicode MS" w:cs="Arial Unicode MS"/>
        </w:rPr>
        <w:t>Tª</w:t>
      </w:r>
      <w:proofErr w:type="spellEnd"/>
      <w:r w:rsidRPr="665B5162">
        <w:rPr>
          <w:rFonts w:eastAsia="Arial Unicode MS" w:cs="Arial Unicode MS"/>
        </w:rPr>
        <w:t>&gt;40ºC y acidosis láctica con elevación brusca y exagerada de los niveles de pCO2).</w:t>
      </w:r>
    </w:p>
    <w:p w14:paraId="1EA2A87D" w14:textId="77777777" w:rsidR="00801741" w:rsidRPr="00965F0E" w:rsidRDefault="00801741">
      <w:pPr>
        <w:pStyle w:val="Cuerpo"/>
        <w:rPr>
          <w:lang w:val="es-ES_tradnl"/>
        </w:rPr>
      </w:pPr>
    </w:p>
    <w:p w14:paraId="1B9D54C9" w14:textId="12B4874B" w:rsidR="00801741" w:rsidRPr="00965F0E" w:rsidRDefault="007E2307" w:rsidP="665B5162">
      <w:pPr>
        <w:pStyle w:val="Cuerpo"/>
      </w:pPr>
      <w:r w:rsidRPr="00965F0E">
        <w:rPr>
          <w:lang w:val="es-ES_tradnl"/>
        </w:rPr>
        <w:tab/>
      </w:r>
      <w:r w:rsidRPr="665B5162">
        <w:rPr>
          <w:rStyle w:val="Ninguno"/>
          <w:rFonts w:eastAsia="Arial Unicode MS" w:cs="Arial Unicode MS"/>
          <w:b/>
          <w:bCs/>
          <w:lang w:val="es-ES"/>
        </w:rPr>
        <w:t>La necesidad de relajación (bloqueo neuromuscular) en el shock cardiogénico está determinada más por la situación respiratoria (aparición de distrés) que por la situación hemodinámica</w:t>
      </w:r>
      <w:r w:rsidRPr="665B5162">
        <w:rPr>
          <w:rFonts w:eastAsia="Arial Unicode MS" w:cs="Arial Unicode MS"/>
        </w:rPr>
        <w:t xml:space="preserve">. Se recomienda en todo paciente con relación de PaO2/FiO2 menor de 200 </w:t>
      </w:r>
      <w:proofErr w:type="spellStart"/>
      <w:r w:rsidRPr="665B5162">
        <w:rPr>
          <w:rFonts w:eastAsia="Arial Unicode MS" w:cs="Arial Unicode MS"/>
        </w:rPr>
        <w:t>mmHg</w:t>
      </w:r>
      <w:proofErr w:type="spellEnd"/>
      <w:r w:rsidRPr="665B5162">
        <w:rPr>
          <w:rFonts w:eastAsia="Arial Unicode MS" w:cs="Arial Unicode MS"/>
        </w:rPr>
        <w:t xml:space="preserve"> según las actuales guías de la Berlín </w:t>
      </w:r>
      <w:proofErr w:type="spellStart"/>
      <w:r w:rsidRPr="665B5162">
        <w:rPr>
          <w:rFonts w:eastAsia="Arial Unicode MS" w:cs="Arial Unicode MS"/>
        </w:rPr>
        <w:t>Task</w:t>
      </w:r>
      <w:proofErr w:type="spellEnd"/>
      <w:r w:rsidRPr="665B5162">
        <w:rPr>
          <w:rFonts w:eastAsia="Arial Unicode MS" w:cs="Arial Unicode MS"/>
        </w:rPr>
        <w:t xml:space="preserve"> </w:t>
      </w:r>
      <w:proofErr w:type="spellStart"/>
      <w:r w:rsidRPr="665B5162">
        <w:rPr>
          <w:rFonts w:eastAsia="Arial Unicode MS" w:cs="Arial Unicode MS"/>
        </w:rPr>
        <w:t>Force</w:t>
      </w:r>
      <w:proofErr w:type="spellEnd"/>
      <w:r w:rsidRPr="665B5162">
        <w:rPr>
          <w:rFonts w:eastAsia="Arial Unicode MS" w:cs="Arial Unicode MS"/>
        </w:rPr>
        <w:t xml:space="preserve">. Los dos fármacos más utilizados para perfusión continua son </w:t>
      </w:r>
      <w:proofErr w:type="spellStart"/>
      <w:r w:rsidRPr="665B5162">
        <w:rPr>
          <w:rStyle w:val="Ninguno"/>
          <w:rFonts w:eastAsia="Arial Unicode MS" w:cs="Arial Unicode MS"/>
          <w:b/>
          <w:bCs/>
          <w:lang w:val="es-ES"/>
        </w:rPr>
        <w:t>cisatracurio</w:t>
      </w:r>
      <w:proofErr w:type="spellEnd"/>
      <w:r w:rsidRPr="665B5162">
        <w:rPr>
          <w:rStyle w:val="Ninguno"/>
          <w:rFonts w:eastAsia="Arial Unicode MS" w:cs="Arial Unicode MS"/>
          <w:b/>
          <w:bCs/>
          <w:lang w:val="es-ES"/>
        </w:rPr>
        <w:t xml:space="preserve"> a dosis de 10-12 mg/h</w:t>
      </w:r>
      <w:r w:rsidRPr="665B5162">
        <w:rPr>
          <w:rFonts w:eastAsia="Arial Unicode MS" w:cs="Arial Unicode MS"/>
        </w:rPr>
        <w:t xml:space="preserve"> (perfusión de 100mg en 100ml de SSF.0,9% a 10-12 ml/h) o rocuronio a dosis de 0,3-0,6 mg/kg/h (perfusión de 400mg en 100ml de SSF.0,9% a 10-11 ml/h). En antiguas recomendaciones del paciente con necesidad de asistencia </w:t>
      </w:r>
      <w:r w:rsidRPr="665B5162">
        <w:rPr>
          <w:rFonts w:eastAsia="Arial Unicode MS" w:cs="Arial Unicode MS"/>
        </w:rPr>
        <w:lastRenderedPageBreak/>
        <w:t xml:space="preserve">circulatoria se comentaba la posibilidad de bloqueo neuromuscular para evitar complicaciones de la asistencia en casos de agitación/movilizaciones del paciente (como decanulación, torsión de cánulas, aumento de presión intraabdominal, </w:t>
      </w:r>
      <w:proofErr w:type="spellStart"/>
      <w:r w:rsidRPr="665B5162">
        <w:rPr>
          <w:rFonts w:eastAsia="Arial Unicode MS" w:cs="Arial Unicode MS"/>
        </w:rPr>
        <w:t>etc</w:t>
      </w:r>
      <w:proofErr w:type="spellEnd"/>
      <w:r w:rsidRPr="665B5162">
        <w:rPr>
          <w:rFonts w:eastAsia="Arial Unicode MS" w:cs="Arial Unicode MS"/>
        </w:rPr>
        <w:t>); actualmente se considera mejor el uso de otros</w:t>
      </w:r>
      <w:r w:rsidR="00272B1B" w:rsidRPr="665B5162">
        <w:rPr>
          <w:rFonts w:eastAsia="Arial Unicode MS" w:cs="Arial Unicode MS"/>
        </w:rPr>
        <w:t xml:space="preserve"> </w:t>
      </w:r>
      <w:r w:rsidRPr="665B5162">
        <w:rPr>
          <w:rFonts w:eastAsia="Arial Unicode MS" w:cs="Arial Unicode MS"/>
        </w:rPr>
        <w:t>fármacos para evitar agitación, ansiedad o delirio (ver punto 3).</w:t>
      </w:r>
    </w:p>
    <w:p w14:paraId="7DCA6AA6" w14:textId="77777777" w:rsidR="00801741" w:rsidRPr="00965F0E" w:rsidRDefault="00801741">
      <w:pPr>
        <w:pStyle w:val="Cuerpo"/>
        <w:rPr>
          <w:lang w:val="es-ES_tradnl"/>
        </w:rPr>
      </w:pPr>
    </w:p>
    <w:p w14:paraId="596A5505" w14:textId="77777777" w:rsidR="00801741" w:rsidRPr="00BB0280" w:rsidRDefault="007E2307" w:rsidP="665B5162">
      <w:pPr>
        <w:pStyle w:val="Cuerpo"/>
      </w:pPr>
      <w:r w:rsidRPr="00965F0E">
        <w:rPr>
          <w:lang w:val="es-ES_tradnl"/>
        </w:rPr>
        <w:tab/>
      </w:r>
      <w:r w:rsidRPr="00BB0280">
        <w:rPr>
          <w:rFonts w:eastAsia="Arial Unicode MS" w:cs="Arial Unicode MS"/>
        </w:rPr>
        <w:t xml:space="preserve">En cuanto al tipo de analgesia de estos pacientes sí que existe mayor unanimidad, la recomendación actual es usar derivados de la morfina con buen perfil de eliminación y escaso poder depresor del centro respiratorio, así como menor efecto rebote a la retirada para evitar delirio y/o abstinencia. El que ofrece mejor perfil de seguridad parece ser el </w:t>
      </w:r>
      <w:r w:rsidRPr="00BB0280">
        <w:rPr>
          <w:rStyle w:val="Ninguno"/>
          <w:rFonts w:eastAsia="Arial Unicode MS" w:cs="Arial Unicode MS"/>
          <w:b/>
          <w:bCs/>
          <w:lang w:val="es-ES"/>
        </w:rPr>
        <w:t>fentanilo</w:t>
      </w:r>
      <w:r w:rsidRPr="00BB0280">
        <w:rPr>
          <w:rFonts w:eastAsia="Arial Unicode MS" w:cs="Arial Unicode MS"/>
        </w:rPr>
        <w:t xml:space="preserve"> a dosis de</w:t>
      </w:r>
    </w:p>
    <w:p w14:paraId="5F4C7E40" w14:textId="19099E7D" w:rsidR="00801741" w:rsidRPr="00BB0280" w:rsidRDefault="007E2307" w:rsidP="665B5162">
      <w:pPr>
        <w:pStyle w:val="Cuerpo"/>
        <w:rPr>
          <w:b/>
          <w:bCs/>
        </w:rPr>
      </w:pPr>
      <w:r w:rsidRPr="00BB0280">
        <w:rPr>
          <w:b/>
          <w:bCs/>
        </w:rPr>
        <w:t xml:space="preserve">0,36-0,48 </w:t>
      </w:r>
      <w:proofErr w:type="spellStart"/>
      <w:r w:rsidRPr="00BB0280">
        <w:rPr>
          <w:b/>
          <w:bCs/>
        </w:rPr>
        <w:t>mcg</w:t>
      </w:r>
      <w:proofErr w:type="spellEnd"/>
      <w:r w:rsidRPr="00BB0280">
        <w:rPr>
          <w:b/>
          <w:bCs/>
        </w:rPr>
        <w:t xml:space="preserve">/kg/h (perfusión de 1.200mcg en 250ml de SSF.0,9% a ritmo de 6-8 ml/h para 70- </w:t>
      </w:r>
      <w:r w:rsidRPr="00BB0280">
        <w:rPr>
          <w:rStyle w:val="Ninguno"/>
          <w:b/>
          <w:bCs/>
          <w:lang w:val="es-ES"/>
        </w:rPr>
        <w:t>80 kg</w:t>
      </w:r>
      <w:r w:rsidRPr="00BB0280">
        <w:rPr>
          <w:b/>
          <w:bCs/>
        </w:rPr>
        <w:t xml:space="preserve">). </w:t>
      </w:r>
      <w:r w:rsidR="00272B1B" w:rsidRPr="00BB0280">
        <w:rPr>
          <w:rStyle w:val="Ninguno"/>
          <w:lang w:val="es-ES"/>
        </w:rPr>
        <w:t>La</w:t>
      </w:r>
      <w:r w:rsidRPr="00BB0280">
        <w:rPr>
          <w:rStyle w:val="Ninguno"/>
          <w:lang w:val="es-ES"/>
        </w:rPr>
        <w:t xml:space="preserve"> morfina se asocia a mayor acumulación en ancianos, obesidad y</w:t>
      </w:r>
    </w:p>
    <w:p w14:paraId="14944A80" w14:textId="77777777" w:rsidR="00801741" w:rsidRPr="00965F0E" w:rsidRDefault="007E2307">
      <w:pPr>
        <w:pStyle w:val="Cuerpo"/>
        <w:rPr>
          <w:lang w:val="es-ES_tradnl"/>
        </w:rPr>
      </w:pPr>
      <w:r w:rsidRPr="00965F0E">
        <w:rPr>
          <w:rFonts w:eastAsia="Arial Unicode MS" w:cs="Arial Unicode MS"/>
          <w:lang w:val="es-ES_tradnl"/>
        </w:rPr>
        <w:t>fracaso renal y el remifentanilo se asocia con mayor efecto rebote (hiperalgesia) y con delirio</w:t>
      </w:r>
    </w:p>
    <w:p w14:paraId="17FABD89" w14:textId="77777777" w:rsidR="00801741" w:rsidRPr="00965F0E" w:rsidRDefault="007E2307">
      <w:pPr>
        <w:pStyle w:val="Cuerpo"/>
        <w:rPr>
          <w:lang w:val="es-ES_tradnl"/>
        </w:rPr>
      </w:pPr>
      <w:r w:rsidRPr="00965F0E">
        <w:rPr>
          <w:rFonts w:eastAsia="Arial Unicode MS" w:cs="Arial Unicode MS"/>
          <w:lang w:val="es-ES_tradnl"/>
        </w:rPr>
        <w:t>asociado a abstinencia.</w:t>
      </w:r>
    </w:p>
    <w:p w14:paraId="0945EA9E" w14:textId="77777777" w:rsidR="00801741" w:rsidRPr="00965F0E" w:rsidRDefault="00801741">
      <w:pPr>
        <w:pStyle w:val="Cuerpo"/>
        <w:rPr>
          <w:lang w:val="es-ES_tradnl"/>
        </w:rPr>
      </w:pPr>
    </w:p>
    <w:p w14:paraId="5A466B91" w14:textId="77777777" w:rsidR="00801741" w:rsidRPr="00965F0E" w:rsidRDefault="007E2307">
      <w:pPr>
        <w:pStyle w:val="Cuerpo"/>
        <w:rPr>
          <w:lang w:val="es-ES_tradnl"/>
        </w:rPr>
      </w:pPr>
      <w:r w:rsidRPr="00965F0E">
        <w:rPr>
          <w:rFonts w:eastAsia="Arial Unicode MS" w:cs="Arial Unicode MS"/>
          <w:lang w:val="es-ES_tradnl"/>
        </w:rPr>
        <w:t>Tabla 7: Guía de Perfusiones en el Shock Cardiogénico</w:t>
      </w:r>
    </w:p>
    <w:tbl>
      <w:tblPr>
        <w:tblStyle w:val="NormalTable0"/>
        <w:tblW w:w="959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3433"/>
        <w:gridCol w:w="6157"/>
      </w:tblGrid>
      <w:tr w:rsidR="00801741" w:rsidRPr="00965F0E" w14:paraId="4B1F8A11" w14:textId="77777777" w:rsidTr="665B5162">
        <w:trPr>
          <w:trHeight w:val="280"/>
          <w:tblHeader/>
        </w:trPr>
        <w:tc>
          <w:tcPr>
            <w:tcW w:w="9590" w:type="dxa"/>
            <w:gridSpan w:val="2"/>
            <w:tcBorders>
              <w:top w:val="single" w:sz="2" w:space="0" w:color="000000" w:themeColor="text1"/>
              <w:left w:val="single" w:sz="2" w:space="0" w:color="000000" w:themeColor="text1"/>
              <w:bottom w:val="single" w:sz="6" w:space="0" w:color="000000" w:themeColor="text1"/>
              <w:right w:val="single" w:sz="2" w:space="0" w:color="000000" w:themeColor="text1"/>
            </w:tcBorders>
            <w:shd w:val="clear" w:color="auto" w:fill="D5D5D5" w:themeFill="background2"/>
            <w:tcMar>
              <w:top w:w="80" w:type="dxa"/>
              <w:left w:w="80" w:type="dxa"/>
              <w:bottom w:w="80" w:type="dxa"/>
              <w:right w:w="80" w:type="dxa"/>
            </w:tcMar>
          </w:tcPr>
          <w:p w14:paraId="5A996E0B" w14:textId="77777777" w:rsidR="00801741" w:rsidRPr="00965F0E" w:rsidRDefault="007E2307">
            <w:pPr>
              <w:pStyle w:val="Estilodetabla1"/>
              <w:rPr>
                <w:lang w:val="es-ES_tradnl"/>
              </w:rPr>
            </w:pPr>
            <w:r w:rsidRPr="00965F0E">
              <w:rPr>
                <w:rFonts w:eastAsia="Arial Unicode MS" w:cs="Arial Unicode MS"/>
                <w:lang w:val="es-ES_tradnl"/>
              </w:rPr>
              <w:t>Sedantes</w:t>
            </w:r>
          </w:p>
        </w:tc>
      </w:tr>
      <w:tr w:rsidR="00801741" w:rsidRPr="00965F0E" w14:paraId="03B84F88" w14:textId="77777777" w:rsidTr="00453885">
        <w:tblPrEx>
          <w:shd w:val="clear" w:color="auto" w:fill="auto"/>
        </w:tblPrEx>
        <w:trPr>
          <w:trHeight w:val="280"/>
        </w:trPr>
        <w:tc>
          <w:tcPr>
            <w:tcW w:w="3433" w:type="dxa"/>
            <w:tcBorders>
              <w:top w:val="single" w:sz="6" w:space="0" w:color="000000" w:themeColor="text1"/>
              <w:left w:val="single" w:sz="2" w:space="0" w:color="000000" w:themeColor="text1"/>
              <w:bottom w:val="single" w:sz="2" w:space="0" w:color="000000" w:themeColor="text1"/>
              <w:right w:val="single" w:sz="2" w:space="0" w:color="000000" w:themeColor="text1"/>
            </w:tcBorders>
            <w:shd w:val="clear" w:color="auto" w:fill="auto"/>
            <w:tcMar>
              <w:top w:w="80" w:type="dxa"/>
              <w:left w:w="80" w:type="dxa"/>
              <w:bottom w:w="80" w:type="dxa"/>
              <w:right w:w="80" w:type="dxa"/>
            </w:tcMar>
          </w:tcPr>
          <w:p w14:paraId="14008180" w14:textId="77777777" w:rsidR="00801741" w:rsidRPr="00965F0E" w:rsidRDefault="007E2307">
            <w:pPr>
              <w:pStyle w:val="Estilodetabla2"/>
            </w:pPr>
            <w:r w:rsidRPr="00965F0E">
              <w:t>Propofol 2%</w:t>
            </w:r>
          </w:p>
        </w:tc>
        <w:tc>
          <w:tcPr>
            <w:tcW w:w="6157" w:type="dxa"/>
            <w:tcBorders>
              <w:top w:val="single" w:sz="6" w:space="0" w:color="000000" w:themeColor="text1"/>
              <w:left w:val="single" w:sz="2" w:space="0" w:color="000000" w:themeColor="text1"/>
              <w:bottom w:val="single" w:sz="2" w:space="0" w:color="000000" w:themeColor="text1"/>
              <w:right w:val="single" w:sz="2" w:space="0" w:color="000000" w:themeColor="text1"/>
            </w:tcBorders>
            <w:shd w:val="clear" w:color="auto" w:fill="auto"/>
            <w:tcMar>
              <w:top w:w="80" w:type="dxa"/>
              <w:left w:w="80" w:type="dxa"/>
              <w:bottom w:w="80" w:type="dxa"/>
              <w:right w:w="80" w:type="dxa"/>
            </w:tcMar>
          </w:tcPr>
          <w:p w14:paraId="7274BE60" w14:textId="77777777" w:rsidR="00801741" w:rsidRPr="00965F0E" w:rsidRDefault="007E2307">
            <w:pPr>
              <w:pStyle w:val="Estilodetabla2"/>
            </w:pPr>
            <w:r w:rsidRPr="00965F0E">
              <w:t>8 a 14 ml/h</w:t>
            </w:r>
          </w:p>
        </w:tc>
      </w:tr>
      <w:tr w:rsidR="00801741" w:rsidRPr="00965F0E" w14:paraId="7E40E7A0" w14:textId="77777777" w:rsidTr="00453885">
        <w:tblPrEx>
          <w:shd w:val="clear" w:color="auto" w:fill="auto"/>
        </w:tblPrEx>
        <w:trPr>
          <w:trHeight w:val="481"/>
        </w:trPr>
        <w:tc>
          <w:tcPr>
            <w:tcW w:w="3433"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F5F5F5"/>
            <w:tcMar>
              <w:top w:w="80" w:type="dxa"/>
              <w:left w:w="80" w:type="dxa"/>
              <w:bottom w:w="80" w:type="dxa"/>
              <w:right w:w="80" w:type="dxa"/>
            </w:tcMar>
          </w:tcPr>
          <w:p w14:paraId="50CFC230" w14:textId="77777777" w:rsidR="00801741" w:rsidRPr="00965F0E" w:rsidRDefault="007E2307">
            <w:pPr>
              <w:pStyle w:val="Estilodetabla2"/>
            </w:pPr>
            <w:r w:rsidRPr="00965F0E">
              <w:t>Midazolam (100 mg en 100 ml SF)</w:t>
            </w:r>
          </w:p>
        </w:tc>
        <w:tc>
          <w:tcPr>
            <w:tcW w:w="615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F5F5F5"/>
            <w:tcMar>
              <w:top w:w="80" w:type="dxa"/>
              <w:left w:w="80" w:type="dxa"/>
              <w:bottom w:w="80" w:type="dxa"/>
              <w:right w:w="80" w:type="dxa"/>
            </w:tcMar>
          </w:tcPr>
          <w:p w14:paraId="4D59849A" w14:textId="77777777" w:rsidR="00801741" w:rsidRPr="00965F0E" w:rsidRDefault="007E2307">
            <w:pPr>
              <w:pStyle w:val="Estilodetabla2"/>
            </w:pPr>
            <w:r w:rsidRPr="665B5162">
              <w:rPr>
                <w:lang w:val="es-ES"/>
              </w:rPr>
              <w:t xml:space="preserve">Plantear en shock con expectativa de &gt;7 días de soporte o con requerimiento de soporte &gt;20% vasopresores tras iniciar </w:t>
            </w:r>
            <w:proofErr w:type="spellStart"/>
            <w:r w:rsidRPr="665B5162">
              <w:rPr>
                <w:lang w:val="es-ES"/>
              </w:rPr>
              <w:t>profofol</w:t>
            </w:r>
            <w:proofErr w:type="spellEnd"/>
            <w:r w:rsidRPr="665B5162">
              <w:rPr>
                <w:lang w:val="es-ES"/>
              </w:rPr>
              <w:t>. 8-12 ml/h</w:t>
            </w:r>
          </w:p>
        </w:tc>
      </w:tr>
      <w:tr w:rsidR="00801741" w:rsidRPr="00965F0E" w14:paraId="58E27C29" w14:textId="77777777" w:rsidTr="665B5162">
        <w:tblPrEx>
          <w:shd w:val="clear" w:color="auto" w:fill="auto"/>
        </w:tblPrEx>
        <w:trPr>
          <w:trHeight w:val="280"/>
        </w:trPr>
        <w:tc>
          <w:tcPr>
            <w:tcW w:w="959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D5D5D5" w:themeFill="background2"/>
            <w:tcMar>
              <w:top w:w="80" w:type="dxa"/>
              <w:left w:w="80" w:type="dxa"/>
              <w:bottom w:w="80" w:type="dxa"/>
              <w:right w:w="80" w:type="dxa"/>
            </w:tcMar>
          </w:tcPr>
          <w:p w14:paraId="1B02E39B" w14:textId="77777777" w:rsidR="00801741" w:rsidRPr="00965F0E" w:rsidRDefault="007E2307">
            <w:pPr>
              <w:pStyle w:val="Estilodetabla2"/>
            </w:pPr>
            <w:r w:rsidRPr="00965F0E">
              <w:rPr>
                <w:b/>
                <w:bCs/>
              </w:rPr>
              <w:t>Analgesia</w:t>
            </w:r>
          </w:p>
        </w:tc>
      </w:tr>
      <w:tr w:rsidR="00801741" w:rsidRPr="00965F0E" w14:paraId="7402FAC9" w14:textId="77777777" w:rsidTr="00453885">
        <w:tblPrEx>
          <w:shd w:val="clear" w:color="auto" w:fill="auto"/>
        </w:tblPrEx>
        <w:trPr>
          <w:trHeight w:val="481"/>
        </w:trPr>
        <w:tc>
          <w:tcPr>
            <w:tcW w:w="3433"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F5F5F5"/>
            <w:tcMar>
              <w:top w:w="80" w:type="dxa"/>
              <w:left w:w="80" w:type="dxa"/>
              <w:bottom w:w="80" w:type="dxa"/>
              <w:right w:w="80" w:type="dxa"/>
            </w:tcMar>
          </w:tcPr>
          <w:p w14:paraId="03C21C58" w14:textId="77777777" w:rsidR="00801741" w:rsidRPr="00965F0E" w:rsidRDefault="007E2307">
            <w:pPr>
              <w:pStyle w:val="Estilodetabla2"/>
            </w:pPr>
            <w:r w:rsidRPr="665B5162">
              <w:rPr>
                <w:lang w:val="es-ES"/>
              </w:rPr>
              <w:t xml:space="preserve">Fentanilo (1200 </w:t>
            </w:r>
            <w:proofErr w:type="spellStart"/>
            <w:r w:rsidRPr="665B5162">
              <w:rPr>
                <w:lang w:val="es-ES"/>
              </w:rPr>
              <w:t>mcg</w:t>
            </w:r>
            <w:proofErr w:type="spellEnd"/>
            <w:r w:rsidRPr="665B5162">
              <w:rPr>
                <w:lang w:val="es-ES"/>
              </w:rPr>
              <w:t>/250 ml SF)</w:t>
            </w:r>
          </w:p>
        </w:tc>
        <w:tc>
          <w:tcPr>
            <w:tcW w:w="615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F5F5F5"/>
            <w:tcMar>
              <w:top w:w="80" w:type="dxa"/>
              <w:left w:w="80" w:type="dxa"/>
              <w:bottom w:w="80" w:type="dxa"/>
              <w:right w:w="80" w:type="dxa"/>
            </w:tcMar>
          </w:tcPr>
          <w:p w14:paraId="48C62194" w14:textId="77777777" w:rsidR="00801741" w:rsidRPr="00965F0E" w:rsidRDefault="007E2307">
            <w:pPr>
              <w:pStyle w:val="Estilodetabla2"/>
            </w:pPr>
            <w:r w:rsidRPr="665B5162">
              <w:rPr>
                <w:lang w:val="es-ES"/>
              </w:rPr>
              <w:t xml:space="preserve">6-8 ml/h (0.36-0.48 </w:t>
            </w:r>
            <w:proofErr w:type="spellStart"/>
            <w:r w:rsidRPr="665B5162">
              <w:rPr>
                <w:lang w:val="es-ES"/>
              </w:rPr>
              <w:t>mcg</w:t>
            </w:r>
            <w:proofErr w:type="spellEnd"/>
            <w:r w:rsidRPr="665B5162">
              <w:rPr>
                <w:lang w:val="es-ES"/>
              </w:rPr>
              <w:t>/kg/h)</w:t>
            </w:r>
          </w:p>
        </w:tc>
      </w:tr>
      <w:tr w:rsidR="00801741" w:rsidRPr="00965F0E" w14:paraId="2F3669F9" w14:textId="77777777" w:rsidTr="665B5162">
        <w:tblPrEx>
          <w:shd w:val="clear" w:color="auto" w:fill="auto"/>
        </w:tblPrEx>
        <w:trPr>
          <w:trHeight w:val="280"/>
        </w:trPr>
        <w:tc>
          <w:tcPr>
            <w:tcW w:w="9590" w:type="dxa"/>
            <w:gridSpan w:val="2"/>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D5D5D5" w:themeFill="background2"/>
            <w:tcMar>
              <w:top w:w="80" w:type="dxa"/>
              <w:left w:w="80" w:type="dxa"/>
              <w:bottom w:w="80" w:type="dxa"/>
              <w:right w:w="80" w:type="dxa"/>
            </w:tcMar>
          </w:tcPr>
          <w:p w14:paraId="315BF0EC" w14:textId="77777777" w:rsidR="00801741" w:rsidRPr="00965F0E" w:rsidRDefault="007E2307">
            <w:pPr>
              <w:pStyle w:val="Estilodetabla2"/>
            </w:pPr>
            <w:r w:rsidRPr="00965F0E">
              <w:rPr>
                <w:b/>
                <w:bCs/>
              </w:rPr>
              <w:t>Bloqueo neuromuscular</w:t>
            </w:r>
          </w:p>
        </w:tc>
      </w:tr>
      <w:tr w:rsidR="00801741" w:rsidRPr="00965F0E" w14:paraId="6EDB1FF5" w14:textId="77777777" w:rsidTr="00453885">
        <w:tblPrEx>
          <w:shd w:val="clear" w:color="auto" w:fill="auto"/>
        </w:tblPrEx>
        <w:trPr>
          <w:trHeight w:val="481"/>
        </w:trPr>
        <w:tc>
          <w:tcPr>
            <w:tcW w:w="3433"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F5F5F5"/>
            <w:tcMar>
              <w:top w:w="80" w:type="dxa"/>
              <w:left w:w="80" w:type="dxa"/>
              <w:bottom w:w="80" w:type="dxa"/>
              <w:right w:w="80" w:type="dxa"/>
            </w:tcMar>
          </w:tcPr>
          <w:p w14:paraId="558C3FEF" w14:textId="77777777" w:rsidR="00801741" w:rsidRPr="00965F0E" w:rsidRDefault="007E2307">
            <w:pPr>
              <w:pStyle w:val="Estilodetabla2"/>
            </w:pPr>
            <w:proofErr w:type="spellStart"/>
            <w:r w:rsidRPr="665B5162">
              <w:rPr>
                <w:lang w:val="es-ES"/>
              </w:rPr>
              <w:t>CisAtracurio</w:t>
            </w:r>
            <w:proofErr w:type="spellEnd"/>
            <w:r w:rsidRPr="665B5162">
              <w:rPr>
                <w:lang w:val="es-ES"/>
              </w:rPr>
              <w:t xml:space="preserve"> (100 mg/100 ml SF)</w:t>
            </w:r>
          </w:p>
        </w:tc>
        <w:tc>
          <w:tcPr>
            <w:tcW w:w="615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F5F5F5"/>
            <w:tcMar>
              <w:top w:w="80" w:type="dxa"/>
              <w:left w:w="80" w:type="dxa"/>
              <w:bottom w:w="80" w:type="dxa"/>
              <w:right w:w="80" w:type="dxa"/>
            </w:tcMar>
          </w:tcPr>
          <w:p w14:paraId="007DA2CC" w14:textId="77777777" w:rsidR="00801741" w:rsidRPr="00965F0E" w:rsidRDefault="007E2307">
            <w:pPr>
              <w:pStyle w:val="Estilodetabla2"/>
            </w:pPr>
            <w:r w:rsidRPr="00965F0E">
              <w:t>10-12 ml/h</w:t>
            </w:r>
          </w:p>
        </w:tc>
      </w:tr>
      <w:tr w:rsidR="00801741" w:rsidRPr="00BB0280" w14:paraId="53FF267F" w14:textId="77777777" w:rsidTr="00453885">
        <w:tblPrEx>
          <w:shd w:val="clear" w:color="auto" w:fill="auto"/>
        </w:tblPrEx>
        <w:trPr>
          <w:trHeight w:val="481"/>
        </w:trPr>
        <w:tc>
          <w:tcPr>
            <w:tcW w:w="3433"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top w:w="80" w:type="dxa"/>
              <w:left w:w="80" w:type="dxa"/>
              <w:bottom w:w="80" w:type="dxa"/>
              <w:right w:w="80" w:type="dxa"/>
            </w:tcMar>
          </w:tcPr>
          <w:p w14:paraId="6765EE84" w14:textId="77777777" w:rsidR="00801741" w:rsidRPr="00965F0E" w:rsidRDefault="007E2307">
            <w:pPr>
              <w:pStyle w:val="Estilodetabla2"/>
            </w:pPr>
            <w:r w:rsidRPr="00965F0E">
              <w:t>Rocuronio (400/100 ml SF)</w:t>
            </w:r>
          </w:p>
        </w:tc>
        <w:tc>
          <w:tcPr>
            <w:tcW w:w="6157"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top w:w="80" w:type="dxa"/>
              <w:left w:w="80" w:type="dxa"/>
              <w:bottom w:w="80" w:type="dxa"/>
              <w:right w:w="80" w:type="dxa"/>
            </w:tcMar>
          </w:tcPr>
          <w:p w14:paraId="4C7C34B7" w14:textId="77777777" w:rsidR="00801741" w:rsidRPr="00965F0E" w:rsidRDefault="007E2307">
            <w:pPr>
              <w:pStyle w:val="Estilodetabla2"/>
            </w:pPr>
            <w:r w:rsidRPr="00965F0E">
              <w:t>Segunda elección. 10-11 ml/h (0,3-0,6 mg/kg/h)</w:t>
            </w:r>
          </w:p>
        </w:tc>
      </w:tr>
    </w:tbl>
    <w:p w14:paraId="7E74C40E" w14:textId="77777777" w:rsidR="00801741" w:rsidRPr="00965F0E" w:rsidRDefault="00801741">
      <w:pPr>
        <w:pStyle w:val="Cuerpo"/>
        <w:rPr>
          <w:lang w:val="es-ES_tradnl"/>
        </w:rPr>
      </w:pPr>
    </w:p>
    <w:p w14:paraId="609238D5" w14:textId="77777777" w:rsidR="00801741" w:rsidRPr="00965F0E" w:rsidRDefault="00801741">
      <w:pPr>
        <w:pStyle w:val="Cuerpo"/>
        <w:rPr>
          <w:lang w:val="es-ES_tradnl"/>
        </w:rPr>
      </w:pPr>
    </w:p>
    <w:p w14:paraId="649B2502" w14:textId="77777777" w:rsidR="00801741" w:rsidRPr="00965F0E" w:rsidRDefault="00801741">
      <w:pPr>
        <w:pStyle w:val="Cuerpo"/>
        <w:rPr>
          <w:lang w:val="es-ES_tradnl"/>
        </w:rPr>
      </w:pPr>
    </w:p>
    <w:p w14:paraId="2EE7B191" w14:textId="77777777" w:rsidR="00801741" w:rsidRPr="00965F0E" w:rsidRDefault="007E2307">
      <w:pPr>
        <w:pStyle w:val="Cuerpo"/>
        <w:rPr>
          <w:b/>
          <w:bCs/>
          <w:lang w:val="es-ES_tradnl"/>
        </w:rPr>
      </w:pPr>
      <w:r w:rsidRPr="00965F0E">
        <w:rPr>
          <w:b/>
          <w:bCs/>
          <w:lang w:val="es-ES_tradnl"/>
        </w:rPr>
        <w:t>Monitorización y evaluación neurológica</w:t>
      </w:r>
    </w:p>
    <w:p w14:paraId="0993DA7A" w14:textId="77777777" w:rsidR="00801741" w:rsidRPr="00965F0E" w:rsidRDefault="00801741">
      <w:pPr>
        <w:pStyle w:val="Cuerpo"/>
        <w:rPr>
          <w:lang w:val="es-ES_tradnl"/>
        </w:rPr>
      </w:pPr>
    </w:p>
    <w:p w14:paraId="083122C9" w14:textId="43718207" w:rsidR="00801741" w:rsidRPr="00965F0E" w:rsidRDefault="007E2307" w:rsidP="665B5162">
      <w:pPr>
        <w:pStyle w:val="Cuerpo"/>
      </w:pPr>
      <w:r w:rsidRPr="00965F0E">
        <w:rPr>
          <w:lang w:val="es-ES_tradnl"/>
        </w:rPr>
        <w:tab/>
      </w:r>
      <w:r w:rsidRPr="665B5162">
        <w:rPr>
          <w:rFonts w:eastAsia="Arial Unicode MS" w:cs="Arial Unicode MS"/>
        </w:rPr>
        <w:t xml:space="preserve">La tendencia previa bajo asistencia circulatoria era tener a los pacientes </w:t>
      </w:r>
      <w:proofErr w:type="spellStart"/>
      <w:r w:rsidRPr="665B5162">
        <w:rPr>
          <w:rFonts w:eastAsia="Arial Unicode MS" w:cs="Arial Unicode MS"/>
        </w:rPr>
        <w:t>sedorrelajados</w:t>
      </w:r>
      <w:proofErr w:type="spellEnd"/>
      <w:r w:rsidRPr="665B5162">
        <w:rPr>
          <w:rFonts w:eastAsia="Arial Unicode MS" w:cs="Arial Unicode MS"/>
        </w:rPr>
        <w:t xml:space="preserve"> y casi inmovilizados para evitar el riesgo de complicaciones mecánicas en el sistema, esto obligaba a monitorización neurológica estricta con sistema de índice </w:t>
      </w:r>
      <w:proofErr w:type="spellStart"/>
      <w:r w:rsidRPr="665B5162">
        <w:rPr>
          <w:rFonts w:eastAsia="Arial Unicode MS" w:cs="Arial Unicode MS"/>
        </w:rPr>
        <w:t>biespectral</w:t>
      </w:r>
      <w:proofErr w:type="spellEnd"/>
      <w:r w:rsidRPr="665B5162">
        <w:rPr>
          <w:rFonts w:eastAsia="Arial Unicode MS" w:cs="Arial Unicode MS"/>
        </w:rPr>
        <w:t xml:space="preserve"> (BIS) y/o espectroscopia cerebral (NIRS) además de ecografía </w:t>
      </w:r>
      <w:r w:rsidR="00272B1B" w:rsidRPr="665B5162">
        <w:rPr>
          <w:rFonts w:eastAsia="Arial Unicode MS" w:cs="Arial Unicode MS"/>
        </w:rPr>
        <w:t>D</w:t>
      </w:r>
      <w:r w:rsidRPr="665B5162">
        <w:rPr>
          <w:rFonts w:eastAsia="Arial Unicode MS" w:cs="Arial Unicode MS"/>
        </w:rPr>
        <w:t>oppler transcraneal cada 24-48h o tomografía cuando aparecían cambios pupilares (</w:t>
      </w:r>
      <w:proofErr w:type="spellStart"/>
      <w:r w:rsidRPr="665B5162">
        <w:rPr>
          <w:rFonts w:eastAsia="Arial Unicode MS" w:cs="Arial Unicode MS"/>
        </w:rPr>
        <w:t>pupilometría</w:t>
      </w:r>
      <w:proofErr w:type="spellEnd"/>
      <w:r w:rsidRPr="665B5162">
        <w:rPr>
          <w:rFonts w:eastAsia="Arial Unicode MS" w:cs="Arial Unicode MS"/>
        </w:rPr>
        <w:t xml:space="preserve"> diaria). Actualmente se recomienda el “ASAP Wake Up” con control de la agitación, ansiedad y/o delirio para poder tener una evaluación clínica y de </w:t>
      </w:r>
      <w:proofErr w:type="spellStart"/>
      <w:r w:rsidRPr="665B5162">
        <w:rPr>
          <w:rFonts w:eastAsia="Arial Unicode MS" w:cs="Arial Unicode MS"/>
        </w:rPr>
        <w:t>focalidades</w:t>
      </w:r>
      <w:proofErr w:type="spellEnd"/>
      <w:r w:rsidRPr="665B5162">
        <w:rPr>
          <w:rFonts w:eastAsia="Arial Unicode MS" w:cs="Arial Unicode MS"/>
        </w:rPr>
        <w:t xml:space="preserve"> neurológicas más real además de favorecer la fisioterapia respiratoria y la rehabilitación motora del paciente. Este cambio también ha favorecido que aparezcan menos complicaciones asociadas al encamamiento, como la aparición de úlceras por presión.</w:t>
      </w:r>
    </w:p>
    <w:p w14:paraId="60102FCA" w14:textId="0CF0977F" w:rsidR="00801741" w:rsidRPr="00965F0E" w:rsidRDefault="007E2307" w:rsidP="665B5162">
      <w:pPr>
        <w:pStyle w:val="Cuerpo"/>
      </w:pPr>
      <w:r w:rsidRPr="00965F0E">
        <w:rPr>
          <w:lang w:val="es-ES_tradnl"/>
        </w:rPr>
        <w:tab/>
      </w:r>
      <w:r w:rsidRPr="665B5162">
        <w:rPr>
          <w:rFonts w:eastAsia="Arial Unicode MS" w:cs="Arial Unicode MS"/>
        </w:rPr>
        <w:t xml:space="preserve">En cualquier caso, </w:t>
      </w:r>
      <w:r w:rsidRPr="00BA48EE">
        <w:rPr>
          <w:rFonts w:eastAsia="Arial Unicode MS" w:cs="Arial Unicode MS"/>
          <w:b/>
          <w:bCs/>
        </w:rPr>
        <w:t>el paciente debe tener una evaluación neurológica diaria</w:t>
      </w:r>
      <w:r w:rsidRPr="665B5162">
        <w:rPr>
          <w:rFonts w:eastAsia="Arial Unicode MS" w:cs="Arial Unicode MS"/>
        </w:rPr>
        <w:t xml:space="preserve"> con medición pupilar estándar si el paciente está consciente y mediante </w:t>
      </w:r>
      <w:proofErr w:type="spellStart"/>
      <w:r w:rsidRPr="665B5162">
        <w:rPr>
          <w:rFonts w:eastAsia="Arial Unicode MS" w:cs="Arial Unicode MS"/>
        </w:rPr>
        <w:t>pupilometría</w:t>
      </w:r>
      <w:proofErr w:type="spellEnd"/>
      <w:r w:rsidRPr="665B5162">
        <w:rPr>
          <w:rFonts w:eastAsia="Arial Unicode MS" w:cs="Arial Unicode MS"/>
        </w:rPr>
        <w:t xml:space="preserve"> si esta </w:t>
      </w:r>
      <w:proofErr w:type="spellStart"/>
      <w:r w:rsidRPr="665B5162">
        <w:rPr>
          <w:rFonts w:eastAsia="Arial Unicode MS" w:cs="Arial Unicode MS"/>
        </w:rPr>
        <w:t>sedorrelajado</w:t>
      </w:r>
      <w:proofErr w:type="spellEnd"/>
      <w:r w:rsidRPr="665B5162">
        <w:rPr>
          <w:rFonts w:eastAsia="Arial Unicode MS" w:cs="Arial Unicode MS"/>
        </w:rPr>
        <w:t xml:space="preserve">, además de una exploración física que permita identificar </w:t>
      </w:r>
      <w:proofErr w:type="spellStart"/>
      <w:r w:rsidRPr="665B5162">
        <w:rPr>
          <w:rFonts w:eastAsia="Arial Unicode MS" w:cs="Arial Unicode MS"/>
        </w:rPr>
        <w:t>focalidades</w:t>
      </w:r>
      <w:proofErr w:type="spellEnd"/>
      <w:r w:rsidRPr="665B5162">
        <w:rPr>
          <w:rFonts w:eastAsia="Arial Unicode MS" w:cs="Arial Unicode MS"/>
        </w:rPr>
        <w:t>. Ante la aparición de cualquier evento se deberá realizar prueba de imagen (tomografía) y, en caso de sospecha de actividad eléctrica anómala (mioclon</w:t>
      </w:r>
      <w:r w:rsidR="00CB7E27" w:rsidRPr="665B5162">
        <w:rPr>
          <w:rFonts w:eastAsia="Arial Unicode MS" w:cs="Arial Unicode MS"/>
        </w:rPr>
        <w:t>í</w:t>
      </w:r>
      <w:r w:rsidRPr="665B5162">
        <w:rPr>
          <w:rFonts w:eastAsia="Arial Unicode MS" w:cs="Arial Unicode MS"/>
        </w:rPr>
        <w:t xml:space="preserve">as, tonicidad, </w:t>
      </w:r>
      <w:proofErr w:type="spellStart"/>
      <w:r w:rsidRPr="665B5162">
        <w:rPr>
          <w:rFonts w:eastAsia="Arial Unicode MS" w:cs="Arial Unicode MS"/>
        </w:rPr>
        <w:t>clonus</w:t>
      </w:r>
      <w:proofErr w:type="spellEnd"/>
      <w:r w:rsidRPr="665B5162">
        <w:rPr>
          <w:rFonts w:eastAsia="Arial Unicode MS" w:cs="Arial Unicode MS"/>
        </w:rPr>
        <w:t>), realizar electroencefalograma a la mayor brevedad e instaurar tratamiento anticomicial.</w:t>
      </w:r>
    </w:p>
    <w:p w14:paraId="6806501E" w14:textId="77777777" w:rsidR="00801741" w:rsidRPr="00965F0E" w:rsidRDefault="00801741">
      <w:pPr>
        <w:pStyle w:val="Cuerpo"/>
        <w:rPr>
          <w:lang w:val="es-ES_tradnl"/>
        </w:rPr>
      </w:pPr>
    </w:p>
    <w:p w14:paraId="553C72C7" w14:textId="77777777" w:rsidR="00801741" w:rsidRPr="00965F0E" w:rsidRDefault="007E2307">
      <w:pPr>
        <w:pStyle w:val="Cuerpo"/>
        <w:rPr>
          <w:lang w:val="es-ES_tradnl"/>
        </w:rPr>
      </w:pPr>
      <w:r w:rsidRPr="00965F0E">
        <w:rPr>
          <w:rFonts w:eastAsia="Arial Unicode MS" w:cs="Arial Unicode MS"/>
          <w:lang w:val="es-ES_tradnl"/>
        </w:rPr>
        <w:t>Tabla 8: Evaluación neurológica</w:t>
      </w:r>
    </w:p>
    <w:tbl>
      <w:tblPr>
        <w:tblStyle w:val="NormalTable0"/>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9630"/>
      </w:tblGrid>
      <w:tr w:rsidR="00801741" w:rsidRPr="00965F0E" w14:paraId="6A74BF9D" w14:textId="77777777" w:rsidTr="665B5162">
        <w:trPr>
          <w:trHeight w:val="280"/>
          <w:tblHeader/>
        </w:trPr>
        <w:tc>
          <w:tcPr>
            <w:tcW w:w="9630" w:type="dxa"/>
            <w:tcBorders>
              <w:top w:val="single" w:sz="2" w:space="0" w:color="000000" w:themeColor="text1"/>
              <w:left w:val="single" w:sz="2" w:space="0" w:color="000000" w:themeColor="text1"/>
              <w:bottom w:val="single" w:sz="6" w:space="0" w:color="000000" w:themeColor="text1"/>
              <w:right w:val="single" w:sz="2" w:space="0" w:color="000000" w:themeColor="text1"/>
            </w:tcBorders>
            <w:shd w:val="clear" w:color="auto" w:fill="BDC0BF"/>
            <w:tcMar>
              <w:top w:w="80" w:type="dxa"/>
              <w:left w:w="80" w:type="dxa"/>
              <w:bottom w:w="80" w:type="dxa"/>
              <w:right w:w="80" w:type="dxa"/>
            </w:tcMar>
          </w:tcPr>
          <w:p w14:paraId="0B0C1B02" w14:textId="77777777" w:rsidR="00801741" w:rsidRPr="00965F0E" w:rsidRDefault="007E2307">
            <w:pPr>
              <w:pStyle w:val="Cuerpo"/>
              <w:rPr>
                <w:lang w:val="es-ES_tradnl"/>
              </w:rPr>
            </w:pPr>
            <w:r w:rsidRPr="00965F0E">
              <w:rPr>
                <w:rFonts w:eastAsia="Arial Unicode MS" w:cs="Arial Unicode MS"/>
                <w:lang w:val="es-ES_tradnl"/>
              </w:rPr>
              <w:lastRenderedPageBreak/>
              <w:t>Evaluación Neurológica</w:t>
            </w:r>
          </w:p>
        </w:tc>
      </w:tr>
      <w:tr w:rsidR="00801741" w:rsidRPr="00965F0E" w14:paraId="2B1A9772" w14:textId="77777777" w:rsidTr="665B5162">
        <w:tblPrEx>
          <w:shd w:val="clear" w:color="auto" w:fill="auto"/>
        </w:tblPrEx>
        <w:trPr>
          <w:trHeight w:val="280"/>
        </w:trPr>
        <w:tc>
          <w:tcPr>
            <w:tcW w:w="9630" w:type="dxa"/>
            <w:tcBorders>
              <w:top w:val="single" w:sz="6" w:space="0" w:color="000000" w:themeColor="text1"/>
              <w:left w:val="single" w:sz="2" w:space="0" w:color="000000" w:themeColor="text1"/>
              <w:bottom w:val="single" w:sz="2" w:space="0" w:color="000000" w:themeColor="text1"/>
              <w:right w:val="single" w:sz="2" w:space="0" w:color="000000" w:themeColor="text1"/>
            </w:tcBorders>
            <w:shd w:val="clear" w:color="auto" w:fill="auto"/>
            <w:tcMar>
              <w:top w:w="80" w:type="dxa"/>
              <w:left w:w="80" w:type="dxa"/>
              <w:bottom w:w="80" w:type="dxa"/>
              <w:right w:w="80" w:type="dxa"/>
            </w:tcMar>
          </w:tcPr>
          <w:p w14:paraId="1BE7EA77" w14:textId="77777777" w:rsidR="00801741" w:rsidRPr="00965F0E" w:rsidRDefault="007E2307" w:rsidP="665B5162">
            <w:pPr>
              <w:pStyle w:val="Cuerpo"/>
            </w:pPr>
            <w:r w:rsidRPr="665B5162">
              <w:rPr>
                <w:rFonts w:eastAsia="Arial Unicode MS" w:cs="Arial Unicode MS"/>
              </w:rPr>
              <w:t>Prioritario tener al paciente despierto (“ASAP Wake Up” o “</w:t>
            </w:r>
            <w:proofErr w:type="spellStart"/>
            <w:r w:rsidRPr="665B5162">
              <w:rPr>
                <w:rFonts w:eastAsia="Arial Unicode MS" w:cs="Arial Unicode MS"/>
              </w:rPr>
              <w:t>Early</w:t>
            </w:r>
            <w:proofErr w:type="spellEnd"/>
            <w:r w:rsidRPr="665B5162">
              <w:rPr>
                <w:rFonts w:eastAsia="Arial Unicode MS" w:cs="Arial Unicode MS"/>
              </w:rPr>
              <w:t xml:space="preserve"> Wake Up”)</w:t>
            </w:r>
          </w:p>
        </w:tc>
      </w:tr>
      <w:tr w:rsidR="00801741" w:rsidRPr="00BB0280" w14:paraId="06E06767" w14:textId="77777777" w:rsidTr="665B5162">
        <w:tblPrEx>
          <w:shd w:val="clear" w:color="auto" w:fill="auto"/>
        </w:tblPrEx>
        <w:trPr>
          <w:trHeight w:val="280"/>
        </w:trPr>
        <w:tc>
          <w:tcPr>
            <w:tcW w:w="963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F5F5F5"/>
            <w:tcMar>
              <w:top w:w="80" w:type="dxa"/>
              <w:left w:w="80" w:type="dxa"/>
              <w:bottom w:w="80" w:type="dxa"/>
              <w:right w:w="80" w:type="dxa"/>
            </w:tcMar>
          </w:tcPr>
          <w:p w14:paraId="3630BD71" w14:textId="77777777" w:rsidR="00801741" w:rsidRPr="00965F0E" w:rsidRDefault="007E2307" w:rsidP="665B5162">
            <w:pPr>
              <w:pStyle w:val="Cuerpo"/>
            </w:pPr>
            <w:r w:rsidRPr="665B5162">
              <w:rPr>
                <w:rFonts w:eastAsia="Arial Unicode MS" w:cs="Arial Unicode MS"/>
              </w:rPr>
              <w:t xml:space="preserve">Evaluación diaria de </w:t>
            </w:r>
            <w:proofErr w:type="spellStart"/>
            <w:r w:rsidRPr="665B5162">
              <w:rPr>
                <w:rFonts w:eastAsia="Arial Unicode MS" w:cs="Arial Unicode MS"/>
              </w:rPr>
              <w:t>focalidades</w:t>
            </w:r>
            <w:proofErr w:type="spellEnd"/>
            <w:r w:rsidRPr="665B5162">
              <w:rPr>
                <w:rFonts w:eastAsia="Arial Unicode MS" w:cs="Arial Unicode MS"/>
              </w:rPr>
              <w:t xml:space="preserve"> y cognitiva: Si alteración =&gt; TAC</w:t>
            </w:r>
          </w:p>
        </w:tc>
      </w:tr>
      <w:tr w:rsidR="00801741" w:rsidRPr="00BB0280" w14:paraId="0EBD6433" w14:textId="77777777" w:rsidTr="665B5162">
        <w:tblPrEx>
          <w:shd w:val="clear" w:color="auto" w:fill="auto"/>
        </w:tblPrEx>
        <w:trPr>
          <w:trHeight w:val="280"/>
        </w:trPr>
        <w:tc>
          <w:tcPr>
            <w:tcW w:w="963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top w:w="80" w:type="dxa"/>
              <w:left w:w="80" w:type="dxa"/>
              <w:bottom w:w="80" w:type="dxa"/>
              <w:right w:w="80" w:type="dxa"/>
            </w:tcMar>
          </w:tcPr>
          <w:p w14:paraId="69EB9B9A" w14:textId="3A5231D9" w:rsidR="00801741" w:rsidRPr="00965F0E" w:rsidRDefault="007E2307" w:rsidP="665B5162">
            <w:pPr>
              <w:pStyle w:val="Cuerpo"/>
            </w:pPr>
            <w:r w:rsidRPr="665B5162">
              <w:rPr>
                <w:rFonts w:eastAsia="Arial Unicode MS" w:cs="Arial Unicode MS"/>
              </w:rPr>
              <w:t>Si sospecha de epilepsia (mioclon</w:t>
            </w:r>
            <w:r w:rsidR="00CB7E27" w:rsidRPr="665B5162">
              <w:rPr>
                <w:rFonts w:eastAsia="Arial Unicode MS" w:cs="Arial Unicode MS"/>
              </w:rPr>
              <w:t>í</w:t>
            </w:r>
            <w:r w:rsidRPr="665B5162">
              <w:rPr>
                <w:rFonts w:eastAsia="Arial Unicode MS" w:cs="Arial Unicode MS"/>
              </w:rPr>
              <w:t xml:space="preserve">as, tonicidad, </w:t>
            </w:r>
            <w:proofErr w:type="spellStart"/>
            <w:r w:rsidRPr="665B5162">
              <w:rPr>
                <w:rFonts w:eastAsia="Arial Unicode MS" w:cs="Arial Unicode MS"/>
              </w:rPr>
              <w:t>clonus</w:t>
            </w:r>
            <w:proofErr w:type="spellEnd"/>
            <w:r w:rsidRPr="665B5162">
              <w:rPr>
                <w:rFonts w:eastAsia="Arial Unicode MS" w:cs="Arial Unicode MS"/>
              </w:rPr>
              <w:t>) =&gt; EEG</w:t>
            </w:r>
          </w:p>
        </w:tc>
      </w:tr>
      <w:tr w:rsidR="00801741" w:rsidRPr="00BB0280" w14:paraId="43D43E2E" w14:textId="77777777" w:rsidTr="665B5162">
        <w:tblPrEx>
          <w:shd w:val="clear" w:color="auto" w:fill="auto"/>
        </w:tblPrEx>
        <w:trPr>
          <w:trHeight w:val="481"/>
        </w:trPr>
        <w:tc>
          <w:tcPr>
            <w:tcW w:w="963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F5F5F5"/>
            <w:tcMar>
              <w:top w:w="80" w:type="dxa"/>
              <w:left w:w="80" w:type="dxa"/>
              <w:bottom w:w="80" w:type="dxa"/>
              <w:right w:w="80" w:type="dxa"/>
            </w:tcMar>
          </w:tcPr>
          <w:p w14:paraId="12B9B8AB" w14:textId="77777777" w:rsidR="00801741" w:rsidRPr="00965F0E" w:rsidRDefault="007E2307" w:rsidP="665B5162">
            <w:pPr>
              <w:pStyle w:val="Cuerpo"/>
            </w:pPr>
            <w:r w:rsidRPr="665B5162">
              <w:rPr>
                <w:rFonts w:eastAsia="Arial Unicode MS" w:cs="Arial Unicode MS"/>
              </w:rPr>
              <w:t xml:space="preserve">En paciente sedado o </w:t>
            </w:r>
            <w:proofErr w:type="spellStart"/>
            <w:r w:rsidRPr="665B5162">
              <w:rPr>
                <w:rFonts w:eastAsia="Arial Unicode MS" w:cs="Arial Unicode MS"/>
              </w:rPr>
              <w:t>sedorrelajado</w:t>
            </w:r>
            <w:proofErr w:type="spellEnd"/>
            <w:r w:rsidRPr="665B5162">
              <w:rPr>
                <w:rFonts w:eastAsia="Arial Unicode MS" w:cs="Arial Unicode MS"/>
              </w:rPr>
              <w:t xml:space="preserve">: monitorización continua BIS/NIRS y </w:t>
            </w:r>
            <w:proofErr w:type="spellStart"/>
            <w:r w:rsidRPr="665B5162">
              <w:rPr>
                <w:rFonts w:eastAsia="Arial Unicode MS" w:cs="Arial Unicode MS"/>
              </w:rPr>
              <w:t>pupilometría</w:t>
            </w:r>
            <w:proofErr w:type="spellEnd"/>
          </w:p>
          <w:p w14:paraId="79EE3E2D" w14:textId="77777777" w:rsidR="00801741" w:rsidRPr="00965F0E" w:rsidRDefault="007E2307">
            <w:pPr>
              <w:pStyle w:val="Cuerpo"/>
              <w:rPr>
                <w:lang w:val="es-ES_tradnl"/>
              </w:rPr>
            </w:pPr>
            <w:r w:rsidRPr="00965F0E">
              <w:rPr>
                <w:rFonts w:eastAsia="Arial Unicode MS" w:cs="Arial Unicode MS"/>
                <w:lang w:val="es-ES_tradnl"/>
              </w:rPr>
              <w:t>diaria. Si alteración pupilar o caída de NIRS =&gt; TAC</w:t>
            </w:r>
          </w:p>
        </w:tc>
      </w:tr>
    </w:tbl>
    <w:p w14:paraId="4062520A" w14:textId="77777777" w:rsidR="00801741" w:rsidRPr="00965F0E" w:rsidRDefault="00801741">
      <w:pPr>
        <w:pStyle w:val="Cuerpo"/>
        <w:rPr>
          <w:lang w:val="es-ES_tradnl"/>
        </w:rPr>
      </w:pPr>
    </w:p>
    <w:p w14:paraId="16F20F9E" w14:textId="77777777" w:rsidR="00801741" w:rsidRPr="00965F0E" w:rsidRDefault="00801741">
      <w:pPr>
        <w:pStyle w:val="Cuerpo"/>
        <w:rPr>
          <w:lang w:val="es-ES_tradnl"/>
        </w:rPr>
      </w:pPr>
    </w:p>
    <w:p w14:paraId="5F4DECE6" w14:textId="77777777" w:rsidR="00801741" w:rsidRPr="00965F0E" w:rsidRDefault="007E2307">
      <w:pPr>
        <w:pStyle w:val="Cuerpo"/>
        <w:rPr>
          <w:b/>
          <w:bCs/>
          <w:lang w:val="es-ES_tradnl"/>
        </w:rPr>
      </w:pPr>
      <w:r w:rsidRPr="00965F0E">
        <w:rPr>
          <w:b/>
          <w:bCs/>
          <w:lang w:val="es-ES_tradnl"/>
        </w:rPr>
        <w:t>Soporte respiratorio. Ventilación mecánica invasiva y no-invasiva</w:t>
      </w:r>
    </w:p>
    <w:p w14:paraId="4B861EDA" w14:textId="77777777" w:rsidR="00801741" w:rsidRPr="00965F0E" w:rsidRDefault="007E2307" w:rsidP="665B5162">
      <w:pPr>
        <w:pStyle w:val="Cuerpo"/>
      </w:pPr>
      <w:r w:rsidRPr="00965F0E">
        <w:rPr>
          <w:lang w:val="es-ES_tradnl"/>
        </w:rPr>
        <w:tab/>
      </w:r>
      <w:r w:rsidRPr="665B5162">
        <w:rPr>
          <w:rFonts w:eastAsia="Arial Unicode MS" w:cs="Arial Unicode MS"/>
        </w:rPr>
        <w:t xml:space="preserve">En una situación de shock cardiogénico lo habitual es que se produzca un síndrome de bajo gasto que se acompañe de insuficiencia respiratoria aguda severa que obligue al soporte respiratorio invasivo inmediato (VMI), es decir, proceder a </w:t>
      </w:r>
      <w:proofErr w:type="spellStart"/>
      <w:r w:rsidRPr="665B5162">
        <w:rPr>
          <w:rFonts w:eastAsia="Arial Unicode MS" w:cs="Arial Unicode MS"/>
        </w:rPr>
        <w:t>sedorrelajar</w:t>
      </w:r>
      <w:proofErr w:type="spellEnd"/>
      <w:r w:rsidRPr="665B5162">
        <w:rPr>
          <w:rFonts w:eastAsia="Arial Unicode MS" w:cs="Arial Unicode MS"/>
        </w:rPr>
        <w:t xml:space="preserve"> e intubar con conexión a ventilación mecánica invasiva. Como hemos comentado previamente, la mejoría de estos pacientes una vez corregida la causa cardiogénica suele ser rápida con posibilidad de recuperación de la respiración espontánea en 3-5 días.</w:t>
      </w:r>
    </w:p>
    <w:p w14:paraId="735A6F3A" w14:textId="77777777" w:rsidR="00801741" w:rsidRPr="00965F0E" w:rsidRDefault="007E2307">
      <w:pPr>
        <w:pStyle w:val="Cuerpo"/>
        <w:rPr>
          <w:lang w:val="es-ES_tradnl"/>
        </w:rPr>
      </w:pPr>
      <w:r w:rsidRPr="00965F0E">
        <w:rPr>
          <w:lang w:val="es-ES_tradnl"/>
        </w:rPr>
        <w:tab/>
      </w:r>
      <w:r w:rsidRPr="00965F0E">
        <w:rPr>
          <w:rFonts w:eastAsia="Arial Unicode MS" w:cs="Arial Unicode MS"/>
          <w:lang w:val="es-ES_tradnl"/>
        </w:rPr>
        <w:t>Aunque esto sea lo habitual existe también la opción de evitar la intubación con uso de</w:t>
      </w:r>
    </w:p>
    <w:p w14:paraId="6F6A02B2" w14:textId="77777777" w:rsidR="00801741" w:rsidRPr="00965F0E" w:rsidRDefault="007E2307">
      <w:pPr>
        <w:pStyle w:val="Cuerpo"/>
        <w:rPr>
          <w:lang w:val="es-ES_tradnl"/>
        </w:rPr>
      </w:pPr>
      <w:r w:rsidRPr="00965F0E">
        <w:rPr>
          <w:rFonts w:eastAsia="Arial Unicode MS" w:cs="Arial Unicode MS"/>
          <w:lang w:val="es-ES_tradnl"/>
        </w:rPr>
        <w:t>ventilación mecánica no-invasiva (VMNI) siempre que el paciente este consciente y sea capaz de</w:t>
      </w:r>
    </w:p>
    <w:p w14:paraId="50F665F7" w14:textId="77777777" w:rsidR="00801741" w:rsidRPr="00965F0E" w:rsidRDefault="007E2307">
      <w:pPr>
        <w:pStyle w:val="Cuerpo"/>
        <w:rPr>
          <w:lang w:val="es-ES_tradnl"/>
        </w:rPr>
      </w:pPr>
      <w:r w:rsidRPr="00965F0E">
        <w:rPr>
          <w:rFonts w:eastAsia="Arial Unicode MS" w:cs="Arial Unicode MS"/>
          <w:lang w:val="es-ES_tradnl"/>
        </w:rPr>
        <w:t>tolerarla e, incluso, de activar un soporte cardiocirculatorio con el paciente despierto, sin</w:t>
      </w:r>
    </w:p>
    <w:p w14:paraId="17B2A5F3" w14:textId="77777777" w:rsidR="00801741" w:rsidRPr="00965F0E" w:rsidRDefault="007E2307">
      <w:pPr>
        <w:pStyle w:val="Cuerpo"/>
        <w:rPr>
          <w:lang w:val="es-ES_tradnl"/>
        </w:rPr>
      </w:pPr>
      <w:r w:rsidRPr="00965F0E">
        <w:rPr>
          <w:rFonts w:eastAsia="Arial Unicode MS" w:cs="Arial Unicode MS"/>
          <w:lang w:val="es-ES_tradnl"/>
        </w:rPr>
        <w:t xml:space="preserve">sedación y sin necesidad de intubación (modalidad </w:t>
      </w:r>
      <w:r w:rsidRPr="00965F0E">
        <w:rPr>
          <w:rFonts w:eastAsia="Arial Unicode MS" w:cs="Arial Unicode MS"/>
          <w:rtl/>
          <w:lang w:val="es-ES_tradnl"/>
        </w:rPr>
        <w:t>“</w:t>
      </w:r>
      <w:proofErr w:type="spellStart"/>
      <w:r w:rsidRPr="00965F0E">
        <w:rPr>
          <w:rStyle w:val="Ninguno"/>
          <w:rFonts w:eastAsia="Arial Unicode MS" w:cs="Arial Unicode MS"/>
          <w:b/>
          <w:bCs/>
        </w:rPr>
        <w:t>awake</w:t>
      </w:r>
      <w:proofErr w:type="spellEnd"/>
      <w:r w:rsidRPr="00965F0E">
        <w:rPr>
          <w:rStyle w:val="Ninguno"/>
          <w:rFonts w:eastAsia="Arial Unicode MS" w:cs="Arial Unicode MS"/>
          <w:b/>
          <w:bCs/>
        </w:rPr>
        <w:t xml:space="preserve"> ECMO</w:t>
      </w:r>
      <w:r w:rsidRPr="00965F0E">
        <w:rPr>
          <w:rFonts w:eastAsia="Arial Unicode MS" w:cs="Arial Unicode MS"/>
          <w:lang w:val="es-ES_tradnl"/>
        </w:rPr>
        <w:t>”). Este tipo de modalidad</w:t>
      </w:r>
    </w:p>
    <w:p w14:paraId="3B95205D" w14:textId="77777777" w:rsidR="00801741" w:rsidRPr="00965F0E" w:rsidRDefault="007E2307">
      <w:pPr>
        <w:pStyle w:val="Cuerpo"/>
        <w:rPr>
          <w:lang w:val="es-ES_tradnl"/>
        </w:rPr>
      </w:pPr>
      <w:r w:rsidRPr="00965F0E">
        <w:rPr>
          <w:rFonts w:eastAsia="Arial Unicode MS" w:cs="Arial Unicode MS"/>
          <w:lang w:val="es-ES_tradnl"/>
        </w:rPr>
        <w:t>requiere una alta atención del paciente y un manejo muy fino (cánulas de mayor calibre que</w:t>
      </w:r>
    </w:p>
    <w:p w14:paraId="63075564" w14:textId="77777777" w:rsidR="00801741" w:rsidRPr="00965F0E" w:rsidRDefault="007E2307">
      <w:pPr>
        <w:pStyle w:val="Cuerpo"/>
        <w:rPr>
          <w:lang w:val="es-ES_tradnl"/>
        </w:rPr>
      </w:pPr>
      <w:r w:rsidRPr="00965F0E">
        <w:rPr>
          <w:rFonts w:eastAsia="Arial Unicode MS" w:cs="Arial Unicode MS"/>
          <w:lang w:val="es-ES_tradnl"/>
        </w:rPr>
        <w:t>permitan altos flujos y eviten caídas del gasto cardiaco por movilización de MMII, paciente</w:t>
      </w:r>
    </w:p>
    <w:p w14:paraId="2B63D3B7" w14:textId="77777777" w:rsidR="00801741" w:rsidRPr="00965F0E" w:rsidRDefault="007E2307">
      <w:pPr>
        <w:pStyle w:val="Cuerpo"/>
        <w:rPr>
          <w:lang w:val="es-ES_tradnl"/>
        </w:rPr>
      </w:pPr>
      <w:r w:rsidRPr="00965F0E">
        <w:rPr>
          <w:rFonts w:eastAsia="Arial Unicode MS" w:cs="Arial Unicode MS"/>
          <w:lang w:val="es-ES_tradnl"/>
        </w:rPr>
        <w:t xml:space="preserve">tranquilo y colaborador). </w:t>
      </w:r>
    </w:p>
    <w:p w14:paraId="2FBDED05" w14:textId="0731FF73" w:rsidR="00801741" w:rsidRPr="00965F0E" w:rsidRDefault="007E2307" w:rsidP="665B5162">
      <w:pPr>
        <w:pStyle w:val="Cuerpo"/>
      </w:pPr>
      <w:r w:rsidRPr="00965F0E">
        <w:rPr>
          <w:lang w:val="es-ES_tradnl"/>
        </w:rPr>
        <w:tab/>
      </w:r>
      <w:r w:rsidRPr="665B5162">
        <w:rPr>
          <w:rFonts w:eastAsia="Arial Unicode MS" w:cs="Arial Unicode MS"/>
        </w:rPr>
        <w:t xml:space="preserve">Si el paciente finalmente acaba </w:t>
      </w:r>
      <w:proofErr w:type="spellStart"/>
      <w:r w:rsidRPr="665B5162">
        <w:rPr>
          <w:rFonts w:eastAsia="Arial Unicode MS" w:cs="Arial Unicode MS"/>
        </w:rPr>
        <w:t>sedorrelajado</w:t>
      </w:r>
      <w:proofErr w:type="spellEnd"/>
      <w:r w:rsidRPr="665B5162">
        <w:rPr>
          <w:rFonts w:eastAsia="Arial Unicode MS" w:cs="Arial Unicode MS"/>
        </w:rPr>
        <w:t xml:space="preserve"> e intubado la modalidad más habitual es la </w:t>
      </w:r>
      <w:proofErr w:type="spellStart"/>
      <w:r w:rsidRPr="665B5162">
        <w:rPr>
          <w:rStyle w:val="Ninguno"/>
          <w:rFonts w:eastAsia="Arial Unicode MS" w:cs="Arial Unicode MS"/>
          <w:b/>
          <w:bCs/>
          <w:lang w:val="es-ES"/>
        </w:rPr>
        <w:t>mandatoria</w:t>
      </w:r>
      <w:proofErr w:type="spellEnd"/>
      <w:r w:rsidRPr="665B5162">
        <w:rPr>
          <w:rStyle w:val="Ninguno"/>
          <w:rFonts w:eastAsia="Arial Unicode MS" w:cs="Arial Unicode MS"/>
          <w:b/>
          <w:bCs/>
          <w:lang w:val="es-ES"/>
        </w:rPr>
        <w:t xml:space="preserve"> por volumen</w:t>
      </w:r>
      <w:r w:rsidRPr="665B5162">
        <w:rPr>
          <w:rFonts w:eastAsia="Arial Unicode MS" w:cs="Arial Unicode MS"/>
        </w:rPr>
        <w:t xml:space="preserve"> (volumen control o VC) con ventilación protectora (calcular volumen </w:t>
      </w:r>
      <w:proofErr w:type="spellStart"/>
      <w:r w:rsidRPr="665B5162">
        <w:rPr>
          <w:rFonts w:eastAsia="Arial Unicode MS" w:cs="Arial Unicode MS"/>
        </w:rPr>
        <w:t>tidal</w:t>
      </w:r>
      <w:proofErr w:type="spellEnd"/>
      <w:r w:rsidRPr="665B5162">
        <w:rPr>
          <w:rFonts w:eastAsia="Arial Unicode MS" w:cs="Arial Unicode MS"/>
        </w:rPr>
        <w:t xml:space="preserve"> por debajo de 6 ml/kg de peso</w:t>
      </w:r>
      <w:r w:rsidR="00CB7E27" w:rsidRPr="665B5162">
        <w:rPr>
          <w:rFonts w:eastAsia="Arial Unicode MS" w:cs="Arial Unicode MS"/>
        </w:rPr>
        <w:t>, considerando el peso ideal y no el real como parámetro</w:t>
      </w:r>
      <w:r w:rsidRPr="665B5162">
        <w:rPr>
          <w:rFonts w:eastAsia="Arial Unicode MS" w:cs="Arial Unicode MS"/>
        </w:rPr>
        <w:t>) y evitar daño asociado manteniendo “</w:t>
      </w:r>
      <w:proofErr w:type="spellStart"/>
      <w:r w:rsidRPr="665B5162">
        <w:rPr>
          <w:rStyle w:val="Ninguno"/>
          <w:rFonts w:eastAsia="Arial Unicode MS" w:cs="Arial Unicode MS"/>
          <w:b/>
          <w:bCs/>
          <w:lang w:val="es-ES"/>
        </w:rPr>
        <w:t>driving</w:t>
      </w:r>
      <w:proofErr w:type="spellEnd"/>
      <w:r w:rsidRPr="665B5162">
        <w:rPr>
          <w:rStyle w:val="Ninguno"/>
          <w:rFonts w:eastAsia="Arial Unicode MS" w:cs="Arial Unicode MS"/>
          <w:b/>
          <w:bCs/>
          <w:lang w:val="es-ES"/>
        </w:rPr>
        <w:t xml:space="preserve"> </w:t>
      </w:r>
      <w:proofErr w:type="spellStart"/>
      <w:r w:rsidRPr="665B5162">
        <w:rPr>
          <w:rStyle w:val="Ninguno"/>
          <w:rFonts w:eastAsia="Arial Unicode MS" w:cs="Arial Unicode MS"/>
          <w:b/>
          <w:bCs/>
          <w:lang w:val="es-ES"/>
        </w:rPr>
        <w:t>pressure</w:t>
      </w:r>
      <w:proofErr w:type="spellEnd"/>
      <w:r w:rsidRPr="665B5162">
        <w:rPr>
          <w:rStyle w:val="Ninguno"/>
          <w:rFonts w:eastAsia="Arial Unicode MS" w:cs="Arial Unicode MS"/>
          <w:b/>
          <w:bCs/>
          <w:lang w:val="es-ES"/>
        </w:rPr>
        <w:t>” por debajo de 15 cmH2O</w:t>
      </w:r>
      <w:r w:rsidRPr="665B5162">
        <w:rPr>
          <w:rFonts w:eastAsia="Arial Unicode MS" w:cs="Arial Unicode MS"/>
        </w:rPr>
        <w:t xml:space="preserve">, ya que es el parámetro de mayor asociación a la mortalidad. Es necesario recordar que la mortalidad también tiene relación directa con el número de días de ventilación mecánica por lo que se debe iniciar el destete en cuanto mejoren las condiciones del paciente. Las actuales guías del distrés (SDRA – ARDS) recomiendan retirar relajante muscular en cuanto la PaO2/FiO2 es mayor de 200 </w:t>
      </w:r>
      <w:proofErr w:type="spellStart"/>
      <w:r w:rsidRPr="665B5162">
        <w:rPr>
          <w:rFonts w:eastAsia="Arial Unicode MS" w:cs="Arial Unicode MS"/>
        </w:rPr>
        <w:t>mmHg</w:t>
      </w:r>
      <w:proofErr w:type="spellEnd"/>
      <w:r w:rsidRPr="665B5162">
        <w:rPr>
          <w:rFonts w:eastAsia="Arial Unicode MS" w:cs="Arial Unicode MS"/>
        </w:rPr>
        <w:t xml:space="preserve"> y, tras estar seguros del cese de su efecto, retirar sedantes para proceder al despertar y al destete de la VMI. En esta situación se pueden intentar modalidades intermedias para que el paciente este adaptado y, en cuanto lo tolere, el paso a presión soporte (PS). Una vez el paciente recupere capacidad pulmonar suficiente para la retirada plena del soporte procederemos a la extubación, si bien una parte importante de los pacientes pueden necesitar soporte posterior con VMNI o dispositivos de oxigenoterapia de alto flujo que la consoliden. Esta posibilidad se debe evaluar lo antes posible para evitar caer de nuevo en la </w:t>
      </w:r>
      <w:proofErr w:type="spellStart"/>
      <w:r w:rsidRPr="665B5162">
        <w:rPr>
          <w:rFonts w:eastAsia="Arial Unicode MS" w:cs="Arial Unicode MS"/>
        </w:rPr>
        <w:t>reintubación</w:t>
      </w:r>
      <w:proofErr w:type="spellEnd"/>
      <w:r w:rsidRPr="665B5162">
        <w:rPr>
          <w:rFonts w:eastAsia="Arial Unicode MS" w:cs="Arial Unicode MS"/>
        </w:rPr>
        <w:t xml:space="preserve"> o, incluso, en la necesidad final de traqueostomía (considerar si el paciente precisa más de 2 semanas de soporte con ventilación mecánica invasiva).</w:t>
      </w:r>
    </w:p>
    <w:p w14:paraId="243AB4FB" w14:textId="77777777" w:rsidR="00801741" w:rsidRPr="00965F0E" w:rsidRDefault="00801741">
      <w:pPr>
        <w:pStyle w:val="Cuerpo"/>
        <w:rPr>
          <w:lang w:val="es-ES_tradnl"/>
        </w:rPr>
      </w:pPr>
    </w:p>
    <w:p w14:paraId="7B3DC4B1" w14:textId="77777777" w:rsidR="00801741" w:rsidRPr="00965F0E" w:rsidRDefault="007E2307">
      <w:pPr>
        <w:pStyle w:val="Cuerpo"/>
        <w:rPr>
          <w:lang w:val="es-ES_tradnl"/>
        </w:rPr>
      </w:pPr>
      <w:r w:rsidRPr="00965F0E">
        <w:rPr>
          <w:rFonts w:eastAsia="Arial Unicode MS" w:cs="Arial Unicode MS"/>
          <w:lang w:val="es-ES_tradnl"/>
        </w:rPr>
        <w:t>Tabla 9: Soporte respiratorio en el paciente en shock con asistencia circulatoria</w:t>
      </w:r>
    </w:p>
    <w:tbl>
      <w:tblPr>
        <w:tblStyle w:val="NormalTable0"/>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9630"/>
      </w:tblGrid>
      <w:tr w:rsidR="00801741" w:rsidRPr="00965F0E" w14:paraId="6D9BAF2A" w14:textId="77777777" w:rsidTr="665B5162">
        <w:trPr>
          <w:trHeight w:val="280"/>
          <w:tblHeader/>
        </w:trPr>
        <w:tc>
          <w:tcPr>
            <w:tcW w:w="9630" w:type="dxa"/>
            <w:tcBorders>
              <w:top w:val="single" w:sz="2" w:space="0" w:color="000000" w:themeColor="text1"/>
              <w:left w:val="single" w:sz="2" w:space="0" w:color="000000" w:themeColor="text1"/>
              <w:bottom w:val="single" w:sz="6" w:space="0" w:color="000000" w:themeColor="text1"/>
              <w:right w:val="single" w:sz="2" w:space="0" w:color="000000" w:themeColor="text1"/>
            </w:tcBorders>
            <w:shd w:val="clear" w:color="auto" w:fill="BDC0BF"/>
            <w:tcMar>
              <w:top w:w="80" w:type="dxa"/>
              <w:left w:w="80" w:type="dxa"/>
              <w:bottom w:w="80" w:type="dxa"/>
              <w:right w:w="80" w:type="dxa"/>
            </w:tcMar>
          </w:tcPr>
          <w:p w14:paraId="0BAFAD65" w14:textId="77777777" w:rsidR="00801741" w:rsidRPr="00965F0E" w:rsidRDefault="007E2307">
            <w:pPr>
              <w:pStyle w:val="Estilodetabla1"/>
              <w:rPr>
                <w:lang w:val="es-ES_tradnl"/>
              </w:rPr>
            </w:pPr>
            <w:r w:rsidRPr="00965F0E">
              <w:rPr>
                <w:rFonts w:eastAsia="Arial Unicode MS" w:cs="Arial Unicode MS"/>
                <w:lang w:val="es-ES_tradnl"/>
              </w:rPr>
              <w:t>Soporte respiratorio</w:t>
            </w:r>
          </w:p>
        </w:tc>
      </w:tr>
      <w:tr w:rsidR="00801741" w:rsidRPr="00BB0280" w14:paraId="5D78D4C9" w14:textId="77777777" w:rsidTr="665B5162">
        <w:tblPrEx>
          <w:shd w:val="clear" w:color="auto" w:fill="auto"/>
        </w:tblPrEx>
        <w:trPr>
          <w:trHeight w:val="280"/>
        </w:trPr>
        <w:tc>
          <w:tcPr>
            <w:tcW w:w="9630" w:type="dxa"/>
            <w:tcBorders>
              <w:top w:val="single" w:sz="6" w:space="0" w:color="000000" w:themeColor="text1"/>
              <w:left w:val="single" w:sz="2" w:space="0" w:color="000000" w:themeColor="text1"/>
              <w:bottom w:val="single" w:sz="2" w:space="0" w:color="000000" w:themeColor="text1"/>
              <w:right w:val="single" w:sz="2" w:space="0" w:color="000000" w:themeColor="text1"/>
            </w:tcBorders>
            <w:shd w:val="clear" w:color="auto" w:fill="auto"/>
            <w:tcMar>
              <w:top w:w="80" w:type="dxa"/>
              <w:left w:w="80" w:type="dxa"/>
              <w:bottom w:w="80" w:type="dxa"/>
              <w:right w:w="80" w:type="dxa"/>
            </w:tcMar>
          </w:tcPr>
          <w:p w14:paraId="089BD64C" w14:textId="77777777" w:rsidR="00801741" w:rsidRPr="00965F0E" w:rsidRDefault="007E2307" w:rsidP="665B5162">
            <w:pPr>
              <w:pStyle w:val="Cuerpo"/>
            </w:pPr>
            <w:r w:rsidRPr="665B5162">
              <w:rPr>
                <w:rFonts w:eastAsia="Arial Unicode MS" w:cs="Arial Unicode MS"/>
              </w:rPr>
              <w:t>Intentar evitar VMI en la medida de lo posible mediante soporte con CPAP/</w:t>
            </w:r>
            <w:proofErr w:type="spellStart"/>
            <w:r w:rsidRPr="665B5162">
              <w:rPr>
                <w:rFonts w:eastAsia="Arial Unicode MS" w:cs="Arial Unicode MS"/>
              </w:rPr>
              <w:t>BiPAP</w:t>
            </w:r>
            <w:proofErr w:type="spellEnd"/>
            <w:r w:rsidRPr="665B5162">
              <w:rPr>
                <w:rFonts w:eastAsia="Arial Unicode MS" w:cs="Arial Unicode MS"/>
              </w:rPr>
              <w:t>.</w:t>
            </w:r>
          </w:p>
        </w:tc>
      </w:tr>
      <w:tr w:rsidR="00801741" w:rsidRPr="00BB0280" w14:paraId="1F557196" w14:textId="77777777" w:rsidTr="665B5162">
        <w:tblPrEx>
          <w:shd w:val="clear" w:color="auto" w:fill="auto"/>
        </w:tblPrEx>
        <w:trPr>
          <w:trHeight w:val="280"/>
        </w:trPr>
        <w:tc>
          <w:tcPr>
            <w:tcW w:w="963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F5F5F5"/>
            <w:tcMar>
              <w:top w:w="80" w:type="dxa"/>
              <w:left w:w="80" w:type="dxa"/>
              <w:bottom w:w="80" w:type="dxa"/>
              <w:right w:w="80" w:type="dxa"/>
            </w:tcMar>
          </w:tcPr>
          <w:p w14:paraId="7F87FF2E" w14:textId="77777777" w:rsidR="00801741" w:rsidRPr="00965F0E" w:rsidRDefault="007E2307" w:rsidP="665B5162">
            <w:pPr>
              <w:pStyle w:val="Cuerpo"/>
            </w:pPr>
            <w:r w:rsidRPr="665B5162">
              <w:rPr>
                <w:rFonts w:eastAsia="Arial Unicode MS" w:cs="Arial Unicode MS"/>
              </w:rPr>
              <w:t xml:space="preserve">Si VMI =&gt; Modo VC con </w:t>
            </w:r>
            <w:proofErr w:type="spellStart"/>
            <w:r w:rsidRPr="665B5162">
              <w:rPr>
                <w:rFonts w:eastAsia="Arial Unicode MS" w:cs="Arial Unicode MS"/>
              </w:rPr>
              <w:t>Vt</w:t>
            </w:r>
            <w:proofErr w:type="spellEnd"/>
            <w:r w:rsidRPr="665B5162">
              <w:rPr>
                <w:rFonts w:eastAsia="Arial Unicode MS" w:cs="Arial Unicode MS"/>
              </w:rPr>
              <w:t xml:space="preserve"> menor a 6 ml/kg y “</w:t>
            </w:r>
            <w:proofErr w:type="spellStart"/>
            <w:r w:rsidRPr="665B5162">
              <w:rPr>
                <w:rFonts w:eastAsia="Arial Unicode MS" w:cs="Arial Unicode MS"/>
              </w:rPr>
              <w:t>driving</w:t>
            </w:r>
            <w:proofErr w:type="spellEnd"/>
            <w:r w:rsidRPr="665B5162">
              <w:rPr>
                <w:rFonts w:eastAsia="Arial Unicode MS" w:cs="Arial Unicode MS"/>
              </w:rPr>
              <w:t xml:space="preserve"> </w:t>
            </w:r>
            <w:proofErr w:type="spellStart"/>
            <w:r w:rsidRPr="665B5162">
              <w:rPr>
                <w:rFonts w:eastAsia="Arial Unicode MS" w:cs="Arial Unicode MS"/>
              </w:rPr>
              <w:t>pressure</w:t>
            </w:r>
            <w:proofErr w:type="spellEnd"/>
            <w:r w:rsidRPr="665B5162">
              <w:rPr>
                <w:rFonts w:eastAsia="Arial Unicode MS" w:cs="Arial Unicode MS"/>
              </w:rPr>
              <w:t>” menor de 15cmH2O.</w:t>
            </w:r>
          </w:p>
        </w:tc>
      </w:tr>
      <w:tr w:rsidR="00801741" w:rsidRPr="00BB0280" w14:paraId="30F5A20E" w14:textId="77777777" w:rsidTr="665B5162">
        <w:tblPrEx>
          <w:shd w:val="clear" w:color="auto" w:fill="auto"/>
        </w:tblPrEx>
        <w:trPr>
          <w:trHeight w:val="280"/>
        </w:trPr>
        <w:tc>
          <w:tcPr>
            <w:tcW w:w="963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top w:w="80" w:type="dxa"/>
              <w:left w:w="80" w:type="dxa"/>
              <w:bottom w:w="80" w:type="dxa"/>
              <w:right w:w="80" w:type="dxa"/>
            </w:tcMar>
          </w:tcPr>
          <w:p w14:paraId="2BF3544C" w14:textId="77777777" w:rsidR="00801741" w:rsidRPr="00965F0E" w:rsidRDefault="007E2307" w:rsidP="665B5162">
            <w:pPr>
              <w:pStyle w:val="Cuerpo"/>
            </w:pPr>
            <w:r w:rsidRPr="665B5162">
              <w:rPr>
                <w:rFonts w:eastAsia="Arial Unicode MS" w:cs="Arial Unicode MS"/>
              </w:rPr>
              <w:t xml:space="preserve">Retirar relajante muscular en cuanto PaO2/FiO2 mayor de 200 </w:t>
            </w:r>
            <w:proofErr w:type="spellStart"/>
            <w:r w:rsidRPr="665B5162">
              <w:rPr>
                <w:rFonts w:eastAsia="Arial Unicode MS" w:cs="Arial Unicode MS"/>
              </w:rPr>
              <w:t>mmHg</w:t>
            </w:r>
            <w:proofErr w:type="spellEnd"/>
            <w:r w:rsidRPr="665B5162">
              <w:rPr>
                <w:rFonts w:eastAsia="Arial Unicode MS" w:cs="Arial Unicode MS"/>
              </w:rPr>
              <w:t>.</w:t>
            </w:r>
          </w:p>
        </w:tc>
      </w:tr>
      <w:tr w:rsidR="00801741" w:rsidRPr="00965F0E" w14:paraId="506C02FA" w14:textId="77777777" w:rsidTr="665B5162">
        <w:tblPrEx>
          <w:shd w:val="clear" w:color="auto" w:fill="auto"/>
        </w:tblPrEx>
        <w:trPr>
          <w:trHeight w:val="721"/>
        </w:trPr>
        <w:tc>
          <w:tcPr>
            <w:tcW w:w="963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F5F5F5"/>
            <w:tcMar>
              <w:top w:w="80" w:type="dxa"/>
              <w:left w:w="80" w:type="dxa"/>
              <w:bottom w:w="80" w:type="dxa"/>
              <w:right w:w="80" w:type="dxa"/>
            </w:tcMar>
          </w:tcPr>
          <w:p w14:paraId="5A56C0A3" w14:textId="77777777" w:rsidR="00801741" w:rsidRPr="00965F0E" w:rsidRDefault="007E2307">
            <w:pPr>
              <w:pStyle w:val="Cuerpo"/>
              <w:rPr>
                <w:lang w:val="es-ES_tradnl"/>
              </w:rPr>
            </w:pPr>
            <w:r w:rsidRPr="00965F0E">
              <w:rPr>
                <w:rFonts w:eastAsia="Arial Unicode MS" w:cs="Arial Unicode MS"/>
                <w:lang w:val="es-ES_tradnl"/>
              </w:rPr>
              <w:t>Pasar a modalidades intermedias (tipo SIMV) y/o presión soporte, cuando se pueda</w:t>
            </w:r>
          </w:p>
          <w:p w14:paraId="4D2906FA" w14:textId="77777777" w:rsidR="00801741" w:rsidRPr="00BB0280" w:rsidRDefault="007E2307" w:rsidP="665B5162">
            <w:pPr>
              <w:pStyle w:val="Cuerpo"/>
              <w:rPr>
                <w:lang w:val="en-US"/>
              </w:rPr>
            </w:pPr>
            <w:r w:rsidRPr="665B5162">
              <w:rPr>
                <w:rFonts w:eastAsia="Arial Unicode MS" w:cs="Arial Unicode MS"/>
              </w:rPr>
              <w:t xml:space="preserve">bajar sedación, para que el paciente este adaptado. </w:t>
            </w:r>
            <w:proofErr w:type="spellStart"/>
            <w:r w:rsidRPr="00BB0280">
              <w:rPr>
                <w:rFonts w:eastAsia="Arial Unicode MS" w:cs="Arial Unicode MS"/>
                <w:lang w:val="en-US"/>
              </w:rPr>
              <w:t>Evitar</w:t>
            </w:r>
            <w:proofErr w:type="spellEnd"/>
            <w:r w:rsidRPr="00BB0280">
              <w:rPr>
                <w:rFonts w:eastAsia="Arial Unicode MS" w:cs="Arial Unicode MS"/>
                <w:lang w:val="en-US"/>
              </w:rPr>
              <w:t xml:space="preserve"> PSILI (“patient self-inflicted</w:t>
            </w:r>
          </w:p>
          <w:p w14:paraId="39FD95E3" w14:textId="77777777" w:rsidR="00801741" w:rsidRPr="00BB0280" w:rsidRDefault="007E2307" w:rsidP="665B5162">
            <w:pPr>
              <w:pStyle w:val="Cuerpo"/>
              <w:rPr>
                <w:lang w:val="en-US"/>
              </w:rPr>
            </w:pPr>
            <w:r w:rsidRPr="00BB0280">
              <w:rPr>
                <w:rFonts w:eastAsia="Arial Unicode MS" w:cs="Arial Unicode MS"/>
                <w:lang w:val="en-US"/>
              </w:rPr>
              <w:t>lung injury”).</w:t>
            </w:r>
          </w:p>
        </w:tc>
      </w:tr>
      <w:tr w:rsidR="00801741" w:rsidRPr="00BB0280" w14:paraId="7EA3820E" w14:textId="77777777" w:rsidTr="665B5162">
        <w:tblPrEx>
          <w:shd w:val="clear" w:color="auto" w:fill="auto"/>
        </w:tblPrEx>
        <w:trPr>
          <w:trHeight w:val="481"/>
        </w:trPr>
        <w:tc>
          <w:tcPr>
            <w:tcW w:w="963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top w:w="80" w:type="dxa"/>
              <w:left w:w="80" w:type="dxa"/>
              <w:bottom w:w="80" w:type="dxa"/>
              <w:right w:w="80" w:type="dxa"/>
            </w:tcMar>
          </w:tcPr>
          <w:p w14:paraId="5ABAFEAB" w14:textId="77777777" w:rsidR="00801741" w:rsidRPr="00965F0E" w:rsidRDefault="007E2307">
            <w:pPr>
              <w:pStyle w:val="Cuerpo"/>
              <w:rPr>
                <w:lang w:val="es-ES_tradnl"/>
              </w:rPr>
            </w:pPr>
            <w:r w:rsidRPr="00965F0E">
              <w:rPr>
                <w:rFonts w:eastAsia="Arial Unicode MS" w:cs="Arial Unicode MS"/>
                <w:lang w:val="es-ES_tradnl"/>
              </w:rPr>
              <w:lastRenderedPageBreak/>
              <w:t>Fisioterapia respiratoria y recuperación de capacidad pulmonar. Si es necesario pasar</w:t>
            </w:r>
          </w:p>
          <w:p w14:paraId="52C8DBC2" w14:textId="77777777" w:rsidR="00801741" w:rsidRPr="00965F0E" w:rsidRDefault="007E2307" w:rsidP="665B5162">
            <w:pPr>
              <w:pStyle w:val="Cuerpo"/>
            </w:pPr>
            <w:r w:rsidRPr="665B5162">
              <w:rPr>
                <w:rFonts w:eastAsia="Arial Unicode MS" w:cs="Arial Unicode MS"/>
              </w:rPr>
              <w:t>de nuevo a VMNI (CPAP/</w:t>
            </w:r>
            <w:proofErr w:type="spellStart"/>
            <w:r w:rsidRPr="665B5162">
              <w:rPr>
                <w:rFonts w:eastAsia="Arial Unicode MS" w:cs="Arial Unicode MS"/>
              </w:rPr>
              <w:t>BiPAP</w:t>
            </w:r>
            <w:proofErr w:type="spellEnd"/>
            <w:r w:rsidRPr="665B5162">
              <w:rPr>
                <w:rFonts w:eastAsia="Arial Unicode MS" w:cs="Arial Unicode MS"/>
              </w:rPr>
              <w:t>) u OAF tras la extubación para consolidarla.</w:t>
            </w:r>
          </w:p>
        </w:tc>
      </w:tr>
      <w:tr w:rsidR="00801741" w:rsidRPr="00BB0280" w14:paraId="204D1E6F" w14:textId="77777777" w:rsidTr="665B5162">
        <w:tblPrEx>
          <w:shd w:val="clear" w:color="auto" w:fill="auto"/>
        </w:tblPrEx>
        <w:trPr>
          <w:trHeight w:val="481"/>
        </w:trPr>
        <w:tc>
          <w:tcPr>
            <w:tcW w:w="963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F5F5F5"/>
            <w:tcMar>
              <w:top w:w="80" w:type="dxa"/>
              <w:left w:w="80" w:type="dxa"/>
              <w:bottom w:w="80" w:type="dxa"/>
              <w:right w:w="80" w:type="dxa"/>
            </w:tcMar>
          </w:tcPr>
          <w:p w14:paraId="61C15875" w14:textId="77777777" w:rsidR="00801741" w:rsidRPr="00965F0E" w:rsidRDefault="007E2307">
            <w:pPr>
              <w:pStyle w:val="Cuerpo"/>
              <w:rPr>
                <w:lang w:val="es-ES_tradnl"/>
              </w:rPr>
            </w:pPr>
            <w:r w:rsidRPr="00965F0E">
              <w:rPr>
                <w:rFonts w:eastAsia="Arial Unicode MS" w:cs="Arial Unicode MS"/>
                <w:lang w:val="es-ES_tradnl"/>
              </w:rPr>
              <w:t>Si predictores de VMI prolongada (daño neurológico) o más de 2 semanas de soporte</w:t>
            </w:r>
          </w:p>
          <w:p w14:paraId="516B66A1" w14:textId="77777777" w:rsidR="00801741" w:rsidRPr="00965F0E" w:rsidRDefault="007E2307">
            <w:pPr>
              <w:pStyle w:val="Cuerpo"/>
              <w:rPr>
                <w:lang w:val="es-ES_tradnl"/>
              </w:rPr>
            </w:pPr>
            <w:r w:rsidRPr="00965F0E">
              <w:rPr>
                <w:rFonts w:eastAsia="Arial Unicode MS" w:cs="Arial Unicode MS"/>
                <w:lang w:val="es-ES_tradnl"/>
              </w:rPr>
              <w:t>=&gt; plantear traqueostomía (recomendable técnica percutánea).</w:t>
            </w:r>
          </w:p>
        </w:tc>
      </w:tr>
    </w:tbl>
    <w:p w14:paraId="49954A09" w14:textId="77777777" w:rsidR="00801741" w:rsidRPr="00965F0E" w:rsidRDefault="00801741">
      <w:pPr>
        <w:pStyle w:val="Cuerpo"/>
        <w:rPr>
          <w:lang w:val="es-ES_tradnl"/>
        </w:rPr>
      </w:pPr>
    </w:p>
    <w:p w14:paraId="7F462092" w14:textId="77777777" w:rsidR="00801741" w:rsidRPr="00965F0E" w:rsidRDefault="00801741">
      <w:pPr>
        <w:pStyle w:val="Cuerpo"/>
        <w:rPr>
          <w:lang w:val="es-ES_tradnl"/>
        </w:rPr>
      </w:pPr>
    </w:p>
    <w:p w14:paraId="405C710F" w14:textId="77777777" w:rsidR="00801741" w:rsidRPr="00965F0E" w:rsidRDefault="007E2307">
      <w:pPr>
        <w:pStyle w:val="Cuerpo"/>
        <w:rPr>
          <w:b/>
          <w:bCs/>
          <w:lang w:val="es-ES_tradnl"/>
        </w:rPr>
      </w:pPr>
      <w:r w:rsidRPr="00965F0E">
        <w:rPr>
          <w:b/>
          <w:bCs/>
          <w:lang w:val="es-ES_tradnl"/>
        </w:rPr>
        <w:t>Soporte nutricional</w:t>
      </w:r>
    </w:p>
    <w:p w14:paraId="356A1535" w14:textId="77777777" w:rsidR="00801741" w:rsidRPr="00965F0E" w:rsidRDefault="00801741">
      <w:pPr>
        <w:pStyle w:val="Cuerpo"/>
        <w:rPr>
          <w:lang w:val="es-ES_tradnl"/>
        </w:rPr>
      </w:pPr>
    </w:p>
    <w:p w14:paraId="41BC540B" w14:textId="77777777" w:rsidR="00801741" w:rsidRPr="00965F0E" w:rsidRDefault="007E2307">
      <w:pPr>
        <w:pStyle w:val="Cuerpo"/>
        <w:rPr>
          <w:lang w:val="es-ES_tradnl"/>
        </w:rPr>
      </w:pPr>
      <w:r w:rsidRPr="00965F0E">
        <w:rPr>
          <w:lang w:val="es-ES_tradnl"/>
        </w:rPr>
        <w:tab/>
      </w:r>
      <w:r w:rsidRPr="00965F0E">
        <w:rPr>
          <w:rFonts w:eastAsia="Arial Unicode MS" w:cs="Arial Unicode MS"/>
          <w:lang w:val="es-ES_tradnl"/>
        </w:rPr>
        <w:t xml:space="preserve">Como en todo paciente crítico que se encuentra en una situación de hipercatabolismo proteico se debe iniciar lo más precozmente posible el soporte nutricional. Siempre es preferible la vía enteral con aportes nutricionales ajustados al paciente, así mantenemos el tránsito intestinal y evitamos complicaciones asociadas al íleo (como la translocación bacteriana intestinal). </w:t>
      </w:r>
    </w:p>
    <w:p w14:paraId="70F0EFE7" w14:textId="77777777" w:rsidR="00801741" w:rsidRPr="00965F0E" w:rsidRDefault="007E2307">
      <w:pPr>
        <w:pStyle w:val="Cuerpo"/>
        <w:rPr>
          <w:lang w:val="es-ES_tradnl"/>
        </w:rPr>
      </w:pPr>
      <w:r w:rsidRPr="00965F0E">
        <w:rPr>
          <w:lang w:val="es-ES_tradnl"/>
        </w:rPr>
        <w:tab/>
      </w:r>
      <w:r w:rsidRPr="00965F0E">
        <w:rPr>
          <w:rFonts w:eastAsia="Arial Unicode MS" w:cs="Arial Unicode MS"/>
          <w:lang w:val="es-ES_tradnl"/>
        </w:rPr>
        <w:t>Los requerimientos nutricionales se pueden calcular en función al peso del paciente y al nivel de agresión mediante fórmulas como la de Harris-Benedict. En caso de no poder utilizar la vía enteral se iniciará soporte nutricional con nutrición parenteral ajustada y se intentará reintroducir la enteral lo antes posible, se podrán sumar en el tiempo como soporte mixto.</w:t>
      </w:r>
    </w:p>
    <w:p w14:paraId="66305CD0" w14:textId="77777777" w:rsidR="00801741" w:rsidRPr="00965F0E" w:rsidRDefault="00801741">
      <w:pPr>
        <w:pStyle w:val="Cuerpo"/>
        <w:rPr>
          <w:lang w:val="es-ES_tradnl"/>
        </w:rPr>
      </w:pPr>
    </w:p>
    <w:p w14:paraId="686586FB" w14:textId="77777777" w:rsidR="00801741" w:rsidRPr="00965F0E" w:rsidRDefault="007E2307">
      <w:pPr>
        <w:pStyle w:val="Cuerpo"/>
        <w:rPr>
          <w:lang w:val="es-ES_tradnl"/>
        </w:rPr>
      </w:pPr>
      <w:r w:rsidRPr="00965F0E">
        <w:rPr>
          <w:rFonts w:eastAsia="Arial Unicode MS" w:cs="Arial Unicode MS"/>
          <w:lang w:val="es-ES_tradnl"/>
        </w:rPr>
        <w:t xml:space="preserve">Tabla 10: Soporte nutricional </w:t>
      </w:r>
    </w:p>
    <w:p w14:paraId="19F828D9" w14:textId="77777777" w:rsidR="00801741" w:rsidRPr="00965F0E" w:rsidRDefault="00801741">
      <w:pPr>
        <w:pStyle w:val="Cuerpo"/>
        <w:rPr>
          <w:lang w:val="es-ES_tradnl"/>
        </w:rPr>
      </w:pPr>
    </w:p>
    <w:tbl>
      <w:tblPr>
        <w:tblStyle w:val="NormalTable0"/>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9630"/>
      </w:tblGrid>
      <w:tr w:rsidR="00801741" w:rsidRPr="00965F0E" w14:paraId="22802503" w14:textId="77777777" w:rsidTr="665B5162">
        <w:trPr>
          <w:trHeight w:val="280"/>
          <w:tblHeader/>
        </w:trPr>
        <w:tc>
          <w:tcPr>
            <w:tcW w:w="9630" w:type="dxa"/>
            <w:tcBorders>
              <w:top w:val="single" w:sz="2" w:space="0" w:color="000000" w:themeColor="text1"/>
              <w:left w:val="single" w:sz="2" w:space="0" w:color="000000" w:themeColor="text1"/>
              <w:bottom w:val="single" w:sz="6" w:space="0" w:color="000000" w:themeColor="text1"/>
              <w:right w:val="single" w:sz="2" w:space="0" w:color="000000" w:themeColor="text1"/>
            </w:tcBorders>
            <w:shd w:val="clear" w:color="auto" w:fill="BDC0BF"/>
            <w:tcMar>
              <w:top w:w="80" w:type="dxa"/>
              <w:left w:w="80" w:type="dxa"/>
              <w:bottom w:w="80" w:type="dxa"/>
              <w:right w:w="80" w:type="dxa"/>
            </w:tcMar>
          </w:tcPr>
          <w:p w14:paraId="6043C241" w14:textId="77777777" w:rsidR="00801741" w:rsidRPr="00965F0E" w:rsidRDefault="007E2307">
            <w:pPr>
              <w:pStyle w:val="Estilodetabla1"/>
              <w:rPr>
                <w:lang w:val="es-ES_tradnl"/>
              </w:rPr>
            </w:pPr>
            <w:r w:rsidRPr="00965F0E">
              <w:rPr>
                <w:rFonts w:eastAsia="Arial Unicode MS" w:cs="Arial Unicode MS"/>
                <w:lang w:val="es-ES_tradnl"/>
              </w:rPr>
              <w:t>Soporte nutricional</w:t>
            </w:r>
          </w:p>
        </w:tc>
      </w:tr>
      <w:tr w:rsidR="00801741" w:rsidRPr="00BB0280" w14:paraId="3FB9F7CA" w14:textId="77777777" w:rsidTr="665B5162">
        <w:tblPrEx>
          <w:shd w:val="clear" w:color="auto" w:fill="auto"/>
        </w:tblPrEx>
        <w:trPr>
          <w:trHeight w:val="485"/>
        </w:trPr>
        <w:tc>
          <w:tcPr>
            <w:tcW w:w="9630" w:type="dxa"/>
            <w:tcBorders>
              <w:top w:val="single" w:sz="6" w:space="0" w:color="000000" w:themeColor="text1"/>
              <w:left w:val="single" w:sz="2" w:space="0" w:color="000000" w:themeColor="text1"/>
              <w:bottom w:val="single" w:sz="2" w:space="0" w:color="000000" w:themeColor="text1"/>
              <w:right w:val="single" w:sz="2" w:space="0" w:color="000000" w:themeColor="text1"/>
            </w:tcBorders>
            <w:shd w:val="clear" w:color="auto" w:fill="auto"/>
            <w:tcMar>
              <w:top w:w="80" w:type="dxa"/>
              <w:left w:w="80" w:type="dxa"/>
              <w:bottom w:w="80" w:type="dxa"/>
              <w:right w:w="80" w:type="dxa"/>
            </w:tcMar>
          </w:tcPr>
          <w:p w14:paraId="29189F0F" w14:textId="77777777" w:rsidR="00801741" w:rsidRPr="00965F0E" w:rsidRDefault="007E2307">
            <w:pPr>
              <w:pStyle w:val="Cuerpo"/>
              <w:rPr>
                <w:lang w:val="es-ES_tradnl"/>
              </w:rPr>
            </w:pPr>
            <w:r w:rsidRPr="00965F0E">
              <w:rPr>
                <w:rFonts w:eastAsia="Arial Unicode MS" w:cs="Arial Unicode MS"/>
                <w:lang w:val="es-ES_tradnl"/>
              </w:rPr>
              <w:t>Preferencia por la dieta oral o la vía enteral (SNG). Usar soluciones hiperproteicas con</w:t>
            </w:r>
          </w:p>
          <w:p w14:paraId="309ADA6B" w14:textId="77777777" w:rsidR="00801741" w:rsidRPr="00965F0E" w:rsidRDefault="007E2307">
            <w:pPr>
              <w:pStyle w:val="Cuerpo"/>
              <w:rPr>
                <w:lang w:val="es-ES_tradnl"/>
              </w:rPr>
            </w:pPr>
            <w:r w:rsidRPr="00965F0E">
              <w:rPr>
                <w:rFonts w:eastAsia="Arial Unicode MS" w:cs="Arial Unicode MS"/>
                <w:lang w:val="es-ES_tradnl"/>
              </w:rPr>
              <w:t>fibra.</w:t>
            </w:r>
          </w:p>
        </w:tc>
      </w:tr>
      <w:tr w:rsidR="00801741" w:rsidRPr="00BB0280" w14:paraId="39FAB7D9" w14:textId="77777777" w:rsidTr="665B5162">
        <w:tblPrEx>
          <w:shd w:val="clear" w:color="auto" w:fill="auto"/>
        </w:tblPrEx>
        <w:trPr>
          <w:trHeight w:val="1921"/>
        </w:trPr>
        <w:tc>
          <w:tcPr>
            <w:tcW w:w="963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F5F5F5"/>
            <w:tcMar>
              <w:top w:w="80" w:type="dxa"/>
              <w:left w:w="80" w:type="dxa"/>
              <w:bottom w:w="80" w:type="dxa"/>
              <w:right w:w="80" w:type="dxa"/>
            </w:tcMar>
          </w:tcPr>
          <w:p w14:paraId="5C63CDB5" w14:textId="77777777" w:rsidR="00801741" w:rsidRPr="00965F0E" w:rsidRDefault="007E2307">
            <w:pPr>
              <w:pStyle w:val="Cuerpo"/>
              <w:rPr>
                <w:lang w:val="es-ES_tradnl"/>
              </w:rPr>
            </w:pPr>
            <w:r w:rsidRPr="00965F0E">
              <w:rPr>
                <w:rFonts w:eastAsia="Arial Unicode MS" w:cs="Arial Unicode MS"/>
                <w:lang w:val="es-ES_tradnl"/>
              </w:rPr>
              <w:t>- Cálculo del Gasto Energético Basal mediante fórmulas (Harris-Benedict):</w:t>
            </w:r>
          </w:p>
          <w:p w14:paraId="7BD783F9" w14:textId="77777777" w:rsidR="00801741" w:rsidRPr="00965F0E" w:rsidRDefault="007E2307">
            <w:pPr>
              <w:pStyle w:val="Cuerpo"/>
              <w:rPr>
                <w:lang w:val="es-ES_tradnl"/>
              </w:rPr>
            </w:pPr>
            <w:r w:rsidRPr="00965F0E">
              <w:rPr>
                <w:rFonts w:eastAsia="Arial Unicode MS" w:cs="Arial Unicode MS"/>
                <w:lang w:val="es-ES_tradnl"/>
              </w:rPr>
              <w:t>o Hombres: 66,5 + (13,75 x Kg) + (5 x Cm) + (6,78 x Años)</w:t>
            </w:r>
          </w:p>
          <w:p w14:paraId="15EEE4E4" w14:textId="77777777" w:rsidR="00801741" w:rsidRPr="00965F0E" w:rsidRDefault="007E2307">
            <w:pPr>
              <w:pStyle w:val="Cuerpo"/>
              <w:rPr>
                <w:lang w:val="es-ES_tradnl"/>
              </w:rPr>
            </w:pPr>
            <w:r w:rsidRPr="00965F0E">
              <w:rPr>
                <w:rFonts w:eastAsia="Arial Unicode MS" w:cs="Arial Unicode MS"/>
                <w:lang w:val="es-ES_tradnl"/>
              </w:rPr>
              <w:t>o Mujeres: 65,5 + (9,56 x Kg) + (1,85 x Cm) + (4,68 x Años)</w:t>
            </w:r>
          </w:p>
          <w:p w14:paraId="08CFB501" w14:textId="77777777" w:rsidR="00801741" w:rsidRPr="00965F0E" w:rsidRDefault="007E2307">
            <w:pPr>
              <w:pStyle w:val="Cuerpo"/>
              <w:rPr>
                <w:lang w:val="es-ES_tradnl"/>
              </w:rPr>
            </w:pPr>
            <w:r w:rsidRPr="00965F0E">
              <w:rPr>
                <w:rFonts w:eastAsia="Arial Unicode MS" w:cs="Arial Unicode MS"/>
                <w:lang w:val="es-ES_tradnl"/>
              </w:rPr>
              <w:t>o Ajuste mediante MULTIPLICACIÓN de los factores de Actividad y Lesión.</w:t>
            </w:r>
          </w:p>
          <w:p w14:paraId="235FA75B" w14:textId="77777777" w:rsidR="00801741" w:rsidRPr="00965F0E" w:rsidRDefault="007E2307">
            <w:pPr>
              <w:pStyle w:val="Cuerpo"/>
              <w:rPr>
                <w:lang w:val="es-ES_tradnl"/>
              </w:rPr>
            </w:pPr>
            <w:r w:rsidRPr="00965F0E">
              <w:rPr>
                <w:rFonts w:eastAsia="Arial Unicode MS" w:cs="Arial Unicode MS"/>
                <w:lang w:val="es-ES_tradnl"/>
              </w:rPr>
              <w:t>o Factores Actividad: 1,5 (sano), 1,3 (se levanta de cama) y 1,2 (reposo en cama).</w:t>
            </w:r>
          </w:p>
          <w:p w14:paraId="27A4062F" w14:textId="77777777" w:rsidR="00801741" w:rsidRPr="00965F0E" w:rsidRDefault="007E2307" w:rsidP="665B5162">
            <w:pPr>
              <w:pStyle w:val="Cuerpo"/>
            </w:pPr>
            <w:r w:rsidRPr="665B5162">
              <w:rPr>
                <w:rFonts w:eastAsia="Arial Unicode MS" w:cs="Arial Unicode MS"/>
              </w:rPr>
              <w:t>o Factores Lesión: 1,1 (cirugía menor), 1,3 (cirugía mayor), 1,35 (</w:t>
            </w:r>
            <w:proofErr w:type="spellStart"/>
            <w:r w:rsidRPr="665B5162">
              <w:rPr>
                <w:rFonts w:eastAsia="Arial Unicode MS" w:cs="Arial Unicode MS"/>
              </w:rPr>
              <w:t>politrauma</w:t>
            </w:r>
            <w:proofErr w:type="spellEnd"/>
            <w:r w:rsidRPr="665B5162">
              <w:rPr>
                <w:rFonts w:eastAsia="Arial Unicode MS" w:cs="Arial Unicode MS"/>
              </w:rPr>
              <w:t>), 1,6</w:t>
            </w:r>
          </w:p>
          <w:p w14:paraId="5A8DEE6C" w14:textId="77777777" w:rsidR="00801741" w:rsidRPr="00965F0E" w:rsidRDefault="007E2307">
            <w:pPr>
              <w:pStyle w:val="Cuerpo"/>
              <w:rPr>
                <w:lang w:val="es-ES_tradnl"/>
              </w:rPr>
            </w:pPr>
            <w:r w:rsidRPr="00965F0E">
              <w:rPr>
                <w:rFonts w:eastAsia="Arial Unicode MS" w:cs="Arial Unicode MS"/>
                <w:lang w:val="es-ES_tradnl"/>
              </w:rPr>
              <w:t>(TCE), 1,2 (infección leve), 1,6 (infección grave), 1,8 (sepsis), 1,6 (quemaduras en</w:t>
            </w:r>
          </w:p>
          <w:p w14:paraId="12008BAA" w14:textId="77777777" w:rsidR="00801741" w:rsidRPr="00965F0E" w:rsidRDefault="007E2307">
            <w:pPr>
              <w:pStyle w:val="Cuerpo"/>
              <w:rPr>
                <w:lang w:val="es-ES_tradnl"/>
              </w:rPr>
            </w:pPr>
            <w:r w:rsidRPr="00965F0E">
              <w:rPr>
                <w:rFonts w:eastAsia="Arial Unicode MS" w:cs="Arial Unicode MS"/>
                <w:lang w:val="es-ES_tradnl"/>
              </w:rPr>
              <w:t>torno al 50%) y 2 (quemaduras por encima del 60%).</w:t>
            </w:r>
          </w:p>
        </w:tc>
      </w:tr>
      <w:tr w:rsidR="00801741" w:rsidRPr="00BB0280" w14:paraId="5E343109" w14:textId="77777777" w:rsidTr="665B5162">
        <w:tblPrEx>
          <w:shd w:val="clear" w:color="auto" w:fill="auto"/>
        </w:tblPrEx>
        <w:trPr>
          <w:trHeight w:val="280"/>
        </w:trPr>
        <w:tc>
          <w:tcPr>
            <w:tcW w:w="963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top w:w="80" w:type="dxa"/>
              <w:left w:w="80" w:type="dxa"/>
              <w:bottom w:w="80" w:type="dxa"/>
              <w:right w:w="80" w:type="dxa"/>
            </w:tcMar>
          </w:tcPr>
          <w:p w14:paraId="626BD76C" w14:textId="77777777" w:rsidR="00801741" w:rsidRPr="00965F0E" w:rsidRDefault="007E2307">
            <w:pPr>
              <w:pStyle w:val="Cuerpo"/>
              <w:rPr>
                <w:lang w:val="es-ES_tradnl"/>
              </w:rPr>
            </w:pPr>
            <w:r w:rsidRPr="00965F0E">
              <w:rPr>
                <w:rFonts w:eastAsia="Arial Unicode MS" w:cs="Arial Unicode MS"/>
                <w:lang w:val="es-ES_tradnl"/>
              </w:rPr>
              <w:t>Uso de procinéticos (metoclopramida) y laxantes (lactulosa) para asegurar tránsito.</w:t>
            </w:r>
          </w:p>
        </w:tc>
      </w:tr>
      <w:tr w:rsidR="00801741" w:rsidRPr="00965F0E" w14:paraId="439BFB0D" w14:textId="77777777" w:rsidTr="665B5162">
        <w:tblPrEx>
          <w:shd w:val="clear" w:color="auto" w:fill="auto"/>
        </w:tblPrEx>
        <w:trPr>
          <w:trHeight w:val="481"/>
        </w:trPr>
        <w:tc>
          <w:tcPr>
            <w:tcW w:w="963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F5F5F5"/>
            <w:tcMar>
              <w:top w:w="80" w:type="dxa"/>
              <w:left w:w="80" w:type="dxa"/>
              <w:bottom w:w="80" w:type="dxa"/>
              <w:right w:w="80" w:type="dxa"/>
            </w:tcMar>
          </w:tcPr>
          <w:p w14:paraId="134A0834" w14:textId="77777777" w:rsidR="00801741" w:rsidRPr="00965F0E" w:rsidRDefault="007E2307">
            <w:pPr>
              <w:pStyle w:val="Cuerpo"/>
              <w:rPr>
                <w:lang w:val="es-ES_tradnl"/>
              </w:rPr>
            </w:pPr>
            <w:r w:rsidRPr="00965F0E">
              <w:rPr>
                <w:rFonts w:eastAsia="Arial Unicode MS" w:cs="Arial Unicode MS"/>
                <w:lang w:val="es-ES_tradnl"/>
              </w:rPr>
              <w:t>Si es necesario, uso de vía parenteral pero siempre reintroduciendo enteral en cuanto</w:t>
            </w:r>
          </w:p>
          <w:p w14:paraId="1A2975E1" w14:textId="77777777" w:rsidR="00801741" w:rsidRPr="00965F0E" w:rsidRDefault="007E2307">
            <w:pPr>
              <w:pStyle w:val="Cuerpo"/>
              <w:rPr>
                <w:lang w:val="es-ES_tradnl"/>
              </w:rPr>
            </w:pPr>
            <w:r w:rsidRPr="00965F0E">
              <w:rPr>
                <w:rFonts w:eastAsia="Arial Unicode MS" w:cs="Arial Unicode MS"/>
                <w:lang w:val="es-ES_tradnl"/>
              </w:rPr>
              <w:t>se pueda.</w:t>
            </w:r>
          </w:p>
        </w:tc>
      </w:tr>
    </w:tbl>
    <w:p w14:paraId="51FAF20C" w14:textId="77777777" w:rsidR="00801741" w:rsidRPr="00965F0E" w:rsidRDefault="00801741">
      <w:pPr>
        <w:pStyle w:val="Cuerpo"/>
        <w:rPr>
          <w:lang w:val="es-ES_tradnl"/>
        </w:rPr>
      </w:pPr>
    </w:p>
    <w:p w14:paraId="23248569" w14:textId="77777777" w:rsidR="00801741" w:rsidRPr="00965F0E" w:rsidRDefault="00801741">
      <w:pPr>
        <w:pStyle w:val="Cuerpo"/>
        <w:rPr>
          <w:lang w:val="es-ES_tradnl"/>
        </w:rPr>
      </w:pPr>
    </w:p>
    <w:p w14:paraId="4B1ED8D2" w14:textId="77777777" w:rsidR="00801741" w:rsidRPr="00965F0E" w:rsidRDefault="007E2307">
      <w:pPr>
        <w:pStyle w:val="Cuerpo"/>
        <w:rPr>
          <w:rStyle w:val="Ninguno"/>
        </w:rPr>
      </w:pPr>
      <w:r w:rsidRPr="00965F0E">
        <w:rPr>
          <w:b/>
          <w:bCs/>
          <w:lang w:val="es-ES_tradnl"/>
        </w:rPr>
        <w:t>Manejo de fluidos y volemia</w:t>
      </w:r>
    </w:p>
    <w:p w14:paraId="7970DBA8" w14:textId="77777777" w:rsidR="00801741" w:rsidRPr="00965F0E" w:rsidRDefault="00801741">
      <w:pPr>
        <w:pStyle w:val="Cuerpo"/>
        <w:rPr>
          <w:b/>
          <w:bCs/>
          <w:lang w:val="es-ES_tradnl"/>
        </w:rPr>
      </w:pPr>
    </w:p>
    <w:p w14:paraId="79A7C765" w14:textId="77777777" w:rsidR="00801741" w:rsidRPr="00965F0E" w:rsidRDefault="007E2307" w:rsidP="665B5162">
      <w:pPr>
        <w:pStyle w:val="Cuerpo"/>
      </w:pPr>
      <w:r w:rsidRPr="00965F0E">
        <w:rPr>
          <w:lang w:val="es-ES_tradnl"/>
        </w:rPr>
        <w:tab/>
      </w:r>
      <w:r w:rsidRPr="665B5162">
        <w:rPr>
          <w:rFonts w:eastAsia="Arial Unicode MS" w:cs="Arial Unicode MS"/>
        </w:rPr>
        <w:t xml:space="preserve">De manera estandarizada hay múltiples estudios a favor del control estricto de los fluidos en el paciente con shock cardiogénico e intentar mantener una </w:t>
      </w:r>
      <w:proofErr w:type="spellStart"/>
      <w:r w:rsidRPr="665B5162">
        <w:rPr>
          <w:rFonts w:eastAsia="Arial Unicode MS" w:cs="Arial Unicode MS"/>
        </w:rPr>
        <w:t>euvolemia</w:t>
      </w:r>
      <w:proofErr w:type="spellEnd"/>
      <w:r w:rsidRPr="665B5162">
        <w:rPr>
          <w:rFonts w:eastAsia="Arial Unicode MS" w:cs="Arial Unicode MS"/>
        </w:rPr>
        <w:t xml:space="preserve"> con un mínimo aporte de fármacos vasoactivos. En caso de que el paciente mantenga buena función renal (correcto</w:t>
      </w:r>
    </w:p>
    <w:p w14:paraId="34996833" w14:textId="77777777" w:rsidR="00801741" w:rsidRPr="00965F0E" w:rsidRDefault="007E2307">
      <w:pPr>
        <w:pStyle w:val="Cuerpo"/>
        <w:rPr>
          <w:lang w:val="es-ES_tradnl"/>
        </w:rPr>
      </w:pPr>
      <w:r w:rsidRPr="00965F0E">
        <w:rPr>
          <w:rFonts w:eastAsia="Arial Unicode MS" w:cs="Arial Unicode MS"/>
          <w:lang w:val="es-ES_tradnl"/>
        </w:rPr>
        <w:t>filtrado glomerular) y el único problema sea lograr correcta diuresis para balances hídricos</w:t>
      </w:r>
    </w:p>
    <w:p w14:paraId="7C3F45C3" w14:textId="77777777" w:rsidR="00801741" w:rsidRPr="00965F0E" w:rsidRDefault="007E2307">
      <w:pPr>
        <w:pStyle w:val="Cuerpo"/>
        <w:rPr>
          <w:lang w:val="es-ES_tradnl"/>
        </w:rPr>
      </w:pPr>
      <w:r w:rsidRPr="00965F0E">
        <w:rPr>
          <w:rFonts w:eastAsia="Arial Unicode MS" w:cs="Arial Unicode MS"/>
          <w:lang w:val="es-ES_tradnl"/>
        </w:rPr>
        <w:t>negativos se puede iniciar diurético en bolos (dosis máxima de furosemida 20mg cada 6-8h) o</w:t>
      </w:r>
    </w:p>
    <w:p w14:paraId="226456DB" w14:textId="77777777" w:rsidR="00801741" w:rsidRPr="00965F0E" w:rsidRDefault="007E2307">
      <w:pPr>
        <w:pStyle w:val="Cuerpo"/>
        <w:rPr>
          <w:lang w:val="es-ES_tradnl"/>
        </w:rPr>
      </w:pPr>
      <w:r w:rsidRPr="00965F0E">
        <w:rPr>
          <w:rFonts w:eastAsia="Arial Unicode MS" w:cs="Arial Unicode MS"/>
          <w:lang w:val="es-ES_tradnl"/>
        </w:rPr>
        <w:t>una perfusión continua (furosemida 100mg en 100ml SSF.0,9% a 4-6ml/h con una dosis máxima</w:t>
      </w:r>
    </w:p>
    <w:p w14:paraId="7E64E3B3" w14:textId="77777777" w:rsidR="00801741" w:rsidRPr="00965F0E" w:rsidRDefault="007E2307">
      <w:pPr>
        <w:pStyle w:val="Cuerpo"/>
        <w:rPr>
          <w:lang w:val="es-ES_tradnl"/>
        </w:rPr>
      </w:pPr>
      <w:r w:rsidRPr="00965F0E">
        <w:rPr>
          <w:rFonts w:eastAsia="Arial Unicode MS" w:cs="Arial Unicode MS"/>
          <w:lang w:val="es-ES_tradnl"/>
        </w:rPr>
        <w:t>diaria acumulada de 100-150mg/día). En caso de no existir respuesta a los diuréticos (diuresis</w:t>
      </w:r>
    </w:p>
    <w:p w14:paraId="7F80498D" w14:textId="77777777" w:rsidR="00801741" w:rsidRPr="00965F0E" w:rsidRDefault="007E2307">
      <w:pPr>
        <w:pStyle w:val="Cuerpo"/>
        <w:rPr>
          <w:lang w:val="es-ES_tradnl"/>
        </w:rPr>
      </w:pPr>
      <w:r w:rsidRPr="00965F0E">
        <w:rPr>
          <w:rFonts w:eastAsia="Arial Unicode MS" w:cs="Arial Unicode MS"/>
          <w:lang w:val="es-ES_tradnl"/>
        </w:rPr>
        <w:t>menor a 50cc/h durante más de 3h seguidas) no se debe demorar el inicio de terapias de</w:t>
      </w:r>
    </w:p>
    <w:p w14:paraId="7792AC6B" w14:textId="77777777" w:rsidR="00801741" w:rsidRPr="00965F0E" w:rsidRDefault="007E2307" w:rsidP="665B5162">
      <w:pPr>
        <w:pStyle w:val="Cuerpo"/>
      </w:pPr>
      <w:r w:rsidRPr="665B5162">
        <w:rPr>
          <w:rFonts w:eastAsia="Arial Unicode MS" w:cs="Arial Unicode MS"/>
        </w:rPr>
        <w:t xml:space="preserve">reemplazo renal tipo hemodiafiltración </w:t>
      </w:r>
      <w:proofErr w:type="spellStart"/>
      <w:r w:rsidRPr="665B5162">
        <w:rPr>
          <w:rFonts w:eastAsia="Arial Unicode MS" w:cs="Arial Unicode MS"/>
        </w:rPr>
        <w:t>veno</w:t>
      </w:r>
      <w:proofErr w:type="spellEnd"/>
      <w:r w:rsidRPr="665B5162">
        <w:rPr>
          <w:rFonts w:eastAsia="Arial Unicode MS" w:cs="Arial Unicode MS"/>
        </w:rPr>
        <w:t>-venosa continua (si también hay alteraciones</w:t>
      </w:r>
    </w:p>
    <w:p w14:paraId="50ED6AFF" w14:textId="77777777" w:rsidR="00801741" w:rsidRPr="00965F0E" w:rsidRDefault="007E2307">
      <w:pPr>
        <w:pStyle w:val="Cuerpo"/>
        <w:rPr>
          <w:lang w:val="es-ES_tradnl"/>
        </w:rPr>
      </w:pPr>
      <w:r w:rsidRPr="00965F0E">
        <w:rPr>
          <w:rFonts w:eastAsia="Arial Unicode MS" w:cs="Arial Unicode MS"/>
          <w:lang w:val="es-ES_tradnl"/>
        </w:rPr>
        <w:t>iónicas, aumento de la uremia o acúmulo de fármacos) o ultrafiltración (si solo queremos</w:t>
      </w:r>
    </w:p>
    <w:p w14:paraId="3F2EA8A8" w14:textId="77777777" w:rsidR="00801741" w:rsidRPr="00965F0E" w:rsidRDefault="007E2307">
      <w:pPr>
        <w:pStyle w:val="Cuerpo"/>
        <w:rPr>
          <w:lang w:val="es-ES_tradnl"/>
        </w:rPr>
      </w:pPr>
      <w:r w:rsidRPr="00965F0E">
        <w:rPr>
          <w:rFonts w:eastAsia="Arial Unicode MS" w:cs="Arial Unicode MS"/>
          <w:lang w:val="es-ES_tradnl"/>
        </w:rPr>
        <w:t>eliminar volemia). El circuito de TRRC se puede conectar en paralelo al circuito de ECMO y</w:t>
      </w:r>
    </w:p>
    <w:p w14:paraId="7C08FDB5" w14:textId="77777777" w:rsidR="00801741" w:rsidRPr="00965F0E" w:rsidRDefault="007E2307">
      <w:pPr>
        <w:pStyle w:val="Cuerpo"/>
        <w:rPr>
          <w:lang w:val="es-ES_tradnl"/>
        </w:rPr>
      </w:pPr>
      <w:r w:rsidRPr="00965F0E">
        <w:rPr>
          <w:rFonts w:eastAsia="Arial Unicode MS" w:cs="Arial Unicode MS"/>
          <w:lang w:val="es-ES_tradnl"/>
        </w:rPr>
        <w:t>reservar así accesos venosos.</w:t>
      </w:r>
    </w:p>
    <w:p w14:paraId="7FFA104C" w14:textId="77777777" w:rsidR="00801741" w:rsidRPr="00965F0E" w:rsidRDefault="00801741">
      <w:pPr>
        <w:pStyle w:val="Cuerpo"/>
        <w:rPr>
          <w:lang w:val="es-ES_tradnl"/>
        </w:rPr>
      </w:pPr>
    </w:p>
    <w:p w14:paraId="37502414" w14:textId="77777777" w:rsidR="00801741" w:rsidRPr="00965F0E" w:rsidRDefault="007E2307">
      <w:pPr>
        <w:pStyle w:val="Cuerpo"/>
        <w:rPr>
          <w:lang w:val="es-ES_tradnl"/>
        </w:rPr>
      </w:pPr>
      <w:r w:rsidRPr="00965F0E">
        <w:rPr>
          <w:rFonts w:eastAsia="Arial Unicode MS" w:cs="Arial Unicode MS"/>
          <w:lang w:val="es-ES_tradnl"/>
        </w:rPr>
        <w:t>Tabla 11:  Fluidos, Volemia y Terapias de Reemplazo Renal Continuo</w:t>
      </w:r>
    </w:p>
    <w:tbl>
      <w:tblPr>
        <w:tblStyle w:val="NormalTable0"/>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9630"/>
      </w:tblGrid>
      <w:tr w:rsidR="00801741" w:rsidRPr="00BB0280" w14:paraId="3C7DCE05" w14:textId="77777777" w:rsidTr="665B5162">
        <w:trPr>
          <w:trHeight w:val="280"/>
          <w:tblHeader/>
        </w:trPr>
        <w:tc>
          <w:tcPr>
            <w:tcW w:w="9630" w:type="dxa"/>
            <w:tcBorders>
              <w:top w:val="single" w:sz="2" w:space="0" w:color="000000" w:themeColor="text1"/>
              <w:left w:val="single" w:sz="2" w:space="0" w:color="000000" w:themeColor="text1"/>
              <w:bottom w:val="single" w:sz="6" w:space="0" w:color="000000" w:themeColor="text1"/>
              <w:right w:val="single" w:sz="2" w:space="0" w:color="000000" w:themeColor="text1"/>
            </w:tcBorders>
            <w:shd w:val="clear" w:color="auto" w:fill="BDC0BF"/>
            <w:tcMar>
              <w:top w:w="80" w:type="dxa"/>
              <w:left w:w="80" w:type="dxa"/>
              <w:bottom w:w="80" w:type="dxa"/>
              <w:right w:w="80" w:type="dxa"/>
            </w:tcMar>
          </w:tcPr>
          <w:p w14:paraId="1884DF78" w14:textId="77777777" w:rsidR="00801741" w:rsidRPr="00965F0E" w:rsidRDefault="007E2307">
            <w:pPr>
              <w:pStyle w:val="Cuerpo"/>
              <w:rPr>
                <w:lang w:val="es-ES_tradnl"/>
              </w:rPr>
            </w:pPr>
            <w:r w:rsidRPr="00965F0E">
              <w:rPr>
                <w:rFonts w:eastAsia="Arial Unicode MS" w:cs="Arial Unicode MS"/>
                <w:lang w:val="es-ES_tradnl"/>
              </w:rPr>
              <w:t>Fluidos, Volemia y Terapias de Reemplazo Renal Continuo</w:t>
            </w:r>
          </w:p>
        </w:tc>
      </w:tr>
      <w:tr w:rsidR="00801741" w:rsidRPr="00BB0280" w14:paraId="0302F03A" w14:textId="77777777" w:rsidTr="665B5162">
        <w:tblPrEx>
          <w:shd w:val="clear" w:color="auto" w:fill="auto"/>
        </w:tblPrEx>
        <w:trPr>
          <w:trHeight w:val="280"/>
        </w:trPr>
        <w:tc>
          <w:tcPr>
            <w:tcW w:w="9630" w:type="dxa"/>
            <w:tcBorders>
              <w:top w:val="single" w:sz="6" w:space="0" w:color="000000" w:themeColor="text1"/>
              <w:left w:val="single" w:sz="2" w:space="0" w:color="000000" w:themeColor="text1"/>
              <w:bottom w:val="single" w:sz="2" w:space="0" w:color="000000" w:themeColor="text1"/>
              <w:right w:val="single" w:sz="2" w:space="0" w:color="000000" w:themeColor="text1"/>
            </w:tcBorders>
            <w:shd w:val="clear" w:color="auto" w:fill="auto"/>
            <w:tcMar>
              <w:top w:w="80" w:type="dxa"/>
              <w:left w:w="80" w:type="dxa"/>
              <w:bottom w:w="80" w:type="dxa"/>
              <w:right w:w="80" w:type="dxa"/>
            </w:tcMar>
          </w:tcPr>
          <w:p w14:paraId="41555DF9" w14:textId="77777777" w:rsidR="00801741" w:rsidRPr="00965F0E" w:rsidRDefault="007E2307">
            <w:pPr>
              <w:pStyle w:val="Cuerpo"/>
              <w:rPr>
                <w:lang w:val="es-ES_tradnl"/>
              </w:rPr>
            </w:pPr>
            <w:r w:rsidRPr="00965F0E">
              <w:rPr>
                <w:rFonts w:eastAsia="Arial Unicode MS" w:cs="Arial Unicode MS"/>
                <w:lang w:val="es-ES_tradnl"/>
              </w:rPr>
              <w:t>Control estricto de fluidos (minimizar entradas)</w:t>
            </w:r>
          </w:p>
        </w:tc>
      </w:tr>
      <w:tr w:rsidR="00801741" w:rsidRPr="00BB0280" w14:paraId="3931BA08" w14:textId="77777777" w:rsidTr="665B5162">
        <w:tblPrEx>
          <w:shd w:val="clear" w:color="auto" w:fill="auto"/>
        </w:tblPrEx>
        <w:trPr>
          <w:trHeight w:val="280"/>
        </w:trPr>
        <w:tc>
          <w:tcPr>
            <w:tcW w:w="963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F5F5F5"/>
            <w:tcMar>
              <w:top w:w="80" w:type="dxa"/>
              <w:left w:w="80" w:type="dxa"/>
              <w:bottom w:w="80" w:type="dxa"/>
              <w:right w:w="80" w:type="dxa"/>
            </w:tcMar>
          </w:tcPr>
          <w:p w14:paraId="22C6A196" w14:textId="77777777" w:rsidR="00801741" w:rsidRPr="00965F0E" w:rsidRDefault="007E2307" w:rsidP="665B5162">
            <w:pPr>
              <w:pStyle w:val="Cuerpo"/>
            </w:pPr>
            <w:r w:rsidRPr="665B5162">
              <w:rPr>
                <w:rFonts w:eastAsia="Arial Unicode MS" w:cs="Arial Unicode MS"/>
              </w:rPr>
              <w:t xml:space="preserve">Mantener en la medida de lo posible </w:t>
            </w:r>
            <w:proofErr w:type="spellStart"/>
            <w:r w:rsidRPr="665B5162">
              <w:rPr>
                <w:rFonts w:eastAsia="Arial Unicode MS" w:cs="Arial Unicode MS"/>
              </w:rPr>
              <w:t>euvolemia</w:t>
            </w:r>
            <w:proofErr w:type="spellEnd"/>
            <w:r w:rsidRPr="665B5162">
              <w:rPr>
                <w:rFonts w:eastAsia="Arial Unicode MS" w:cs="Arial Unicode MS"/>
              </w:rPr>
              <w:t xml:space="preserve"> (balances hídricos neutros-negativos)</w:t>
            </w:r>
          </w:p>
        </w:tc>
      </w:tr>
      <w:tr w:rsidR="00801741" w:rsidRPr="00BB0280" w14:paraId="41A22B13" w14:textId="77777777" w:rsidTr="665B5162">
        <w:tblPrEx>
          <w:shd w:val="clear" w:color="auto" w:fill="auto"/>
        </w:tblPrEx>
        <w:trPr>
          <w:trHeight w:val="961"/>
        </w:trPr>
        <w:tc>
          <w:tcPr>
            <w:tcW w:w="963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top w:w="80" w:type="dxa"/>
              <w:left w:w="80" w:type="dxa"/>
              <w:bottom w:w="80" w:type="dxa"/>
              <w:right w:w="80" w:type="dxa"/>
            </w:tcMar>
          </w:tcPr>
          <w:p w14:paraId="43BA9AC6" w14:textId="77777777" w:rsidR="00801741" w:rsidRPr="00965F0E" w:rsidRDefault="007E2307">
            <w:pPr>
              <w:pStyle w:val="Cuerpo"/>
              <w:rPr>
                <w:lang w:val="es-ES_tradnl"/>
              </w:rPr>
            </w:pPr>
            <w:r w:rsidRPr="00965F0E">
              <w:rPr>
                <w:rFonts w:eastAsia="Arial Unicode MS" w:cs="Arial Unicode MS"/>
                <w:lang w:val="es-ES_tradnl"/>
              </w:rPr>
              <w:t>Si oliguria (diuresis &lt; 50cc/h durante más de 3h) =&gt; Iniciar Diuréticos:</w:t>
            </w:r>
          </w:p>
          <w:p w14:paraId="68D07DE9" w14:textId="77777777" w:rsidR="00801741" w:rsidRPr="00965F0E" w:rsidRDefault="007E2307" w:rsidP="665B5162">
            <w:pPr>
              <w:pStyle w:val="Cuerpo"/>
            </w:pPr>
            <w:r w:rsidRPr="665B5162">
              <w:rPr>
                <w:rFonts w:eastAsia="Arial Unicode MS" w:cs="Arial Unicode MS"/>
              </w:rPr>
              <w:t xml:space="preserve">o Bolos: Furosemida 20mg </w:t>
            </w:r>
            <w:proofErr w:type="spellStart"/>
            <w:r w:rsidRPr="665B5162">
              <w:rPr>
                <w:rFonts w:eastAsia="Arial Unicode MS" w:cs="Arial Unicode MS"/>
              </w:rPr>
              <w:t>i.v</w:t>
            </w:r>
            <w:proofErr w:type="spellEnd"/>
            <w:r w:rsidRPr="665B5162">
              <w:rPr>
                <w:rFonts w:eastAsia="Arial Unicode MS" w:cs="Arial Unicode MS"/>
              </w:rPr>
              <w:t>. cada 6-8h (dosis acumulada diaria de 80mg).</w:t>
            </w:r>
          </w:p>
          <w:p w14:paraId="217B47A3" w14:textId="77777777" w:rsidR="00801741" w:rsidRPr="00965F0E" w:rsidRDefault="007E2307">
            <w:pPr>
              <w:pStyle w:val="Cuerpo"/>
              <w:rPr>
                <w:lang w:val="es-ES_tradnl"/>
              </w:rPr>
            </w:pPr>
            <w:r w:rsidRPr="00965F0E">
              <w:rPr>
                <w:rFonts w:eastAsia="Arial Unicode MS" w:cs="Arial Unicode MS"/>
                <w:lang w:val="es-ES_tradnl"/>
              </w:rPr>
              <w:t>o Perfusión Continua: Furosemida 100mg/100ml a 4-6ml/h (dosis acumulada</w:t>
            </w:r>
          </w:p>
          <w:p w14:paraId="1177F296" w14:textId="77777777" w:rsidR="00801741" w:rsidRPr="00965F0E" w:rsidRDefault="007E2307">
            <w:pPr>
              <w:pStyle w:val="Cuerpo"/>
              <w:rPr>
                <w:lang w:val="es-ES_tradnl"/>
              </w:rPr>
            </w:pPr>
            <w:r w:rsidRPr="00965F0E">
              <w:rPr>
                <w:rFonts w:eastAsia="Arial Unicode MS" w:cs="Arial Unicode MS"/>
                <w:lang w:val="es-ES_tradnl"/>
              </w:rPr>
              <w:t>diaria de 100-150mg). Si buena respuesta =&gt; Vigilar depleción de potasio.</w:t>
            </w:r>
          </w:p>
        </w:tc>
      </w:tr>
      <w:tr w:rsidR="00801741" w:rsidRPr="00BB0280" w14:paraId="1BF6F0B7" w14:textId="77777777" w:rsidTr="665B5162">
        <w:tblPrEx>
          <w:shd w:val="clear" w:color="auto" w:fill="auto"/>
        </w:tblPrEx>
        <w:trPr>
          <w:trHeight w:val="280"/>
        </w:trPr>
        <w:tc>
          <w:tcPr>
            <w:tcW w:w="963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F5F5F5"/>
            <w:tcMar>
              <w:top w:w="80" w:type="dxa"/>
              <w:left w:w="80" w:type="dxa"/>
              <w:bottom w:w="80" w:type="dxa"/>
              <w:right w:w="80" w:type="dxa"/>
            </w:tcMar>
          </w:tcPr>
          <w:p w14:paraId="055B55CB" w14:textId="77777777" w:rsidR="00801741" w:rsidRPr="00965F0E" w:rsidRDefault="007E2307">
            <w:pPr>
              <w:pStyle w:val="Cuerpo"/>
              <w:rPr>
                <w:lang w:val="es-ES_tradnl"/>
              </w:rPr>
            </w:pPr>
            <w:r w:rsidRPr="00965F0E">
              <w:rPr>
                <w:rFonts w:eastAsia="Arial Unicode MS" w:cs="Arial Unicode MS"/>
                <w:lang w:val="es-ES_tradnl"/>
              </w:rPr>
              <w:t>Si no respuesta (mantiene oliguria) =&gt; Inicio precoz de HDFVVC o UF para BH negativo.</w:t>
            </w:r>
          </w:p>
        </w:tc>
      </w:tr>
      <w:tr w:rsidR="00801741" w:rsidRPr="00BB0280" w14:paraId="42852F43" w14:textId="77777777" w:rsidTr="665B5162">
        <w:tblPrEx>
          <w:shd w:val="clear" w:color="auto" w:fill="auto"/>
        </w:tblPrEx>
        <w:trPr>
          <w:trHeight w:val="280"/>
        </w:trPr>
        <w:tc>
          <w:tcPr>
            <w:tcW w:w="963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top w:w="80" w:type="dxa"/>
              <w:left w:w="80" w:type="dxa"/>
              <w:bottom w:w="80" w:type="dxa"/>
              <w:right w:w="80" w:type="dxa"/>
            </w:tcMar>
          </w:tcPr>
          <w:p w14:paraId="6B7D5726" w14:textId="77777777" w:rsidR="00801741" w:rsidRPr="00965F0E" w:rsidRDefault="007E2307">
            <w:pPr>
              <w:pStyle w:val="Cuerpo"/>
              <w:rPr>
                <w:lang w:val="es-ES_tradnl"/>
              </w:rPr>
            </w:pPr>
            <w:r w:rsidRPr="00965F0E">
              <w:rPr>
                <w:rFonts w:eastAsia="Arial Unicode MS" w:cs="Arial Unicode MS"/>
                <w:lang w:val="es-ES_tradnl"/>
              </w:rPr>
              <w:t>Reservar accesos venosos conectando TRRC a circuito de ECMO.</w:t>
            </w:r>
          </w:p>
        </w:tc>
      </w:tr>
    </w:tbl>
    <w:p w14:paraId="0A72EAE5" w14:textId="77777777" w:rsidR="00801741" w:rsidRPr="00965F0E" w:rsidRDefault="00801741">
      <w:pPr>
        <w:pStyle w:val="Cuerpo"/>
        <w:rPr>
          <w:lang w:val="es-ES_tradnl"/>
        </w:rPr>
      </w:pPr>
    </w:p>
    <w:p w14:paraId="75AA0697" w14:textId="77777777" w:rsidR="00801741" w:rsidRPr="00965F0E" w:rsidRDefault="007E2307">
      <w:pPr>
        <w:pStyle w:val="Cuerpo"/>
        <w:rPr>
          <w:lang w:val="es-ES_tradnl"/>
        </w:rPr>
      </w:pPr>
      <w:r w:rsidRPr="00965F0E">
        <w:rPr>
          <w:lang w:val="es-ES_tradnl"/>
        </w:rPr>
        <w:br/>
      </w:r>
    </w:p>
    <w:p w14:paraId="16CBBFED" w14:textId="77777777" w:rsidR="00801741" w:rsidRPr="00965F0E" w:rsidRDefault="007E2307">
      <w:pPr>
        <w:pStyle w:val="Cuerpo"/>
        <w:rPr>
          <w:b/>
          <w:bCs/>
          <w:lang w:val="es-ES_tradnl"/>
        </w:rPr>
      </w:pPr>
      <w:r w:rsidRPr="00965F0E">
        <w:rPr>
          <w:b/>
          <w:bCs/>
          <w:lang w:val="es-ES_tradnl"/>
        </w:rPr>
        <w:t>Anticoagulación</w:t>
      </w:r>
    </w:p>
    <w:p w14:paraId="218E9E52" w14:textId="77777777" w:rsidR="00801741" w:rsidRPr="00965F0E" w:rsidRDefault="00801741">
      <w:pPr>
        <w:pStyle w:val="Cuerpo"/>
        <w:rPr>
          <w:lang w:val="es-ES_tradnl"/>
        </w:rPr>
      </w:pPr>
    </w:p>
    <w:p w14:paraId="775C849B" w14:textId="33FFC619" w:rsidR="00801741" w:rsidRPr="00965F0E" w:rsidRDefault="007E2307" w:rsidP="665B5162">
      <w:pPr>
        <w:pStyle w:val="Cuerpo"/>
      </w:pPr>
      <w:r w:rsidRPr="00965F0E">
        <w:rPr>
          <w:lang w:val="es-ES_tradnl"/>
        </w:rPr>
        <w:tab/>
      </w:r>
      <w:r w:rsidRPr="665B5162">
        <w:rPr>
          <w:rFonts w:eastAsia="Arial Unicode MS" w:cs="Arial Unicode MS"/>
        </w:rPr>
        <w:t xml:space="preserve">En este apartado debemos diferenciar el tipo de asistencia cardiocirculatoria aplicada al paciente ya que las indicaciones se han ido modificando e individualizando a lo largo de los últimos años. Es de consenso general alcanzar rango de anticoagulación plena (tiempo de cefalina o TTPA de 60-70 segundos la normalidad con ratio de dos veces la normalidad) en pacientes con dispositivo tipo Balón de Contrapulsación </w:t>
      </w:r>
      <w:proofErr w:type="spellStart"/>
      <w:r w:rsidRPr="665B5162">
        <w:rPr>
          <w:rFonts w:eastAsia="Arial Unicode MS" w:cs="Arial Unicode MS"/>
        </w:rPr>
        <w:t>IntraAórtico</w:t>
      </w:r>
      <w:proofErr w:type="spellEnd"/>
      <w:r w:rsidRPr="665B5162">
        <w:rPr>
          <w:rFonts w:eastAsia="Arial Unicode MS" w:cs="Arial Unicode MS"/>
        </w:rPr>
        <w:t xml:space="preserve"> (</w:t>
      </w:r>
      <w:proofErr w:type="spellStart"/>
      <w:r w:rsidRPr="665B5162">
        <w:rPr>
          <w:rFonts w:eastAsia="Arial Unicode MS" w:cs="Arial Unicode MS"/>
        </w:rPr>
        <w:t>BCIAo</w:t>
      </w:r>
      <w:proofErr w:type="spellEnd"/>
      <w:r w:rsidRPr="665B5162">
        <w:rPr>
          <w:rFonts w:eastAsia="Arial Unicode MS" w:cs="Arial Unicode MS"/>
        </w:rPr>
        <w:t>) o tipo asistencia ventricular percutánea (</w:t>
      </w:r>
      <w:proofErr w:type="spellStart"/>
      <w:r w:rsidRPr="665B5162">
        <w:rPr>
          <w:rFonts w:eastAsia="Arial Unicode MS" w:cs="Arial Unicode MS"/>
        </w:rPr>
        <w:t>Impella</w:t>
      </w:r>
      <w:proofErr w:type="spellEnd"/>
      <w:r w:rsidRPr="665B5162">
        <w:rPr>
          <w:rFonts w:eastAsia="Arial Unicode MS" w:cs="Arial Unicode MS"/>
        </w:rPr>
        <w:t>®); si bien en los últimos años han existido corrientes que abogan por uso de heparina de bajo peso molecular (HBPM) a dosis profilácticas con buenos resultados. Ante dificultad para alcanzar rangos anticoagulantes hay que realizar cuantificación de antitrombina III y reponer su déficit.</w:t>
      </w:r>
    </w:p>
    <w:p w14:paraId="56C9C2AF" w14:textId="7B137303" w:rsidR="00801741" w:rsidRPr="00965F0E" w:rsidRDefault="007E2307">
      <w:pPr>
        <w:pStyle w:val="Cuerpo"/>
        <w:rPr>
          <w:lang w:val="es-ES_tradnl"/>
        </w:rPr>
      </w:pPr>
      <w:r w:rsidRPr="00965F0E">
        <w:rPr>
          <w:lang w:val="es-ES_tradnl"/>
        </w:rPr>
        <w:tab/>
      </w:r>
      <w:r w:rsidRPr="00965F0E">
        <w:rPr>
          <w:rFonts w:eastAsia="Arial Unicode MS" w:cs="Arial Unicode MS"/>
          <w:lang w:val="es-ES_tradnl"/>
        </w:rPr>
        <w:t>En el caso de la asistencia mediante ECMO-VA hay más heterogeneidad en las publicaciones, pero las últimas corrientes tienden a evitar la anticoagulación plena si el dispositivo presenta recubrimientos biocompatibles y se alcanzan revoluciones altas (por encima de 3.000-3.200 rpm), con flujos por encima de 3-</w:t>
      </w:r>
      <w:r w:rsidR="009E7117">
        <w:rPr>
          <w:rFonts w:eastAsia="Arial Unicode MS" w:cs="Arial Unicode MS"/>
          <w:lang w:val="es-ES_tradnl"/>
        </w:rPr>
        <w:t xml:space="preserve">3,5 lpm. En estos casos hay </w:t>
      </w:r>
      <w:r w:rsidRPr="00965F0E">
        <w:rPr>
          <w:rFonts w:eastAsia="Arial Unicode MS" w:cs="Arial Unicode MS"/>
          <w:lang w:val="es-ES_tradnl"/>
        </w:rPr>
        <w:t>publicaciones con uso de HBPM a dosis anticoagulantes pero guiadas por el factor anti-</w:t>
      </w:r>
      <w:proofErr w:type="spellStart"/>
      <w:r w:rsidRPr="00965F0E">
        <w:rPr>
          <w:rFonts w:eastAsia="Arial Unicode MS" w:cs="Arial Unicode MS"/>
          <w:lang w:val="es-ES_tradnl"/>
        </w:rPr>
        <w:t>Xa</w:t>
      </w:r>
      <w:proofErr w:type="spellEnd"/>
      <w:r w:rsidRPr="00965F0E">
        <w:rPr>
          <w:rFonts w:eastAsia="Arial Unicode MS" w:cs="Arial Unicode MS"/>
          <w:lang w:val="es-ES_tradnl"/>
        </w:rPr>
        <w:t xml:space="preserve"> en rango bajo (entre 0,6 y 0,8), demostrando una menor tasa de eventos hemorrágicos mayores y una menor mortalidad asociada considerándose un factor de riesgo independiente para la hemorragia grave. Siempre hay que tener en cuenta la posibilidad de trombocitopenia inducida por heparina (HIT) con cuantificación diaria de plaquetas y ver su tendencia; evaluando la necesidad de rotación a anticoagulantes de nueva generación como el </w:t>
      </w:r>
      <w:proofErr w:type="spellStart"/>
      <w:r w:rsidRPr="00965F0E">
        <w:rPr>
          <w:rFonts w:eastAsia="Arial Unicode MS" w:cs="Arial Unicode MS"/>
          <w:lang w:val="es-ES_tradnl"/>
        </w:rPr>
        <w:t>fondaparinux</w:t>
      </w:r>
      <w:proofErr w:type="spellEnd"/>
      <w:r w:rsidRPr="00965F0E">
        <w:rPr>
          <w:rFonts w:eastAsia="Arial Unicode MS" w:cs="Arial Unicode MS"/>
          <w:lang w:val="es-ES_tradnl"/>
        </w:rPr>
        <w:t xml:space="preserve"> tras determinar anticuerpos antiFactorPlaquetario4 (antiPF4).</w:t>
      </w:r>
      <w:r w:rsidRPr="00965F0E">
        <w:rPr>
          <w:rFonts w:eastAsia="Arial Unicode MS" w:cs="Arial Unicode MS"/>
          <w:lang w:val="es-ES_tradnl"/>
        </w:rPr>
        <w:br/>
      </w:r>
    </w:p>
    <w:p w14:paraId="1D0E7E4F" w14:textId="3481F57B" w:rsidR="00801741" w:rsidRPr="00965F0E" w:rsidRDefault="007E2307" w:rsidP="665B5162">
      <w:pPr>
        <w:pStyle w:val="Cuerpo"/>
      </w:pPr>
      <w:r w:rsidRPr="00965F0E">
        <w:rPr>
          <w:lang w:val="es-ES_tradnl"/>
        </w:rPr>
        <w:tab/>
      </w:r>
      <w:r w:rsidRPr="665B5162">
        <w:rPr>
          <w:rFonts w:eastAsia="Arial Unicode MS" w:cs="Arial Unicode MS"/>
        </w:rPr>
        <w:t xml:space="preserve">Para finalizar este apartado, </w:t>
      </w:r>
      <w:proofErr w:type="gramStart"/>
      <w:r w:rsidRPr="665B5162">
        <w:rPr>
          <w:rFonts w:eastAsia="Arial Unicode MS" w:cs="Arial Unicode MS"/>
        </w:rPr>
        <w:t>recalcar</w:t>
      </w:r>
      <w:proofErr w:type="gramEnd"/>
      <w:r w:rsidRPr="665B5162">
        <w:rPr>
          <w:rFonts w:eastAsia="Arial Unicode MS" w:cs="Arial Unicode MS"/>
        </w:rPr>
        <w:t xml:space="preserve"> que existe cierto consenso en evitar como medida de</w:t>
      </w:r>
      <w:r w:rsidR="00CB7E27" w:rsidRPr="665B5162">
        <w:rPr>
          <w:rFonts w:eastAsia="Arial Unicode MS" w:cs="Arial Unicode MS"/>
        </w:rPr>
        <w:t xml:space="preserve"> </w:t>
      </w:r>
      <w:r w:rsidRPr="665B5162">
        <w:rPr>
          <w:rFonts w:eastAsia="Arial Unicode MS" w:cs="Arial Unicode MS"/>
        </w:rPr>
        <w:t xml:space="preserve">anticoagulación la medición directa del Tiempo de Coagulación Activado (ACT) salvo para el momento de implante de los dispositivos, ya que al ser una medida que depende de múltiples factores e, incluso, de la unión de las plaquetas puede verse </w:t>
      </w:r>
      <w:proofErr w:type="spellStart"/>
      <w:r w:rsidRPr="665B5162">
        <w:rPr>
          <w:rFonts w:eastAsia="Arial Unicode MS" w:cs="Arial Unicode MS"/>
        </w:rPr>
        <w:t>artefactado</w:t>
      </w:r>
      <w:proofErr w:type="spellEnd"/>
      <w:r w:rsidRPr="665B5162">
        <w:rPr>
          <w:rFonts w:eastAsia="Arial Unicode MS" w:cs="Arial Unicode MS"/>
        </w:rPr>
        <w:t xml:space="preserve"> a medio-largo plazo.</w:t>
      </w:r>
    </w:p>
    <w:p w14:paraId="50106887" w14:textId="77777777" w:rsidR="00801741" w:rsidRPr="00965F0E" w:rsidRDefault="00801741">
      <w:pPr>
        <w:pStyle w:val="Cuerpo"/>
        <w:rPr>
          <w:lang w:val="es-ES_tradnl"/>
        </w:rPr>
      </w:pPr>
    </w:p>
    <w:p w14:paraId="2086D5FE" w14:textId="77777777" w:rsidR="00801741" w:rsidRPr="00965F0E" w:rsidRDefault="007E2307">
      <w:pPr>
        <w:pStyle w:val="Cuerpo"/>
        <w:rPr>
          <w:lang w:val="es-ES_tradnl"/>
        </w:rPr>
      </w:pPr>
      <w:r w:rsidRPr="00965F0E">
        <w:rPr>
          <w:rFonts w:eastAsia="Arial Unicode MS" w:cs="Arial Unicode MS"/>
          <w:lang w:val="es-ES_tradnl"/>
        </w:rPr>
        <w:t>Tabla 12: Anticoagulación en el Soporte Cardiocirculatorio</w:t>
      </w:r>
    </w:p>
    <w:p w14:paraId="6FCC27AB" w14:textId="77777777" w:rsidR="00801741" w:rsidRPr="00965F0E" w:rsidRDefault="00801741">
      <w:pPr>
        <w:pStyle w:val="Cuerpo"/>
        <w:rPr>
          <w:lang w:val="es-ES_tradnl"/>
        </w:rPr>
      </w:pPr>
    </w:p>
    <w:tbl>
      <w:tblPr>
        <w:tblStyle w:val="NormalTable0"/>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9630"/>
      </w:tblGrid>
      <w:tr w:rsidR="00801741" w:rsidRPr="00BB0280" w14:paraId="4C39496F" w14:textId="77777777" w:rsidTr="665B5162">
        <w:trPr>
          <w:trHeight w:val="280"/>
          <w:tblHeader/>
        </w:trPr>
        <w:tc>
          <w:tcPr>
            <w:tcW w:w="9630" w:type="dxa"/>
            <w:tcBorders>
              <w:top w:val="single" w:sz="2" w:space="0" w:color="000000" w:themeColor="text1"/>
              <w:left w:val="single" w:sz="2" w:space="0" w:color="000000" w:themeColor="text1"/>
              <w:bottom w:val="single" w:sz="6" w:space="0" w:color="000000" w:themeColor="text1"/>
              <w:right w:val="single" w:sz="2" w:space="0" w:color="000000" w:themeColor="text1"/>
            </w:tcBorders>
            <w:shd w:val="clear" w:color="auto" w:fill="BDC0BF"/>
            <w:tcMar>
              <w:top w:w="80" w:type="dxa"/>
              <w:left w:w="80" w:type="dxa"/>
              <w:bottom w:w="80" w:type="dxa"/>
              <w:right w:w="80" w:type="dxa"/>
            </w:tcMar>
          </w:tcPr>
          <w:p w14:paraId="061AC662" w14:textId="77777777" w:rsidR="00801741" w:rsidRPr="00965F0E" w:rsidRDefault="00801741">
            <w:pPr>
              <w:rPr>
                <w:lang w:val="es-ES_tradnl"/>
              </w:rPr>
            </w:pPr>
          </w:p>
        </w:tc>
      </w:tr>
      <w:tr w:rsidR="00801741" w:rsidRPr="00BB0280" w14:paraId="0DB77C50" w14:textId="77777777" w:rsidTr="665B5162">
        <w:tblPrEx>
          <w:shd w:val="clear" w:color="auto" w:fill="auto"/>
        </w:tblPrEx>
        <w:trPr>
          <w:trHeight w:val="485"/>
        </w:trPr>
        <w:tc>
          <w:tcPr>
            <w:tcW w:w="9630" w:type="dxa"/>
            <w:tcBorders>
              <w:top w:val="single" w:sz="6" w:space="0" w:color="000000" w:themeColor="text1"/>
              <w:left w:val="single" w:sz="2" w:space="0" w:color="000000" w:themeColor="text1"/>
              <w:bottom w:val="single" w:sz="2" w:space="0" w:color="000000" w:themeColor="text1"/>
              <w:right w:val="single" w:sz="2" w:space="0" w:color="000000" w:themeColor="text1"/>
            </w:tcBorders>
            <w:shd w:val="clear" w:color="auto" w:fill="auto"/>
            <w:tcMar>
              <w:top w:w="80" w:type="dxa"/>
              <w:left w:w="80" w:type="dxa"/>
              <w:bottom w:w="80" w:type="dxa"/>
              <w:right w:w="80" w:type="dxa"/>
            </w:tcMar>
          </w:tcPr>
          <w:p w14:paraId="4CC30B21" w14:textId="3DF7460A" w:rsidR="00801741" w:rsidRPr="00965F0E" w:rsidRDefault="007E2307" w:rsidP="665B5162">
            <w:pPr>
              <w:pStyle w:val="Cuerpo"/>
            </w:pPr>
            <w:proofErr w:type="spellStart"/>
            <w:r w:rsidRPr="665B5162">
              <w:rPr>
                <w:rFonts w:eastAsia="Arial Unicode MS" w:cs="Arial Unicode MS"/>
              </w:rPr>
              <w:t>Impella</w:t>
            </w:r>
            <w:proofErr w:type="spellEnd"/>
            <w:r w:rsidRPr="665B5162">
              <w:rPr>
                <w:rFonts w:eastAsia="Arial Unicode MS" w:cs="Arial Unicode MS"/>
              </w:rPr>
              <w:t>® =&gt; He</w:t>
            </w:r>
            <w:r w:rsidR="009E7117" w:rsidRPr="665B5162">
              <w:rPr>
                <w:rFonts w:eastAsia="Arial Unicode MS" w:cs="Arial Unicode MS"/>
              </w:rPr>
              <w:t>parina Sódica para mantener TTPa</w:t>
            </w:r>
            <w:r w:rsidRPr="665B5162">
              <w:rPr>
                <w:rFonts w:eastAsia="Arial Unicode MS" w:cs="Arial Unicode MS"/>
              </w:rPr>
              <w:t xml:space="preserve"> en torno a 50-60</w:t>
            </w:r>
          </w:p>
          <w:p w14:paraId="718EC8BA" w14:textId="77777777" w:rsidR="00801741" w:rsidRPr="00965F0E" w:rsidRDefault="007E2307" w:rsidP="665B5162">
            <w:pPr>
              <w:pStyle w:val="Cuerpo"/>
            </w:pPr>
            <w:r w:rsidRPr="665B5162">
              <w:rPr>
                <w:rFonts w:eastAsia="Arial Unicode MS" w:cs="Arial Unicode MS"/>
              </w:rPr>
              <w:t xml:space="preserve">segundos o </w:t>
            </w:r>
            <w:proofErr w:type="spellStart"/>
            <w:r w:rsidRPr="665B5162">
              <w:rPr>
                <w:rFonts w:eastAsia="Arial Unicode MS" w:cs="Arial Unicode MS"/>
              </w:rPr>
              <w:t>TTPAratio</w:t>
            </w:r>
            <w:proofErr w:type="spellEnd"/>
            <w:r w:rsidRPr="665B5162">
              <w:rPr>
                <w:rFonts w:eastAsia="Arial Unicode MS" w:cs="Arial Unicode MS"/>
              </w:rPr>
              <w:t xml:space="preserve"> en 2-2,5 (ver Anexo con protocolo de perfusión).</w:t>
            </w:r>
          </w:p>
        </w:tc>
      </w:tr>
      <w:tr w:rsidR="00801741" w:rsidRPr="00965F0E" w14:paraId="2702BA4C" w14:textId="77777777" w:rsidTr="665B5162">
        <w:tblPrEx>
          <w:shd w:val="clear" w:color="auto" w:fill="auto"/>
        </w:tblPrEx>
        <w:trPr>
          <w:trHeight w:val="721"/>
        </w:trPr>
        <w:tc>
          <w:tcPr>
            <w:tcW w:w="963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F5F5F5"/>
            <w:tcMar>
              <w:top w:w="80" w:type="dxa"/>
              <w:left w:w="80" w:type="dxa"/>
              <w:bottom w:w="80" w:type="dxa"/>
              <w:right w:w="80" w:type="dxa"/>
            </w:tcMar>
          </w:tcPr>
          <w:p w14:paraId="5328BC8A" w14:textId="77777777" w:rsidR="00801741" w:rsidRPr="00965F0E" w:rsidRDefault="007E2307">
            <w:pPr>
              <w:pStyle w:val="Cuerpo"/>
              <w:rPr>
                <w:lang w:val="es-ES_tradnl"/>
              </w:rPr>
            </w:pPr>
            <w:r w:rsidRPr="00965F0E">
              <w:rPr>
                <w:rFonts w:eastAsia="Arial Unicode MS" w:cs="Arial Unicode MS"/>
                <w:lang w:val="es-ES_tradnl"/>
              </w:rPr>
              <w:lastRenderedPageBreak/>
              <w:t>Si no se logra alcanzar dosis anticoagulante con dosis altas de heparina realizar</w:t>
            </w:r>
          </w:p>
          <w:p w14:paraId="5CD5CBCE" w14:textId="77777777" w:rsidR="00801741" w:rsidRPr="00965F0E" w:rsidRDefault="007E2307">
            <w:pPr>
              <w:pStyle w:val="Cuerpo"/>
              <w:rPr>
                <w:lang w:val="es-ES_tradnl"/>
              </w:rPr>
            </w:pPr>
            <w:r w:rsidRPr="00965F0E">
              <w:rPr>
                <w:rFonts w:eastAsia="Arial Unicode MS" w:cs="Arial Unicode MS"/>
                <w:lang w:val="es-ES_tradnl"/>
              </w:rPr>
              <w:t>cuantificación de Antitrombina III y valorar reposición (ver Anexo con protocolo de</w:t>
            </w:r>
          </w:p>
          <w:p w14:paraId="10F8773B" w14:textId="77777777" w:rsidR="00801741" w:rsidRPr="00965F0E" w:rsidRDefault="007E2307">
            <w:pPr>
              <w:pStyle w:val="Cuerpo"/>
              <w:rPr>
                <w:lang w:val="es-ES_tradnl"/>
              </w:rPr>
            </w:pPr>
            <w:r w:rsidRPr="00965F0E">
              <w:rPr>
                <w:rFonts w:eastAsia="Arial Unicode MS" w:cs="Arial Unicode MS"/>
                <w:lang w:val="es-ES_tradnl"/>
              </w:rPr>
              <w:t>perfusión).</w:t>
            </w:r>
          </w:p>
        </w:tc>
      </w:tr>
      <w:tr w:rsidR="00801741" w:rsidRPr="00BB0280" w14:paraId="1D763ACE" w14:textId="77777777" w:rsidTr="665B5162">
        <w:tblPrEx>
          <w:shd w:val="clear" w:color="auto" w:fill="auto"/>
        </w:tblPrEx>
        <w:trPr>
          <w:trHeight w:val="721"/>
        </w:trPr>
        <w:tc>
          <w:tcPr>
            <w:tcW w:w="963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top w:w="80" w:type="dxa"/>
              <w:left w:w="80" w:type="dxa"/>
              <w:bottom w:w="80" w:type="dxa"/>
              <w:right w:w="80" w:type="dxa"/>
            </w:tcMar>
          </w:tcPr>
          <w:p w14:paraId="4FAF91B9" w14:textId="7ED759C6" w:rsidR="00801741" w:rsidRPr="00965F0E" w:rsidRDefault="007E2307" w:rsidP="665B5162">
            <w:pPr>
              <w:pStyle w:val="Cuerpo"/>
            </w:pPr>
            <w:r w:rsidRPr="665B5162">
              <w:rPr>
                <w:rFonts w:eastAsia="Arial Unicode MS" w:cs="Arial Unicode MS"/>
              </w:rPr>
              <w:t>Si ECMO-VA a más de 3.000 rpm y moviliz</w:t>
            </w:r>
            <w:r w:rsidR="009E7117" w:rsidRPr="665B5162">
              <w:rPr>
                <w:rFonts w:eastAsia="Arial Unicode MS" w:cs="Arial Unicode MS"/>
              </w:rPr>
              <w:t xml:space="preserve">ando flujo superior a 3-3,5 lpm, sin fracaso renal agudo, </w:t>
            </w:r>
            <w:r w:rsidRPr="665B5162">
              <w:rPr>
                <w:rFonts w:eastAsia="Arial Unicode MS" w:cs="Arial Unicode MS"/>
              </w:rPr>
              <w:t>valorar si</w:t>
            </w:r>
            <w:r w:rsidR="009E7117" w:rsidRPr="665B5162">
              <w:rPr>
                <w:rFonts w:eastAsia="Arial Unicode MS" w:cs="Arial Unicode MS"/>
              </w:rPr>
              <w:t xml:space="preserve"> </w:t>
            </w:r>
            <w:r w:rsidRPr="665B5162">
              <w:rPr>
                <w:rFonts w:eastAsia="Arial Unicode MS" w:cs="Arial Unicode MS"/>
              </w:rPr>
              <w:t xml:space="preserve">dejar HBPM </w:t>
            </w:r>
            <w:r w:rsidR="009E7117" w:rsidRPr="665B5162">
              <w:rPr>
                <w:rFonts w:eastAsia="Arial Unicode MS" w:cs="Arial Unicode MS"/>
              </w:rPr>
              <w:t xml:space="preserve">a dosis anticoagulante (guiada por </w:t>
            </w:r>
            <w:proofErr w:type="spellStart"/>
            <w:r w:rsidR="009E7117" w:rsidRPr="665B5162">
              <w:rPr>
                <w:rFonts w:eastAsia="Arial Unicode MS" w:cs="Arial Unicode MS"/>
              </w:rPr>
              <w:t>antiXa</w:t>
            </w:r>
            <w:proofErr w:type="spellEnd"/>
            <w:r w:rsidR="009E7117" w:rsidRPr="665B5162">
              <w:rPr>
                <w:rFonts w:eastAsia="Arial Unicode MS" w:cs="Arial Unicode MS"/>
              </w:rPr>
              <w:t>). En cualquier otra condición se realizará anticoagulación con heparina sódica y guiada con tiempo de cefalina (TTPa en torno a 50-60) según protocolo en Anexo.</w:t>
            </w:r>
          </w:p>
        </w:tc>
      </w:tr>
      <w:tr w:rsidR="00801741" w:rsidRPr="00965F0E" w14:paraId="192888AB" w14:textId="77777777" w:rsidTr="665B5162">
        <w:tblPrEx>
          <w:shd w:val="clear" w:color="auto" w:fill="auto"/>
        </w:tblPrEx>
        <w:trPr>
          <w:trHeight w:val="721"/>
        </w:trPr>
        <w:tc>
          <w:tcPr>
            <w:tcW w:w="963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F5F5F5"/>
            <w:tcMar>
              <w:top w:w="80" w:type="dxa"/>
              <w:left w:w="80" w:type="dxa"/>
              <w:bottom w:w="80" w:type="dxa"/>
              <w:right w:w="80" w:type="dxa"/>
            </w:tcMar>
          </w:tcPr>
          <w:p w14:paraId="5BBAA715" w14:textId="77777777" w:rsidR="00801741" w:rsidRPr="00965F0E" w:rsidRDefault="007E2307" w:rsidP="665B5162">
            <w:pPr>
              <w:pStyle w:val="Cuerpo"/>
            </w:pPr>
            <w:r w:rsidRPr="665B5162">
              <w:rPr>
                <w:rFonts w:eastAsia="Arial Unicode MS" w:cs="Arial Unicode MS"/>
              </w:rPr>
              <w:t>Con HBPM se debe monitorizar rango de anticoagulación bajo, manteniendo Anti-</w:t>
            </w:r>
            <w:proofErr w:type="spellStart"/>
            <w:r w:rsidRPr="665B5162">
              <w:rPr>
                <w:rFonts w:eastAsia="Arial Unicode MS" w:cs="Arial Unicode MS"/>
              </w:rPr>
              <w:t>Xa</w:t>
            </w:r>
            <w:proofErr w:type="spellEnd"/>
          </w:p>
          <w:p w14:paraId="22A8BDF4" w14:textId="77777777" w:rsidR="00801741" w:rsidRPr="00965F0E" w:rsidRDefault="007E2307">
            <w:pPr>
              <w:pStyle w:val="Cuerpo"/>
              <w:rPr>
                <w:lang w:val="es-ES_tradnl"/>
              </w:rPr>
            </w:pPr>
            <w:r w:rsidRPr="00965F0E">
              <w:rPr>
                <w:rFonts w:eastAsia="Arial Unicode MS" w:cs="Arial Unicode MS"/>
                <w:lang w:val="es-ES_tradnl"/>
              </w:rPr>
              <w:t>entre 0,6 y 0,8 (hacer controles periódicos en caso de disminución del filtrado</w:t>
            </w:r>
          </w:p>
          <w:p w14:paraId="3E8BEDA4" w14:textId="77777777" w:rsidR="00801741" w:rsidRPr="00965F0E" w:rsidRDefault="007E2307">
            <w:pPr>
              <w:pStyle w:val="Cuerpo"/>
              <w:rPr>
                <w:lang w:val="es-ES_tradnl"/>
              </w:rPr>
            </w:pPr>
            <w:r w:rsidRPr="00965F0E">
              <w:rPr>
                <w:rFonts w:eastAsia="Arial Unicode MS" w:cs="Arial Unicode MS"/>
                <w:lang w:val="es-ES_tradnl"/>
              </w:rPr>
              <w:t>glomerular).</w:t>
            </w:r>
          </w:p>
        </w:tc>
      </w:tr>
      <w:tr w:rsidR="00801741" w:rsidRPr="00965F0E" w14:paraId="4A38561F" w14:textId="77777777" w:rsidTr="665B5162">
        <w:tblPrEx>
          <w:shd w:val="clear" w:color="auto" w:fill="auto"/>
        </w:tblPrEx>
        <w:trPr>
          <w:trHeight w:val="721"/>
        </w:trPr>
        <w:tc>
          <w:tcPr>
            <w:tcW w:w="963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top w:w="80" w:type="dxa"/>
              <w:left w:w="80" w:type="dxa"/>
              <w:bottom w:w="80" w:type="dxa"/>
              <w:right w:w="80" w:type="dxa"/>
            </w:tcMar>
          </w:tcPr>
          <w:p w14:paraId="430FC4AA" w14:textId="77777777" w:rsidR="00801741" w:rsidRPr="00965F0E" w:rsidRDefault="007E2307">
            <w:pPr>
              <w:pStyle w:val="Cuerpo"/>
              <w:rPr>
                <w:lang w:val="es-ES_tradnl"/>
              </w:rPr>
            </w:pPr>
            <w:r w:rsidRPr="00965F0E">
              <w:rPr>
                <w:rFonts w:eastAsia="Arial Unicode MS" w:cs="Arial Unicode MS"/>
                <w:lang w:val="es-ES_tradnl"/>
              </w:rPr>
              <w:t>Si hay caída progresiva de la cifra de plaquetas sin otra causa que lo justifique pensar</w:t>
            </w:r>
          </w:p>
          <w:p w14:paraId="4EF87E9B" w14:textId="77777777" w:rsidR="00801741" w:rsidRPr="00965F0E" w:rsidRDefault="007E2307">
            <w:pPr>
              <w:pStyle w:val="Cuerpo"/>
              <w:rPr>
                <w:lang w:val="es-ES_tradnl"/>
              </w:rPr>
            </w:pPr>
            <w:r w:rsidRPr="00965F0E">
              <w:rPr>
                <w:rFonts w:eastAsia="Arial Unicode MS" w:cs="Arial Unicode MS"/>
                <w:lang w:val="es-ES_tradnl"/>
              </w:rPr>
              <w:t>en HIT (trombocitopenia inducida por heparina) y cuantificar antiPF4 antes de</w:t>
            </w:r>
          </w:p>
          <w:p w14:paraId="2E1DD9C6" w14:textId="77777777" w:rsidR="00801741" w:rsidRPr="00965F0E" w:rsidRDefault="007E2307" w:rsidP="665B5162">
            <w:pPr>
              <w:pStyle w:val="Cuerpo"/>
            </w:pPr>
            <w:r w:rsidRPr="665B5162">
              <w:rPr>
                <w:rFonts w:eastAsia="Arial Unicode MS" w:cs="Arial Unicode MS"/>
              </w:rPr>
              <w:t xml:space="preserve">cambiar a </w:t>
            </w:r>
            <w:proofErr w:type="spellStart"/>
            <w:r w:rsidRPr="665B5162">
              <w:rPr>
                <w:rFonts w:eastAsia="Arial Unicode MS" w:cs="Arial Unicode MS"/>
              </w:rPr>
              <w:t>fondaparinux</w:t>
            </w:r>
            <w:proofErr w:type="spellEnd"/>
            <w:r w:rsidRPr="665B5162">
              <w:rPr>
                <w:rFonts w:eastAsia="Arial Unicode MS" w:cs="Arial Unicode MS"/>
              </w:rPr>
              <w:t>.</w:t>
            </w:r>
          </w:p>
        </w:tc>
      </w:tr>
    </w:tbl>
    <w:p w14:paraId="6E4CD141" w14:textId="77777777" w:rsidR="00801741" w:rsidRPr="00965F0E" w:rsidRDefault="00801741">
      <w:pPr>
        <w:pStyle w:val="Cuerpo"/>
        <w:rPr>
          <w:lang w:val="es-ES_tradnl"/>
        </w:rPr>
      </w:pPr>
    </w:p>
    <w:p w14:paraId="14049D55" w14:textId="77777777" w:rsidR="00801741" w:rsidRPr="00965F0E" w:rsidRDefault="00801741">
      <w:pPr>
        <w:pStyle w:val="Cuerpo"/>
        <w:rPr>
          <w:lang w:val="es-ES_tradnl"/>
        </w:rPr>
      </w:pPr>
    </w:p>
    <w:p w14:paraId="10147CF4" w14:textId="77777777" w:rsidR="00801741" w:rsidRPr="00965F0E" w:rsidRDefault="007E2307">
      <w:pPr>
        <w:pStyle w:val="Cuerpo"/>
        <w:rPr>
          <w:b/>
          <w:bCs/>
          <w:lang w:val="es-ES_tradnl"/>
        </w:rPr>
      </w:pPr>
      <w:r w:rsidRPr="00965F0E">
        <w:rPr>
          <w:b/>
          <w:bCs/>
          <w:lang w:val="es-ES_tradnl"/>
        </w:rPr>
        <w:t>Traslado y movilizaciones del paciente en asistencia circulatoria</w:t>
      </w:r>
    </w:p>
    <w:p w14:paraId="7D0A6385" w14:textId="77777777" w:rsidR="00801741" w:rsidRPr="00965F0E" w:rsidRDefault="00801741">
      <w:pPr>
        <w:pStyle w:val="Cuerpo"/>
        <w:rPr>
          <w:lang w:val="es-ES_tradnl"/>
        </w:rPr>
      </w:pPr>
    </w:p>
    <w:p w14:paraId="1298DF14" w14:textId="77777777" w:rsidR="00801741" w:rsidRPr="00965F0E" w:rsidRDefault="007E2307">
      <w:pPr>
        <w:pStyle w:val="Cuerpo"/>
        <w:rPr>
          <w:lang w:val="es-ES_tradnl"/>
        </w:rPr>
      </w:pPr>
      <w:r w:rsidRPr="00965F0E">
        <w:rPr>
          <w:lang w:val="es-ES_tradnl"/>
        </w:rPr>
        <w:tab/>
      </w:r>
      <w:r w:rsidRPr="00965F0E">
        <w:rPr>
          <w:rFonts w:eastAsia="Arial Unicode MS" w:cs="Arial Unicode MS"/>
          <w:lang w:val="es-ES_tradnl"/>
        </w:rPr>
        <w:t>También han existido múltiples modificaciones en cuanto al cuidado y movilizaciones del</w:t>
      </w:r>
    </w:p>
    <w:p w14:paraId="0DB2BC30" w14:textId="77777777" w:rsidR="00801741" w:rsidRPr="00965F0E" w:rsidRDefault="007E2307">
      <w:pPr>
        <w:pStyle w:val="Cuerpo"/>
        <w:rPr>
          <w:lang w:val="es-ES_tradnl"/>
        </w:rPr>
      </w:pPr>
      <w:r w:rsidRPr="00965F0E">
        <w:rPr>
          <w:rFonts w:eastAsia="Arial Unicode MS" w:cs="Arial Unicode MS"/>
          <w:lang w:val="es-ES_tradnl"/>
        </w:rPr>
        <w:t>paciente sometido a soporte cardiocirculatorio. A principios del actual siglo las recomendaciones básicas incluían evitar cualquier tipo de movimiento del cuerpo del paciente si este no era estrictamente indispensable, de forma que los aseos e higiene del paciente se hacían moviendo</w:t>
      </w:r>
    </w:p>
    <w:p w14:paraId="1CEA4093" w14:textId="77777777" w:rsidR="00801741" w:rsidRPr="00965F0E" w:rsidRDefault="007E2307">
      <w:pPr>
        <w:pStyle w:val="Cuerpo"/>
        <w:rPr>
          <w:lang w:val="es-ES_tradnl"/>
        </w:rPr>
      </w:pPr>
      <w:r w:rsidRPr="00965F0E">
        <w:rPr>
          <w:rFonts w:eastAsia="Arial Unicode MS" w:cs="Arial Unicode MS"/>
          <w:lang w:val="es-ES_tradnl"/>
        </w:rPr>
        <w:t xml:space="preserve">al paciente </w:t>
      </w:r>
      <w:r w:rsidRPr="00965F0E">
        <w:rPr>
          <w:rFonts w:eastAsia="Arial Unicode MS" w:cs="Arial Unicode MS"/>
          <w:rtl/>
          <w:lang w:val="es-ES_tradnl"/>
        </w:rPr>
        <w:t>“</w:t>
      </w:r>
      <w:r w:rsidRPr="00965F0E">
        <w:rPr>
          <w:rFonts w:eastAsia="Arial Unicode MS" w:cs="Arial Unicode MS"/>
          <w:lang w:val="es-ES_tradnl"/>
        </w:rPr>
        <w:t>en bloque” y con ayuda de grúas.</w:t>
      </w:r>
    </w:p>
    <w:p w14:paraId="61BC17A6" w14:textId="77777777" w:rsidR="00801741" w:rsidRPr="00965F0E" w:rsidRDefault="007E2307" w:rsidP="665B5162">
      <w:pPr>
        <w:pStyle w:val="Cuerpo"/>
      </w:pPr>
      <w:r w:rsidRPr="00965F0E">
        <w:rPr>
          <w:lang w:val="es-ES_tradnl"/>
        </w:rPr>
        <w:tab/>
      </w:r>
      <w:r w:rsidRPr="665B5162">
        <w:rPr>
          <w:rFonts w:eastAsia="Arial Unicode MS" w:cs="Arial Unicode MS"/>
        </w:rPr>
        <w:t>En la última década se ha cambiado por completo el rol de la enfermería que realiza un cuidado exhaustivo de las zonas de inserción, los catéteres y las cánulas. La recomendación actual es la de movilizar a los pacientes todos los días al menos en dos ocasiones (turno de mañana y turno de tarde) para aliviar zonas de presión con cambios posturales realizando higiene completa. No hay un consenso claro establecido de hacía que lado se debe lateralizar al paciente (si es mejor sobre el lado de las cánulas o el lado contrario y pierde importancia en el caso de la canulación en ambos MM.II.) pero sí que está claramente establecido que se deben visualizar las cánulas y los catéteres en todo momento (se pueden usar apósitos transparentes) evitando acodamientos o estrangulamientos. Todos los dispositivos deben tener una “doble fijación” a piel mediante sutura y se deben realizar curas de los puntos de inserción cada 48h (vigilando la aparición de hematomas y/o signos de infección).</w:t>
      </w:r>
    </w:p>
    <w:p w14:paraId="57227A8C" w14:textId="79D25B79" w:rsidR="00801741" w:rsidRPr="00965F0E" w:rsidRDefault="007E2307" w:rsidP="665B5162">
      <w:pPr>
        <w:pStyle w:val="Cuerpo"/>
      </w:pPr>
      <w:r w:rsidRPr="00965F0E">
        <w:rPr>
          <w:lang w:val="es-ES_tradnl"/>
        </w:rPr>
        <w:tab/>
      </w:r>
      <w:r w:rsidRPr="665B5162">
        <w:rPr>
          <w:rFonts w:eastAsia="Arial Unicode MS" w:cs="Arial Unicode MS"/>
        </w:rPr>
        <w:t xml:space="preserve">Para los traslados intrahospitalarios (quirófanos, sala de TAC, intervencionismo, laboratorio de hemodinámica) se debe prestar especial cuidado con la distancia de los conectores a las consolas (sobre todo en el circuito de ECMO), revisar que exista batería suficiente en los dispositivos antes de desconectarlos de la red eléctrica, comprobar correcto aporte de helio, en el caso del </w:t>
      </w:r>
      <w:proofErr w:type="spellStart"/>
      <w:r w:rsidRPr="665B5162">
        <w:rPr>
          <w:rFonts w:eastAsia="Arial Unicode MS" w:cs="Arial Unicode MS"/>
        </w:rPr>
        <w:t>BCIAo</w:t>
      </w:r>
      <w:proofErr w:type="spellEnd"/>
      <w:r w:rsidRPr="665B5162">
        <w:rPr>
          <w:rFonts w:eastAsia="Arial Unicode MS" w:cs="Arial Unicode MS"/>
        </w:rPr>
        <w:t xml:space="preserve">, o de oxígeno, en el caso del ECMO, y evitar en todo momento que se produzcan elongaciones, tirones, acodamientos o estrangulamientos del sistema (visualización directa). Es recomendable que exista un protocolo específico de traslado para cada dispositivo con una lista de verificación también específica. Solo </w:t>
      </w:r>
      <w:proofErr w:type="gramStart"/>
      <w:r w:rsidRPr="665B5162">
        <w:rPr>
          <w:rFonts w:eastAsia="Arial Unicode MS" w:cs="Arial Unicode MS"/>
        </w:rPr>
        <w:t>recordar</w:t>
      </w:r>
      <w:proofErr w:type="gramEnd"/>
      <w:r w:rsidRPr="665B5162">
        <w:rPr>
          <w:rFonts w:eastAsia="Arial Unicode MS" w:cs="Arial Unicode MS"/>
        </w:rPr>
        <w:t xml:space="preserve"> que el ajuste de aporte de oxígeno puro en el ECMO (con bala de oxígeno sin bala de aire) corresponde a una FiO2 del 100% </w:t>
      </w:r>
      <w:r w:rsidRPr="665B5162">
        <w:rPr>
          <w:rStyle w:val="Ninguno"/>
          <w:rFonts w:eastAsia="Arial Unicode MS" w:cs="Arial Unicode MS"/>
          <w:i/>
          <w:iCs/>
          <w:lang w:val="es-ES"/>
        </w:rPr>
        <w:t>per se</w:t>
      </w:r>
      <w:r w:rsidRPr="665B5162">
        <w:rPr>
          <w:rFonts w:eastAsia="Arial Unicode MS" w:cs="Arial Unicode MS"/>
        </w:rPr>
        <w:t xml:space="preserve"> y que se deben dejar los litros en el límite que corresponda al “</w:t>
      </w:r>
      <w:proofErr w:type="spellStart"/>
      <w:r w:rsidRPr="665B5162">
        <w:rPr>
          <w:rFonts w:eastAsia="Arial Unicode MS" w:cs="Arial Unicode MS"/>
        </w:rPr>
        <w:t>sweep</w:t>
      </w:r>
      <w:proofErr w:type="spellEnd"/>
      <w:r w:rsidRPr="665B5162">
        <w:rPr>
          <w:rFonts w:eastAsia="Arial Unicode MS" w:cs="Arial Unicode MS"/>
        </w:rPr>
        <w:t>” de aire para evitar la alcalosis respiratoria brusca durante los traslados.</w:t>
      </w:r>
    </w:p>
    <w:p w14:paraId="60C437DB" w14:textId="77777777" w:rsidR="00801741" w:rsidRPr="00965F0E" w:rsidRDefault="00801741">
      <w:pPr>
        <w:pStyle w:val="Cuerpo"/>
        <w:rPr>
          <w:lang w:val="es-ES_tradnl"/>
        </w:rPr>
      </w:pPr>
    </w:p>
    <w:p w14:paraId="629FB515" w14:textId="77777777" w:rsidR="00801741" w:rsidRPr="00965F0E" w:rsidRDefault="007E2307">
      <w:pPr>
        <w:pStyle w:val="Cuerpo"/>
        <w:rPr>
          <w:lang w:val="es-ES_tradnl"/>
        </w:rPr>
      </w:pPr>
      <w:r w:rsidRPr="00965F0E">
        <w:rPr>
          <w:rFonts w:eastAsia="Arial Unicode MS" w:cs="Arial Unicode MS"/>
          <w:lang w:val="es-ES_tradnl"/>
        </w:rPr>
        <w:t>Tabla 13: Traslado y movilizaciones</w:t>
      </w:r>
    </w:p>
    <w:p w14:paraId="23F2CF61" w14:textId="77777777" w:rsidR="00801741" w:rsidRPr="00965F0E" w:rsidRDefault="00801741">
      <w:pPr>
        <w:pStyle w:val="Cuerpo"/>
        <w:rPr>
          <w:lang w:val="es-ES_tradnl"/>
        </w:rPr>
      </w:pPr>
    </w:p>
    <w:tbl>
      <w:tblPr>
        <w:tblStyle w:val="NormalTable0"/>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9630"/>
      </w:tblGrid>
      <w:tr w:rsidR="00801741" w:rsidRPr="00965F0E" w14:paraId="71CA9355" w14:textId="77777777" w:rsidTr="00BA48EE">
        <w:trPr>
          <w:trHeight w:hRule="exact" w:val="487"/>
          <w:tblHeader/>
        </w:trPr>
        <w:tc>
          <w:tcPr>
            <w:tcW w:w="9630" w:type="dxa"/>
            <w:tcBorders>
              <w:top w:val="single" w:sz="2" w:space="0" w:color="000000" w:themeColor="text1"/>
              <w:left w:val="single" w:sz="2" w:space="0" w:color="000000" w:themeColor="text1"/>
              <w:bottom w:val="single" w:sz="6" w:space="0" w:color="000000" w:themeColor="text1"/>
              <w:right w:val="single" w:sz="2" w:space="0" w:color="000000" w:themeColor="text1"/>
            </w:tcBorders>
            <w:shd w:val="clear" w:color="auto" w:fill="BDC0BF"/>
            <w:tcMar>
              <w:top w:w="80" w:type="dxa"/>
              <w:left w:w="80" w:type="dxa"/>
              <w:bottom w:w="80" w:type="dxa"/>
              <w:right w:w="80" w:type="dxa"/>
            </w:tcMar>
          </w:tcPr>
          <w:p w14:paraId="350A9388" w14:textId="77777777" w:rsidR="00801741" w:rsidRPr="00965F0E" w:rsidRDefault="007E2307">
            <w:pPr>
              <w:pStyle w:val="Estilodetabla1"/>
              <w:rPr>
                <w:lang w:val="es-ES_tradnl"/>
              </w:rPr>
            </w:pPr>
            <w:r w:rsidRPr="00965F0E">
              <w:rPr>
                <w:rFonts w:eastAsia="Arial Unicode MS" w:cs="Arial Unicode MS"/>
                <w:lang w:val="es-ES_tradnl"/>
              </w:rPr>
              <w:lastRenderedPageBreak/>
              <w:t>Traslados y movilizaciones</w:t>
            </w:r>
          </w:p>
        </w:tc>
      </w:tr>
      <w:tr w:rsidR="00801741" w:rsidRPr="00BB0280" w14:paraId="56FB232C" w14:textId="77777777" w:rsidTr="665B5162">
        <w:tblPrEx>
          <w:shd w:val="clear" w:color="auto" w:fill="auto"/>
        </w:tblPrEx>
        <w:trPr>
          <w:trHeight w:hRule="exact" w:val="504"/>
        </w:trPr>
        <w:tc>
          <w:tcPr>
            <w:tcW w:w="9630" w:type="dxa"/>
            <w:tcBorders>
              <w:top w:val="single" w:sz="6" w:space="0" w:color="000000" w:themeColor="text1"/>
              <w:left w:val="single" w:sz="2" w:space="0" w:color="000000" w:themeColor="text1"/>
              <w:bottom w:val="single" w:sz="2" w:space="0" w:color="000000" w:themeColor="text1"/>
              <w:right w:val="single" w:sz="2" w:space="0" w:color="000000" w:themeColor="text1"/>
            </w:tcBorders>
            <w:shd w:val="clear" w:color="auto" w:fill="auto"/>
            <w:tcMar>
              <w:top w:w="80" w:type="dxa"/>
              <w:left w:w="80" w:type="dxa"/>
              <w:bottom w:w="80" w:type="dxa"/>
              <w:right w:w="80" w:type="dxa"/>
            </w:tcMar>
          </w:tcPr>
          <w:p w14:paraId="0383164C" w14:textId="505C23B3" w:rsidR="00801741" w:rsidRPr="00965F0E" w:rsidRDefault="007E2307">
            <w:pPr>
              <w:pStyle w:val="Cuerpo"/>
              <w:rPr>
                <w:lang w:val="es-ES_tradnl"/>
              </w:rPr>
            </w:pPr>
            <w:r w:rsidRPr="00965F0E">
              <w:rPr>
                <w:rFonts w:eastAsia="Arial Unicode MS" w:cs="Arial Unicode MS"/>
                <w:lang w:val="es-ES_tradnl"/>
              </w:rPr>
              <w:t>Cuidado y control exhaustivo de los puntos de inserción de catéteres y cánulas.</w:t>
            </w:r>
          </w:p>
        </w:tc>
      </w:tr>
      <w:tr w:rsidR="00801741" w:rsidRPr="00BB0280" w14:paraId="24A91C98" w14:textId="77777777" w:rsidTr="665B5162">
        <w:tblPrEx>
          <w:shd w:val="clear" w:color="auto" w:fill="auto"/>
        </w:tblPrEx>
        <w:trPr>
          <w:trHeight w:hRule="exact" w:val="398"/>
        </w:trPr>
        <w:tc>
          <w:tcPr>
            <w:tcW w:w="963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F5F5F5"/>
            <w:tcMar>
              <w:top w:w="80" w:type="dxa"/>
              <w:left w:w="80" w:type="dxa"/>
              <w:bottom w:w="80" w:type="dxa"/>
              <w:right w:w="80" w:type="dxa"/>
            </w:tcMar>
          </w:tcPr>
          <w:p w14:paraId="7B812659" w14:textId="77777777" w:rsidR="00801741" w:rsidRPr="00965F0E" w:rsidRDefault="007E2307">
            <w:pPr>
              <w:pStyle w:val="Cuerpo"/>
              <w:rPr>
                <w:lang w:val="es-ES_tradnl"/>
              </w:rPr>
            </w:pPr>
            <w:r w:rsidRPr="00965F0E">
              <w:rPr>
                <w:rFonts w:eastAsia="Arial Unicode MS" w:cs="Arial Unicode MS"/>
                <w:lang w:val="es-ES_tradnl"/>
              </w:rPr>
              <w:t>Movilizar al menos en dos ocasiones todos los días (no hay lado bueno).</w:t>
            </w:r>
          </w:p>
        </w:tc>
      </w:tr>
      <w:tr w:rsidR="00801741" w:rsidRPr="00BB0280" w14:paraId="44AD68E7" w14:textId="77777777" w:rsidTr="665B5162">
        <w:tblPrEx>
          <w:shd w:val="clear" w:color="auto" w:fill="auto"/>
        </w:tblPrEx>
        <w:trPr>
          <w:trHeight w:hRule="exact" w:val="431"/>
        </w:trPr>
        <w:tc>
          <w:tcPr>
            <w:tcW w:w="963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top w:w="80" w:type="dxa"/>
              <w:left w:w="80" w:type="dxa"/>
              <w:bottom w:w="80" w:type="dxa"/>
              <w:right w:w="80" w:type="dxa"/>
            </w:tcMar>
          </w:tcPr>
          <w:p w14:paraId="06BABB3B" w14:textId="77777777" w:rsidR="00801741" w:rsidRPr="00965F0E" w:rsidRDefault="007E2307">
            <w:pPr>
              <w:pStyle w:val="Cuerpo"/>
              <w:rPr>
                <w:lang w:val="es-ES_tradnl"/>
              </w:rPr>
            </w:pPr>
            <w:r w:rsidRPr="00965F0E">
              <w:rPr>
                <w:rFonts w:eastAsia="Arial Unicode MS" w:cs="Arial Unicode MS"/>
                <w:lang w:val="es-ES_tradnl"/>
              </w:rPr>
              <w:t>Visualizar en todo momento puntos de inserción, catéteres y cánulas (acodamientos).</w:t>
            </w:r>
          </w:p>
        </w:tc>
      </w:tr>
      <w:tr w:rsidR="00801741" w:rsidRPr="00BB0280" w14:paraId="0E7164A3" w14:textId="77777777" w:rsidTr="665B5162">
        <w:tblPrEx>
          <w:shd w:val="clear" w:color="auto" w:fill="auto"/>
        </w:tblPrEx>
        <w:trPr>
          <w:trHeight w:hRule="exact" w:val="476"/>
        </w:trPr>
        <w:tc>
          <w:tcPr>
            <w:tcW w:w="963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F5F5F5"/>
            <w:tcMar>
              <w:top w:w="80" w:type="dxa"/>
              <w:left w:w="80" w:type="dxa"/>
              <w:bottom w:w="80" w:type="dxa"/>
              <w:right w:w="80" w:type="dxa"/>
            </w:tcMar>
          </w:tcPr>
          <w:p w14:paraId="4B9E2EAC" w14:textId="77777777" w:rsidR="00801741" w:rsidRPr="00965F0E" w:rsidRDefault="007E2307">
            <w:pPr>
              <w:pStyle w:val="Cuerpo"/>
              <w:rPr>
                <w:lang w:val="es-ES_tradnl"/>
              </w:rPr>
            </w:pPr>
            <w:r w:rsidRPr="00965F0E">
              <w:rPr>
                <w:rFonts w:eastAsia="Arial Unicode MS" w:cs="Arial Unicode MS"/>
                <w:lang w:val="es-ES_tradnl"/>
              </w:rPr>
              <w:t>Todos los dispositivos deben tener “doble fijación” a piel mediante sutura</w:t>
            </w:r>
          </w:p>
        </w:tc>
      </w:tr>
      <w:tr w:rsidR="00801741" w:rsidRPr="00BB0280" w14:paraId="27029C29" w14:textId="77777777" w:rsidTr="665B5162">
        <w:tblPrEx>
          <w:shd w:val="clear" w:color="auto" w:fill="auto"/>
        </w:tblPrEx>
        <w:trPr>
          <w:trHeight w:hRule="exact" w:val="380"/>
        </w:trPr>
        <w:tc>
          <w:tcPr>
            <w:tcW w:w="963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top w:w="80" w:type="dxa"/>
              <w:left w:w="80" w:type="dxa"/>
              <w:bottom w:w="80" w:type="dxa"/>
              <w:right w:w="80" w:type="dxa"/>
            </w:tcMar>
          </w:tcPr>
          <w:p w14:paraId="2F2E8720" w14:textId="77777777" w:rsidR="00801741" w:rsidRPr="00965F0E" w:rsidRDefault="007E2307">
            <w:pPr>
              <w:pStyle w:val="Cuerpo"/>
              <w:rPr>
                <w:lang w:val="es-ES_tradnl"/>
              </w:rPr>
            </w:pPr>
            <w:r w:rsidRPr="00965F0E">
              <w:rPr>
                <w:rFonts w:eastAsia="Arial Unicode MS" w:cs="Arial Unicode MS"/>
                <w:lang w:val="es-ES_tradnl"/>
              </w:rPr>
              <w:t>Curas de puntos de inserción cada 48h con apósitos transparentes (vigilar hematomas).</w:t>
            </w:r>
          </w:p>
        </w:tc>
      </w:tr>
      <w:tr w:rsidR="00801741" w:rsidRPr="00BB0280" w14:paraId="3B63BEFA" w14:textId="77777777" w:rsidTr="665B5162">
        <w:tblPrEx>
          <w:shd w:val="clear" w:color="auto" w:fill="auto"/>
        </w:tblPrEx>
        <w:trPr>
          <w:trHeight w:hRule="exact" w:val="726"/>
        </w:trPr>
        <w:tc>
          <w:tcPr>
            <w:tcW w:w="963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F5F5F5"/>
            <w:tcMar>
              <w:top w:w="80" w:type="dxa"/>
              <w:left w:w="80" w:type="dxa"/>
              <w:bottom w:w="80" w:type="dxa"/>
              <w:right w:w="80" w:type="dxa"/>
            </w:tcMar>
          </w:tcPr>
          <w:p w14:paraId="3277DCF0" w14:textId="3F38CC6A" w:rsidR="00801741" w:rsidRPr="00965F0E" w:rsidRDefault="007E2307" w:rsidP="00CB7E27">
            <w:pPr>
              <w:pStyle w:val="Cuerpo"/>
              <w:rPr>
                <w:lang w:val="es-ES_tradnl"/>
              </w:rPr>
            </w:pPr>
            <w:r w:rsidRPr="00965F0E">
              <w:rPr>
                <w:rFonts w:eastAsia="Arial Unicode MS" w:cs="Arial Unicode MS"/>
                <w:lang w:val="es-ES_tradnl"/>
              </w:rPr>
              <w:t>En los traslados: comprobar que no hay tensión en catéteres o</w:t>
            </w:r>
            <w:r w:rsidR="00CB7E27">
              <w:rPr>
                <w:rFonts w:eastAsia="Arial Unicode MS" w:cs="Arial Unicode MS"/>
                <w:lang w:val="es-ES_tradnl"/>
              </w:rPr>
              <w:t xml:space="preserve"> </w:t>
            </w:r>
            <w:r w:rsidRPr="00965F0E">
              <w:rPr>
                <w:rFonts w:eastAsia="Arial Unicode MS" w:cs="Arial Unicode MS"/>
                <w:lang w:val="es-ES_tradnl"/>
              </w:rPr>
              <w:t>cánulas, que no hay acodamientos, que hay batería suficiente en las consolas.</w:t>
            </w:r>
          </w:p>
        </w:tc>
      </w:tr>
      <w:tr w:rsidR="00801741" w:rsidRPr="00BB0280" w14:paraId="7811E386" w14:textId="77777777" w:rsidTr="665B5162">
        <w:tblPrEx>
          <w:shd w:val="clear" w:color="auto" w:fill="auto"/>
        </w:tblPrEx>
        <w:trPr>
          <w:trHeight w:hRule="exact" w:val="472"/>
        </w:trPr>
        <w:tc>
          <w:tcPr>
            <w:tcW w:w="963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top w:w="80" w:type="dxa"/>
              <w:left w:w="80" w:type="dxa"/>
              <w:bottom w:w="80" w:type="dxa"/>
              <w:right w:w="80" w:type="dxa"/>
            </w:tcMar>
          </w:tcPr>
          <w:p w14:paraId="7CA243D9" w14:textId="77777777" w:rsidR="00801741" w:rsidRPr="00965F0E" w:rsidRDefault="007E2307">
            <w:pPr>
              <w:pStyle w:val="Cuerpo"/>
              <w:rPr>
                <w:lang w:val="es-ES_tradnl"/>
              </w:rPr>
            </w:pPr>
            <w:r w:rsidRPr="00965F0E">
              <w:rPr>
                <w:rFonts w:eastAsia="Arial Unicode MS" w:cs="Arial Unicode MS"/>
                <w:lang w:val="es-ES_tradnl"/>
              </w:rPr>
              <w:t>Altamente recomendable tener lista de verificación de traslado/transporte</w:t>
            </w:r>
          </w:p>
        </w:tc>
      </w:tr>
      <w:tr w:rsidR="00801741" w:rsidRPr="00BB0280" w14:paraId="21F12DD1" w14:textId="77777777" w:rsidTr="665B5162">
        <w:tblPrEx>
          <w:shd w:val="clear" w:color="auto" w:fill="auto"/>
        </w:tblPrEx>
        <w:trPr>
          <w:trHeight w:hRule="exact" w:val="802"/>
        </w:trPr>
        <w:tc>
          <w:tcPr>
            <w:tcW w:w="963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F5F5F5"/>
            <w:tcMar>
              <w:top w:w="80" w:type="dxa"/>
              <w:left w:w="80" w:type="dxa"/>
              <w:bottom w:w="80" w:type="dxa"/>
              <w:right w:w="80" w:type="dxa"/>
            </w:tcMar>
          </w:tcPr>
          <w:p w14:paraId="61528A15" w14:textId="77777777" w:rsidR="00801741" w:rsidRPr="00965F0E" w:rsidRDefault="007E2307">
            <w:pPr>
              <w:pStyle w:val="Cuerpo"/>
              <w:rPr>
                <w:lang w:val="es-ES_tradnl"/>
              </w:rPr>
            </w:pPr>
            <w:r w:rsidRPr="00965F0E">
              <w:rPr>
                <w:rFonts w:eastAsia="Arial Unicode MS" w:cs="Arial Unicode MS"/>
                <w:lang w:val="es-ES_tradnl"/>
              </w:rPr>
              <w:t>En ECMO específicamente no aumentar de manera exagerada los litros de aporte de</w:t>
            </w:r>
          </w:p>
          <w:p w14:paraId="368831F4" w14:textId="77777777" w:rsidR="00801741" w:rsidRPr="00965F0E" w:rsidRDefault="007E2307" w:rsidP="665B5162">
            <w:pPr>
              <w:pStyle w:val="Cuerpo"/>
            </w:pPr>
            <w:r w:rsidRPr="665B5162">
              <w:rPr>
                <w:rFonts w:eastAsia="Arial Unicode MS" w:cs="Arial Unicode MS"/>
              </w:rPr>
              <w:t>oxígeno para el traslado (evitar aumentar “</w:t>
            </w:r>
            <w:proofErr w:type="spellStart"/>
            <w:r w:rsidRPr="665B5162">
              <w:rPr>
                <w:rFonts w:eastAsia="Arial Unicode MS" w:cs="Arial Unicode MS"/>
              </w:rPr>
              <w:t>sweep</w:t>
            </w:r>
            <w:proofErr w:type="spellEnd"/>
            <w:r w:rsidRPr="665B5162">
              <w:rPr>
                <w:rFonts w:eastAsia="Arial Unicode MS" w:cs="Arial Unicode MS"/>
              </w:rPr>
              <w:t>” de gas y alcalosis respiratoria</w:t>
            </w:r>
          </w:p>
        </w:tc>
      </w:tr>
    </w:tbl>
    <w:p w14:paraId="3C776C0A" w14:textId="77777777" w:rsidR="00801741" w:rsidRPr="00965F0E" w:rsidRDefault="00801741">
      <w:pPr>
        <w:pStyle w:val="Cuerpo"/>
        <w:rPr>
          <w:lang w:val="es-ES_tradnl"/>
        </w:rPr>
      </w:pPr>
    </w:p>
    <w:p w14:paraId="4C788F8D" w14:textId="77777777" w:rsidR="00801741" w:rsidRPr="00965F0E" w:rsidRDefault="00801741">
      <w:pPr>
        <w:pStyle w:val="Cuerpo"/>
        <w:rPr>
          <w:lang w:val="es-ES_tradnl"/>
        </w:rPr>
      </w:pPr>
    </w:p>
    <w:p w14:paraId="4827FED8" w14:textId="77777777" w:rsidR="00801741" w:rsidRPr="00965F0E" w:rsidRDefault="00801741">
      <w:pPr>
        <w:pStyle w:val="Cuerpo"/>
        <w:rPr>
          <w:lang w:val="es-ES_tradnl"/>
        </w:rPr>
      </w:pPr>
    </w:p>
    <w:p w14:paraId="41689084" w14:textId="77777777" w:rsidR="00801741" w:rsidRPr="00965F0E" w:rsidRDefault="007E2307">
      <w:pPr>
        <w:pStyle w:val="Cuerpo"/>
        <w:rPr>
          <w:b/>
          <w:bCs/>
          <w:lang w:val="es-ES_tradnl"/>
        </w:rPr>
      </w:pPr>
      <w:r w:rsidRPr="00965F0E">
        <w:rPr>
          <w:b/>
          <w:bCs/>
          <w:lang w:val="es-ES_tradnl"/>
        </w:rPr>
        <w:t>Tratamiento y prevención de las infecciones</w:t>
      </w:r>
    </w:p>
    <w:p w14:paraId="637CEEF1" w14:textId="77777777" w:rsidR="00801741" w:rsidRPr="00965F0E" w:rsidRDefault="00801741">
      <w:pPr>
        <w:pStyle w:val="Cuerpo"/>
        <w:rPr>
          <w:lang w:val="es-ES_tradnl"/>
        </w:rPr>
      </w:pPr>
    </w:p>
    <w:p w14:paraId="4AE78F55" w14:textId="1A24D84A" w:rsidR="00801741" w:rsidRPr="00965F0E" w:rsidRDefault="007E2307" w:rsidP="665B5162">
      <w:pPr>
        <w:pStyle w:val="Cuerpo"/>
      </w:pPr>
      <w:r w:rsidRPr="00965F0E">
        <w:rPr>
          <w:lang w:val="es-ES_tradnl"/>
        </w:rPr>
        <w:tab/>
      </w:r>
      <w:r w:rsidRPr="665B5162">
        <w:rPr>
          <w:rFonts w:eastAsia="Arial Unicode MS" w:cs="Arial Unicode MS"/>
        </w:rPr>
        <w:t xml:space="preserve">Las actuales guías para evitar infecciones relacionadas con la asistencia sanitaria (IRAS) recomiendan realizar todos los procedimientos bajo medidas de asepsia y protocolo de bacteriemia Zero. En el momento del implante del dispositivo hay una alta </w:t>
      </w:r>
      <w:r w:rsidR="00CB7E27" w:rsidRPr="665B5162">
        <w:rPr>
          <w:rFonts w:eastAsia="Arial Unicode MS" w:cs="Arial Unicode MS"/>
        </w:rPr>
        <w:t>recomendación</w:t>
      </w:r>
      <w:r w:rsidRPr="665B5162">
        <w:rPr>
          <w:rFonts w:eastAsia="Arial Unicode MS" w:cs="Arial Unicode MS"/>
        </w:rPr>
        <w:t xml:space="preserve"> sobre el uso de antibioterapia de amplio espectro que cubra bacterias de tipo coco </w:t>
      </w:r>
      <w:proofErr w:type="spellStart"/>
      <w:r w:rsidRPr="665B5162">
        <w:rPr>
          <w:rFonts w:eastAsia="Arial Unicode MS" w:cs="Arial Unicode MS"/>
        </w:rPr>
        <w:t>gram</w:t>
      </w:r>
      <w:proofErr w:type="spellEnd"/>
      <w:r w:rsidRPr="665B5162">
        <w:rPr>
          <w:rFonts w:eastAsia="Arial Unicode MS" w:cs="Arial Unicode MS"/>
        </w:rPr>
        <w:t xml:space="preserve"> positivo (muy habituales de piel y tejidos) pero está menos documentado el uso de antibióticos que cubran bacilos </w:t>
      </w:r>
      <w:proofErr w:type="spellStart"/>
      <w:r w:rsidRPr="665B5162">
        <w:rPr>
          <w:rFonts w:eastAsia="Arial Unicode MS" w:cs="Arial Unicode MS"/>
        </w:rPr>
        <w:t>gram</w:t>
      </w:r>
      <w:proofErr w:type="spellEnd"/>
      <w:r w:rsidRPr="665B5162">
        <w:rPr>
          <w:rFonts w:eastAsia="Arial Unicode MS" w:cs="Arial Unicode MS"/>
        </w:rPr>
        <w:t xml:space="preserve"> negativos. Lo cierto es que no hay clara evidencia de cuáles son los mejores antibióticos durante el uso de ECMO. Nuestra recomendación es usar </w:t>
      </w:r>
      <w:r w:rsidRPr="665B5162">
        <w:rPr>
          <w:rStyle w:val="Ninguno"/>
          <w:rFonts w:eastAsia="Arial Unicode MS" w:cs="Arial Unicode MS"/>
          <w:b/>
          <w:bCs/>
          <w:lang w:val="es-ES"/>
        </w:rPr>
        <w:t>daptomicina</w:t>
      </w:r>
      <w:r w:rsidRPr="665B5162">
        <w:rPr>
          <w:rFonts w:eastAsia="Arial Unicode MS" w:cs="Arial Unicode MS"/>
        </w:rPr>
        <w:t xml:space="preserve"> (para cubrir CGP) y </w:t>
      </w:r>
      <w:r w:rsidRPr="665B5162">
        <w:rPr>
          <w:rStyle w:val="Ninguno"/>
          <w:rFonts w:eastAsia="Arial Unicode MS" w:cs="Arial Unicode MS"/>
          <w:b/>
          <w:bCs/>
          <w:lang w:val="es-ES"/>
        </w:rPr>
        <w:t>meropenem</w:t>
      </w:r>
      <w:r w:rsidRPr="665B5162">
        <w:rPr>
          <w:rFonts w:eastAsia="Arial Unicode MS" w:cs="Arial Unicode MS"/>
        </w:rPr>
        <w:t xml:space="preserve"> (para cubrir BGN) en el momento del implante, y solo durante 24h, salvo que haya claros síntomas de infección. Otras opciones (como en caso de alergia) serían vancomicina (CGP), ceftazidima/</w:t>
      </w:r>
      <w:proofErr w:type="spellStart"/>
      <w:r w:rsidRPr="665B5162">
        <w:rPr>
          <w:rFonts w:eastAsia="Arial Unicode MS" w:cs="Arial Unicode MS"/>
        </w:rPr>
        <w:t>avibactam</w:t>
      </w:r>
      <w:proofErr w:type="spellEnd"/>
      <w:r w:rsidRPr="665B5162">
        <w:rPr>
          <w:rFonts w:eastAsia="Arial Unicode MS" w:cs="Arial Unicode MS"/>
        </w:rPr>
        <w:t xml:space="preserve"> (BGN) o </w:t>
      </w:r>
      <w:proofErr w:type="spellStart"/>
      <w:r w:rsidRPr="665B5162">
        <w:rPr>
          <w:rFonts w:eastAsia="Arial Unicode MS" w:cs="Arial Unicode MS"/>
        </w:rPr>
        <w:t>Tigecilina</w:t>
      </w:r>
      <w:proofErr w:type="spellEnd"/>
      <w:r w:rsidRPr="665B5162">
        <w:rPr>
          <w:rFonts w:eastAsia="Arial Unicode MS" w:cs="Arial Unicode MS"/>
        </w:rPr>
        <w:t xml:space="preserve"> (BGN y CGP).</w:t>
      </w:r>
    </w:p>
    <w:p w14:paraId="30728C6B" w14:textId="77777777" w:rsidR="00801741" w:rsidRPr="00965F0E" w:rsidRDefault="007E2307" w:rsidP="665B5162">
      <w:pPr>
        <w:pStyle w:val="Cuerpo"/>
      </w:pPr>
      <w:r w:rsidRPr="00965F0E">
        <w:rPr>
          <w:lang w:val="es-ES_tradnl"/>
        </w:rPr>
        <w:tab/>
      </w:r>
      <w:r w:rsidRPr="665B5162">
        <w:rPr>
          <w:rFonts w:eastAsia="Arial Unicode MS" w:cs="Arial Unicode MS"/>
        </w:rPr>
        <w:t>Si el paciente ya estuviera sometido a tratamiento antibiótico específico por foco ya existente y controlado se mantendrá dicho tratamiento sin necesidad de dosis profiláctica. Se deben extraer batería de cultivos de superficie y seriados todas las semanas, aunque no existan signos o síntomas de infección. De forma estricta, si aparece fiebre se debe extraer una nueva batería de muestras que incluya, al menos, dos tandas de hemocultivos de dos zonas diferentes de punción e inmediatamente después valorar inicio de antibioterapia de amplio espectro (de nuevo se recomienda uso de daptomicina y meropenem hasta tener resultados de cultivos).</w:t>
      </w:r>
    </w:p>
    <w:p w14:paraId="3581A4DC" w14:textId="77777777" w:rsidR="00801741" w:rsidRPr="00965F0E" w:rsidRDefault="00801741">
      <w:pPr>
        <w:pStyle w:val="Cuerpo"/>
        <w:rPr>
          <w:lang w:val="es-ES_tradnl"/>
        </w:rPr>
      </w:pPr>
    </w:p>
    <w:p w14:paraId="499E6A68" w14:textId="77777777" w:rsidR="00801741" w:rsidRPr="00965F0E" w:rsidRDefault="007E2307">
      <w:pPr>
        <w:pStyle w:val="Cuerpo"/>
        <w:rPr>
          <w:lang w:val="es-ES_tradnl"/>
        </w:rPr>
      </w:pPr>
      <w:r w:rsidRPr="00965F0E">
        <w:rPr>
          <w:rFonts w:eastAsia="Arial Unicode MS" w:cs="Arial Unicode MS"/>
          <w:lang w:val="es-ES_tradnl"/>
        </w:rPr>
        <w:t>Tabla 14: Tratamiento y Prevención de las Infecciones</w:t>
      </w:r>
    </w:p>
    <w:tbl>
      <w:tblPr>
        <w:tblStyle w:val="NormalTable0"/>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9630"/>
      </w:tblGrid>
      <w:tr w:rsidR="00801741" w:rsidRPr="00BB0280" w14:paraId="04DE0F34" w14:textId="77777777" w:rsidTr="665B5162">
        <w:trPr>
          <w:trHeight w:val="280"/>
          <w:tblHeader/>
        </w:trPr>
        <w:tc>
          <w:tcPr>
            <w:tcW w:w="9630" w:type="dxa"/>
            <w:tcBorders>
              <w:top w:val="single" w:sz="2" w:space="0" w:color="000000" w:themeColor="text1"/>
              <w:left w:val="single" w:sz="2" w:space="0" w:color="000000" w:themeColor="text1"/>
              <w:bottom w:val="single" w:sz="6" w:space="0" w:color="000000" w:themeColor="text1"/>
              <w:right w:val="single" w:sz="2" w:space="0" w:color="000000" w:themeColor="text1"/>
            </w:tcBorders>
            <w:shd w:val="clear" w:color="auto" w:fill="BDC0BF"/>
            <w:tcMar>
              <w:top w:w="80" w:type="dxa"/>
              <w:left w:w="80" w:type="dxa"/>
              <w:bottom w:w="80" w:type="dxa"/>
              <w:right w:w="80" w:type="dxa"/>
            </w:tcMar>
          </w:tcPr>
          <w:p w14:paraId="5D64F37E" w14:textId="77777777" w:rsidR="00801741" w:rsidRPr="00965F0E" w:rsidRDefault="007E2307">
            <w:pPr>
              <w:pStyle w:val="Cuerpo"/>
              <w:rPr>
                <w:lang w:val="es-ES_tradnl"/>
              </w:rPr>
            </w:pPr>
            <w:r w:rsidRPr="00965F0E">
              <w:rPr>
                <w:rFonts w:eastAsia="Arial Unicode MS" w:cs="Arial Unicode MS"/>
                <w:lang w:val="es-ES_tradnl"/>
              </w:rPr>
              <w:t>Tratamiento y Prevención de las Infecciones</w:t>
            </w:r>
          </w:p>
        </w:tc>
      </w:tr>
      <w:tr w:rsidR="00801741" w:rsidRPr="00BB0280" w14:paraId="726B00C6" w14:textId="77777777" w:rsidTr="665B5162">
        <w:tblPrEx>
          <w:shd w:val="clear" w:color="auto" w:fill="auto"/>
        </w:tblPrEx>
        <w:trPr>
          <w:trHeight w:val="280"/>
        </w:trPr>
        <w:tc>
          <w:tcPr>
            <w:tcW w:w="9630" w:type="dxa"/>
            <w:tcBorders>
              <w:top w:val="single" w:sz="6" w:space="0" w:color="000000" w:themeColor="text1"/>
              <w:left w:val="single" w:sz="2" w:space="0" w:color="000000" w:themeColor="text1"/>
              <w:bottom w:val="single" w:sz="2" w:space="0" w:color="000000" w:themeColor="text1"/>
              <w:right w:val="single" w:sz="2" w:space="0" w:color="000000" w:themeColor="text1"/>
            </w:tcBorders>
            <w:shd w:val="clear" w:color="auto" w:fill="auto"/>
            <w:tcMar>
              <w:top w:w="80" w:type="dxa"/>
              <w:left w:w="80" w:type="dxa"/>
              <w:bottom w:w="80" w:type="dxa"/>
              <w:right w:w="80" w:type="dxa"/>
            </w:tcMar>
          </w:tcPr>
          <w:p w14:paraId="55F9FCFB" w14:textId="77777777" w:rsidR="00801741" w:rsidRPr="00965F0E" w:rsidRDefault="007E2307">
            <w:pPr>
              <w:pStyle w:val="Cuerpo"/>
              <w:rPr>
                <w:lang w:val="es-ES_tradnl"/>
              </w:rPr>
            </w:pPr>
            <w:r w:rsidRPr="00965F0E">
              <w:rPr>
                <w:rFonts w:eastAsia="Arial Unicode MS" w:cs="Arial Unicode MS"/>
                <w:lang w:val="es-ES_tradnl"/>
              </w:rPr>
              <w:t>Implante de dispositivos bajo protocolo de Bacteriemia Zero (asepsia).</w:t>
            </w:r>
          </w:p>
        </w:tc>
      </w:tr>
      <w:tr w:rsidR="00801741" w:rsidRPr="00BB0280" w14:paraId="0FA194A3" w14:textId="77777777" w:rsidTr="665B5162">
        <w:tblPrEx>
          <w:shd w:val="clear" w:color="auto" w:fill="auto"/>
        </w:tblPrEx>
        <w:trPr>
          <w:trHeight w:val="481"/>
        </w:trPr>
        <w:tc>
          <w:tcPr>
            <w:tcW w:w="963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F5F5F5"/>
            <w:tcMar>
              <w:top w:w="80" w:type="dxa"/>
              <w:left w:w="80" w:type="dxa"/>
              <w:bottom w:w="80" w:type="dxa"/>
              <w:right w:w="80" w:type="dxa"/>
            </w:tcMar>
          </w:tcPr>
          <w:p w14:paraId="0E0992BC" w14:textId="77777777" w:rsidR="00801741" w:rsidRPr="00965F0E" w:rsidRDefault="007E2307" w:rsidP="665B5162">
            <w:pPr>
              <w:pStyle w:val="Cuerpo"/>
            </w:pPr>
            <w:r w:rsidRPr="665B5162">
              <w:rPr>
                <w:rFonts w:eastAsia="Arial Unicode MS" w:cs="Arial Unicode MS"/>
              </w:rPr>
              <w:t xml:space="preserve">Profilaxis durante 24h: Daptomicina 4mg/kg/24h </w:t>
            </w:r>
            <w:proofErr w:type="spellStart"/>
            <w:r w:rsidRPr="665B5162">
              <w:rPr>
                <w:rFonts w:eastAsia="Arial Unicode MS" w:cs="Arial Unicode MS"/>
              </w:rPr>
              <w:t>iv</w:t>
            </w:r>
            <w:proofErr w:type="spellEnd"/>
            <w:r w:rsidRPr="665B5162">
              <w:rPr>
                <w:rFonts w:eastAsia="Arial Unicode MS" w:cs="Arial Unicode MS"/>
              </w:rPr>
              <w:t xml:space="preserve"> (dos dosis de 350mg Daptomicina</w:t>
            </w:r>
          </w:p>
          <w:p w14:paraId="204EF1DE" w14:textId="77777777" w:rsidR="00801741" w:rsidRPr="00965F0E" w:rsidRDefault="007E2307" w:rsidP="665B5162">
            <w:pPr>
              <w:pStyle w:val="Cuerpo"/>
            </w:pPr>
            <w:proofErr w:type="spellStart"/>
            <w:r w:rsidRPr="665B5162">
              <w:rPr>
                <w:rFonts w:eastAsia="Arial Unicode MS" w:cs="Arial Unicode MS"/>
              </w:rPr>
              <w:t>iv</w:t>
            </w:r>
            <w:proofErr w:type="spellEnd"/>
            <w:r w:rsidRPr="665B5162">
              <w:rPr>
                <w:rFonts w:eastAsia="Arial Unicode MS" w:cs="Arial Unicode MS"/>
              </w:rPr>
              <w:t xml:space="preserve"> separadas 24h para 70-80kg) y Meropenem 2gr/8h (tres dosis).</w:t>
            </w:r>
          </w:p>
        </w:tc>
      </w:tr>
      <w:tr w:rsidR="00801741" w:rsidRPr="00BB0280" w14:paraId="78BE525D" w14:textId="77777777" w:rsidTr="665B5162">
        <w:tblPrEx>
          <w:shd w:val="clear" w:color="auto" w:fill="auto"/>
        </w:tblPrEx>
        <w:trPr>
          <w:trHeight w:val="280"/>
        </w:trPr>
        <w:tc>
          <w:tcPr>
            <w:tcW w:w="963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top w:w="80" w:type="dxa"/>
              <w:left w:w="80" w:type="dxa"/>
              <w:bottom w:w="80" w:type="dxa"/>
              <w:right w:w="80" w:type="dxa"/>
            </w:tcMar>
          </w:tcPr>
          <w:p w14:paraId="44CFF387" w14:textId="1979B6A9" w:rsidR="00801741" w:rsidRPr="00965F0E" w:rsidRDefault="007E2307" w:rsidP="665B5162">
            <w:pPr>
              <w:pStyle w:val="Cuerpo"/>
            </w:pPr>
            <w:r w:rsidRPr="665B5162">
              <w:rPr>
                <w:rFonts w:eastAsia="Arial Unicode MS" w:cs="Arial Unicode MS"/>
              </w:rPr>
              <w:t xml:space="preserve">Si ya existía </w:t>
            </w:r>
            <w:proofErr w:type="spellStart"/>
            <w:r w:rsidRPr="665B5162">
              <w:rPr>
                <w:rFonts w:eastAsia="Arial Unicode MS" w:cs="Arial Unicode MS"/>
              </w:rPr>
              <w:t>tto</w:t>
            </w:r>
            <w:proofErr w:type="spellEnd"/>
            <w:r w:rsidRPr="665B5162">
              <w:rPr>
                <w:rFonts w:eastAsia="Arial Unicode MS" w:cs="Arial Unicode MS"/>
              </w:rPr>
              <w:t xml:space="preserve">. </w:t>
            </w:r>
            <w:r w:rsidR="00484E64" w:rsidRPr="665B5162">
              <w:rPr>
                <w:rFonts w:eastAsia="Arial Unicode MS" w:cs="Arial Unicode MS"/>
              </w:rPr>
              <w:t>Antibiótico</w:t>
            </w:r>
            <w:r w:rsidRPr="665B5162">
              <w:rPr>
                <w:rFonts w:eastAsia="Arial Unicode MS" w:cs="Arial Unicode MS"/>
              </w:rPr>
              <w:t xml:space="preserve"> dirigido =&gt; mantenerlo sin necesidad de profilaxis.</w:t>
            </w:r>
          </w:p>
        </w:tc>
      </w:tr>
      <w:tr w:rsidR="00801741" w:rsidRPr="00BB0280" w14:paraId="6FD00347" w14:textId="77777777" w:rsidTr="665B5162">
        <w:tblPrEx>
          <w:shd w:val="clear" w:color="auto" w:fill="auto"/>
        </w:tblPrEx>
        <w:trPr>
          <w:trHeight w:val="280"/>
        </w:trPr>
        <w:tc>
          <w:tcPr>
            <w:tcW w:w="963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F5F5F5"/>
            <w:tcMar>
              <w:top w:w="80" w:type="dxa"/>
              <w:left w:w="80" w:type="dxa"/>
              <w:bottom w:w="80" w:type="dxa"/>
              <w:right w:w="80" w:type="dxa"/>
            </w:tcMar>
          </w:tcPr>
          <w:p w14:paraId="386AAF33" w14:textId="77777777" w:rsidR="00801741" w:rsidRPr="00965F0E" w:rsidRDefault="007E2307">
            <w:pPr>
              <w:pStyle w:val="Cuerpo"/>
              <w:rPr>
                <w:lang w:val="es-ES_tradnl"/>
              </w:rPr>
            </w:pPr>
            <w:r w:rsidRPr="00965F0E">
              <w:rPr>
                <w:rFonts w:eastAsia="Arial Unicode MS" w:cs="Arial Unicode MS"/>
                <w:lang w:val="es-ES_tradnl"/>
              </w:rPr>
              <w:t>Una vez a la semana =&gt; Cultivos de superficie y Hemocultivo “a ciegas”.</w:t>
            </w:r>
          </w:p>
        </w:tc>
      </w:tr>
      <w:tr w:rsidR="00801741" w:rsidRPr="00BB0280" w14:paraId="5F43DC0E" w14:textId="77777777" w:rsidTr="665B5162">
        <w:tblPrEx>
          <w:shd w:val="clear" w:color="auto" w:fill="auto"/>
        </w:tblPrEx>
        <w:trPr>
          <w:trHeight w:val="481"/>
        </w:trPr>
        <w:tc>
          <w:tcPr>
            <w:tcW w:w="9630" w:type="dxa"/>
            <w:tcBorders>
              <w:top w:val="single" w:sz="2" w:space="0" w:color="000000" w:themeColor="text1"/>
              <w:left w:val="single" w:sz="2" w:space="0" w:color="000000" w:themeColor="text1"/>
              <w:bottom w:val="single" w:sz="2" w:space="0" w:color="000000" w:themeColor="text1"/>
              <w:right w:val="single" w:sz="2" w:space="0" w:color="000000" w:themeColor="text1"/>
            </w:tcBorders>
            <w:shd w:val="clear" w:color="auto" w:fill="auto"/>
            <w:tcMar>
              <w:top w:w="80" w:type="dxa"/>
              <w:left w:w="80" w:type="dxa"/>
              <w:bottom w:w="80" w:type="dxa"/>
              <w:right w:w="80" w:type="dxa"/>
            </w:tcMar>
          </w:tcPr>
          <w:p w14:paraId="1A1AAD23" w14:textId="77777777" w:rsidR="00801741" w:rsidRPr="00965F0E" w:rsidRDefault="007E2307">
            <w:pPr>
              <w:pStyle w:val="Cuerpo"/>
              <w:rPr>
                <w:lang w:val="es-ES_tradnl"/>
              </w:rPr>
            </w:pPr>
            <w:r w:rsidRPr="00965F0E">
              <w:rPr>
                <w:rFonts w:eastAsia="Arial Unicode MS" w:cs="Arial Unicode MS"/>
                <w:lang w:val="es-ES_tradnl"/>
              </w:rPr>
              <w:lastRenderedPageBreak/>
              <w:t>Si fiebre o signos de infección =&gt; Tanda de Cultivos (HCx2, UC, BAS/BAL) y valorar</w:t>
            </w:r>
          </w:p>
          <w:p w14:paraId="0C70D263" w14:textId="77777777" w:rsidR="00801741" w:rsidRPr="00965F0E" w:rsidRDefault="007E2307" w:rsidP="665B5162">
            <w:pPr>
              <w:pStyle w:val="Cuerpo"/>
            </w:pPr>
            <w:r w:rsidRPr="665B5162">
              <w:rPr>
                <w:rFonts w:eastAsia="Arial Unicode MS" w:cs="Arial Unicode MS"/>
              </w:rPr>
              <w:t xml:space="preserve">iniciar </w:t>
            </w:r>
            <w:proofErr w:type="spellStart"/>
            <w:r w:rsidRPr="665B5162">
              <w:rPr>
                <w:rFonts w:eastAsia="Arial Unicode MS" w:cs="Arial Unicode MS"/>
              </w:rPr>
              <w:t>tto</w:t>
            </w:r>
            <w:proofErr w:type="spellEnd"/>
            <w:r w:rsidRPr="665B5162">
              <w:rPr>
                <w:rFonts w:eastAsia="Arial Unicode MS" w:cs="Arial Unicode MS"/>
              </w:rPr>
              <w:t xml:space="preserve">. Empírico con Daptomicina 4mg/kg/24h </w:t>
            </w:r>
            <w:proofErr w:type="spellStart"/>
            <w:r w:rsidRPr="665B5162">
              <w:rPr>
                <w:rFonts w:eastAsia="Arial Unicode MS" w:cs="Arial Unicode MS"/>
              </w:rPr>
              <w:t>iv</w:t>
            </w:r>
            <w:proofErr w:type="spellEnd"/>
            <w:r w:rsidRPr="665B5162">
              <w:rPr>
                <w:rFonts w:eastAsia="Arial Unicode MS" w:cs="Arial Unicode MS"/>
              </w:rPr>
              <w:t xml:space="preserve"> y Meropenem 2gr/8h </w:t>
            </w:r>
            <w:proofErr w:type="spellStart"/>
            <w:r w:rsidRPr="665B5162">
              <w:rPr>
                <w:rFonts w:eastAsia="Arial Unicode MS" w:cs="Arial Unicode MS"/>
              </w:rPr>
              <w:t>iv</w:t>
            </w:r>
            <w:proofErr w:type="spellEnd"/>
            <w:r w:rsidRPr="665B5162">
              <w:rPr>
                <w:rFonts w:eastAsia="Arial Unicode MS" w:cs="Arial Unicode MS"/>
              </w:rPr>
              <w:t>.</w:t>
            </w:r>
          </w:p>
        </w:tc>
      </w:tr>
    </w:tbl>
    <w:p w14:paraId="495DF8DA" w14:textId="77777777" w:rsidR="00801741" w:rsidRPr="00965F0E" w:rsidRDefault="00801741">
      <w:pPr>
        <w:pStyle w:val="Cuerpo"/>
        <w:rPr>
          <w:lang w:val="es-ES_tradnl"/>
        </w:rPr>
      </w:pPr>
    </w:p>
    <w:p w14:paraId="1B0D3B9D" w14:textId="77777777" w:rsidR="009E7117" w:rsidRDefault="009E7117">
      <w:pPr>
        <w:pStyle w:val="Cuerpo"/>
        <w:rPr>
          <w:lang w:val="es-ES_tradnl"/>
        </w:rPr>
      </w:pPr>
    </w:p>
    <w:p w14:paraId="3D62883E" w14:textId="77777777" w:rsidR="003E3CEA" w:rsidRDefault="003E3CEA" w:rsidP="009E7117">
      <w:pPr>
        <w:pStyle w:val="Cuerpo"/>
        <w:jc w:val="center"/>
        <w:rPr>
          <w:b/>
          <w:lang w:val="es-ES_tradnl"/>
        </w:rPr>
      </w:pPr>
    </w:p>
    <w:p w14:paraId="1F760F56" w14:textId="77777777" w:rsidR="003E3CEA" w:rsidRDefault="003E3CEA" w:rsidP="009E7117">
      <w:pPr>
        <w:pStyle w:val="Cuerpo"/>
        <w:jc w:val="center"/>
        <w:rPr>
          <w:b/>
          <w:lang w:val="es-ES_tradnl"/>
        </w:rPr>
      </w:pPr>
    </w:p>
    <w:p w14:paraId="48F3F3C4" w14:textId="77777777" w:rsidR="003E3CEA" w:rsidRDefault="003E3CEA" w:rsidP="009E7117">
      <w:pPr>
        <w:pStyle w:val="Cuerpo"/>
        <w:jc w:val="center"/>
        <w:rPr>
          <w:b/>
          <w:lang w:val="es-ES_tradnl"/>
        </w:rPr>
      </w:pPr>
    </w:p>
    <w:p w14:paraId="1D525D92" w14:textId="77777777" w:rsidR="003E3CEA" w:rsidRDefault="003E3CEA" w:rsidP="009E7117">
      <w:pPr>
        <w:pStyle w:val="Cuerpo"/>
        <w:jc w:val="center"/>
        <w:rPr>
          <w:b/>
          <w:lang w:val="es-ES_tradnl"/>
        </w:rPr>
      </w:pPr>
    </w:p>
    <w:p w14:paraId="3F142D87" w14:textId="77777777" w:rsidR="003E3CEA" w:rsidRDefault="003E3CEA" w:rsidP="009E7117">
      <w:pPr>
        <w:pStyle w:val="Cuerpo"/>
        <w:jc w:val="center"/>
        <w:rPr>
          <w:b/>
          <w:lang w:val="es-ES_tradnl"/>
        </w:rPr>
      </w:pPr>
    </w:p>
    <w:p w14:paraId="12EEB7FF" w14:textId="77777777" w:rsidR="003E3CEA" w:rsidRDefault="003E3CEA" w:rsidP="009E7117">
      <w:pPr>
        <w:pStyle w:val="Cuerpo"/>
        <w:jc w:val="center"/>
        <w:rPr>
          <w:b/>
          <w:lang w:val="es-ES_tradnl"/>
        </w:rPr>
      </w:pPr>
    </w:p>
    <w:p w14:paraId="2808ABEA" w14:textId="77777777" w:rsidR="003E3CEA" w:rsidRDefault="003E3CEA" w:rsidP="009E7117">
      <w:pPr>
        <w:pStyle w:val="Cuerpo"/>
        <w:jc w:val="center"/>
        <w:rPr>
          <w:b/>
          <w:lang w:val="es-ES_tradnl"/>
        </w:rPr>
      </w:pPr>
    </w:p>
    <w:p w14:paraId="233B4FA0" w14:textId="77777777" w:rsidR="003E3CEA" w:rsidRDefault="003E3CEA" w:rsidP="009E7117">
      <w:pPr>
        <w:pStyle w:val="Cuerpo"/>
        <w:jc w:val="center"/>
        <w:rPr>
          <w:b/>
          <w:lang w:val="es-ES_tradnl"/>
        </w:rPr>
      </w:pPr>
    </w:p>
    <w:p w14:paraId="4CF06EDB" w14:textId="77777777" w:rsidR="003E3CEA" w:rsidRDefault="003E3CEA" w:rsidP="009E7117">
      <w:pPr>
        <w:pStyle w:val="Cuerpo"/>
        <w:jc w:val="center"/>
        <w:rPr>
          <w:b/>
          <w:lang w:val="es-ES_tradnl"/>
        </w:rPr>
      </w:pPr>
    </w:p>
    <w:p w14:paraId="5361A1A2" w14:textId="77777777" w:rsidR="003E3CEA" w:rsidRDefault="003E3CEA" w:rsidP="009E7117">
      <w:pPr>
        <w:pStyle w:val="Cuerpo"/>
        <w:jc w:val="center"/>
        <w:rPr>
          <w:b/>
          <w:lang w:val="es-ES_tradnl"/>
        </w:rPr>
      </w:pPr>
    </w:p>
    <w:p w14:paraId="06B75032" w14:textId="77777777" w:rsidR="003E3CEA" w:rsidRDefault="003E3CEA" w:rsidP="009E7117">
      <w:pPr>
        <w:pStyle w:val="Cuerpo"/>
        <w:jc w:val="center"/>
        <w:rPr>
          <w:b/>
          <w:lang w:val="es-ES_tradnl"/>
        </w:rPr>
      </w:pPr>
    </w:p>
    <w:p w14:paraId="576BED86" w14:textId="77777777" w:rsidR="003E3CEA" w:rsidRDefault="003E3CEA" w:rsidP="009E7117">
      <w:pPr>
        <w:pStyle w:val="Cuerpo"/>
        <w:jc w:val="center"/>
        <w:rPr>
          <w:b/>
          <w:lang w:val="es-ES_tradnl"/>
        </w:rPr>
      </w:pPr>
    </w:p>
    <w:p w14:paraId="159B7BEA" w14:textId="77777777" w:rsidR="003E3CEA" w:rsidRDefault="003E3CEA" w:rsidP="009E7117">
      <w:pPr>
        <w:pStyle w:val="Cuerpo"/>
        <w:jc w:val="center"/>
        <w:rPr>
          <w:b/>
          <w:lang w:val="es-ES_tradnl"/>
        </w:rPr>
      </w:pPr>
    </w:p>
    <w:p w14:paraId="00A18790" w14:textId="77777777" w:rsidR="003E3CEA" w:rsidRDefault="003E3CEA" w:rsidP="009E7117">
      <w:pPr>
        <w:pStyle w:val="Cuerpo"/>
        <w:jc w:val="center"/>
        <w:rPr>
          <w:b/>
          <w:lang w:val="es-ES_tradnl"/>
        </w:rPr>
      </w:pPr>
    </w:p>
    <w:p w14:paraId="3647FBC6" w14:textId="77777777" w:rsidR="003E3CEA" w:rsidRDefault="003E3CEA" w:rsidP="009E7117">
      <w:pPr>
        <w:pStyle w:val="Cuerpo"/>
        <w:jc w:val="center"/>
        <w:rPr>
          <w:b/>
          <w:lang w:val="es-ES_tradnl"/>
        </w:rPr>
      </w:pPr>
    </w:p>
    <w:p w14:paraId="052D3499" w14:textId="77777777" w:rsidR="003E3CEA" w:rsidRDefault="003E3CEA" w:rsidP="009E7117">
      <w:pPr>
        <w:pStyle w:val="Cuerpo"/>
        <w:jc w:val="center"/>
        <w:rPr>
          <w:b/>
          <w:lang w:val="es-ES_tradnl"/>
        </w:rPr>
      </w:pPr>
    </w:p>
    <w:p w14:paraId="22EDBE93" w14:textId="77777777" w:rsidR="003E3CEA" w:rsidRDefault="003E3CEA" w:rsidP="009E7117">
      <w:pPr>
        <w:pStyle w:val="Cuerpo"/>
        <w:jc w:val="center"/>
        <w:rPr>
          <w:b/>
          <w:lang w:val="es-ES_tradnl"/>
        </w:rPr>
      </w:pPr>
    </w:p>
    <w:p w14:paraId="05AF8E0A" w14:textId="77777777" w:rsidR="003E3CEA" w:rsidRDefault="003E3CEA" w:rsidP="009E7117">
      <w:pPr>
        <w:pStyle w:val="Cuerpo"/>
        <w:jc w:val="center"/>
        <w:rPr>
          <w:b/>
          <w:lang w:val="es-ES_tradnl"/>
        </w:rPr>
      </w:pPr>
    </w:p>
    <w:p w14:paraId="63A38AC0" w14:textId="77777777" w:rsidR="003E3CEA" w:rsidRDefault="003E3CEA" w:rsidP="009E7117">
      <w:pPr>
        <w:pStyle w:val="Cuerpo"/>
        <w:jc w:val="center"/>
        <w:rPr>
          <w:b/>
          <w:lang w:val="es-ES_tradnl"/>
        </w:rPr>
      </w:pPr>
    </w:p>
    <w:p w14:paraId="78D9FF37" w14:textId="77777777" w:rsidR="003E3CEA" w:rsidRDefault="003E3CEA" w:rsidP="009E7117">
      <w:pPr>
        <w:pStyle w:val="Cuerpo"/>
        <w:jc w:val="center"/>
        <w:rPr>
          <w:b/>
          <w:lang w:val="es-ES_tradnl"/>
        </w:rPr>
      </w:pPr>
    </w:p>
    <w:p w14:paraId="35208F06" w14:textId="62A1EBA5" w:rsidR="00801741" w:rsidRPr="009E7117" w:rsidRDefault="009E7117" w:rsidP="009E7117">
      <w:pPr>
        <w:pStyle w:val="Cuerpo"/>
        <w:jc w:val="center"/>
        <w:rPr>
          <w:b/>
          <w:lang w:val="es-ES_tradnl"/>
        </w:rPr>
      </w:pPr>
      <w:r w:rsidRPr="009E7117">
        <w:rPr>
          <w:b/>
          <w:lang w:val="es-ES_tradnl"/>
        </w:rPr>
        <w:t>ANEXO DE GUIA DE ANTICOAGULACIÓN CON HEPARINA SÓDICA:</w:t>
      </w:r>
    </w:p>
    <w:p w14:paraId="116E2953" w14:textId="5299E980" w:rsidR="009E7117" w:rsidRDefault="009E7117" w:rsidP="009E7117">
      <w:pPr>
        <w:pStyle w:val="Cuerpo"/>
        <w:jc w:val="both"/>
        <w:rPr>
          <w:lang w:val="es-ES_tradnl"/>
        </w:rPr>
      </w:pPr>
    </w:p>
    <w:p w14:paraId="69A72462" w14:textId="1FAEDC16" w:rsidR="00801741" w:rsidRDefault="00801741">
      <w:pPr>
        <w:pStyle w:val="Cuerpo"/>
        <w:rPr>
          <w:lang w:val="es-ES_tradnl"/>
        </w:rPr>
      </w:pPr>
    </w:p>
    <w:p w14:paraId="123DFCC8" w14:textId="3752479C" w:rsidR="009E7117" w:rsidRDefault="003E3CEA" w:rsidP="003E3CEA">
      <w:pPr>
        <w:pStyle w:val="Cuerpo"/>
        <w:numPr>
          <w:ilvl w:val="0"/>
          <w:numId w:val="15"/>
        </w:numPr>
        <w:rPr>
          <w:lang w:val="es-ES_tradnl"/>
        </w:rPr>
      </w:pPr>
      <w:r>
        <w:rPr>
          <w:lang w:val="es-ES_tradnl"/>
        </w:rPr>
        <w:t xml:space="preserve">Inicio de </w:t>
      </w:r>
      <w:r w:rsidRPr="003E3CEA">
        <w:rPr>
          <w:lang w:val="es-ES_tradnl"/>
        </w:rPr>
        <w:t>PERFUSIÓN DE HEPARINA SÓDICA 25.000 UNIDADES EN 250 ML DE S.G. 5% (AJUSTAR CADA 4 HORAS HASTA LA ESTABILIZACIÓN)</w:t>
      </w:r>
      <w:r>
        <w:rPr>
          <w:lang w:val="es-ES_tradnl"/>
        </w:rPr>
        <w:t xml:space="preserve">. </w:t>
      </w:r>
    </w:p>
    <w:p w14:paraId="236A6C83" w14:textId="77777777" w:rsidR="003E3CEA" w:rsidRPr="00965F0E" w:rsidRDefault="003E3CEA" w:rsidP="003E3CEA">
      <w:pPr>
        <w:pStyle w:val="Cuerpo"/>
        <w:numPr>
          <w:ilvl w:val="0"/>
          <w:numId w:val="15"/>
        </w:numPr>
        <w:rPr>
          <w:lang w:val="es-ES_tradnl"/>
        </w:rPr>
      </w:pPr>
      <w:r>
        <w:rPr>
          <w:lang w:val="es-ES_tradnl"/>
        </w:rPr>
        <w:t>Seguir ajuste según tabla orientativa (válido para paciente de 70 a 100kg):</w:t>
      </w:r>
    </w:p>
    <w:tbl>
      <w:tblPr>
        <w:tblStyle w:val="Tablaconcuadrcula"/>
        <w:tblpPr w:leftFromText="141" w:rightFromText="141" w:vertAnchor="page" w:horzAnchor="page" w:tblpX="1561" w:tblpY="2941"/>
        <w:tblW w:w="0" w:type="auto"/>
        <w:tblLook w:val="04A0" w:firstRow="1" w:lastRow="0" w:firstColumn="1" w:lastColumn="0" w:noHBand="0" w:noVBand="1"/>
      </w:tblPr>
      <w:tblGrid>
        <w:gridCol w:w="1647"/>
        <w:gridCol w:w="2176"/>
        <w:gridCol w:w="5386"/>
      </w:tblGrid>
      <w:tr w:rsidR="003E3CEA" w14:paraId="7FCDC55F" w14:textId="77777777" w:rsidTr="003E3CEA">
        <w:tc>
          <w:tcPr>
            <w:tcW w:w="1647" w:type="dxa"/>
          </w:tcPr>
          <w:p w14:paraId="667586DB" w14:textId="77777777" w:rsidR="003E3CEA" w:rsidRPr="00CD0160" w:rsidRDefault="003E3CEA" w:rsidP="003E3CEA">
            <w:pPr>
              <w:rPr>
                <w:b/>
                <w:smallCaps/>
              </w:rPr>
            </w:pPr>
            <w:proofErr w:type="spellStart"/>
            <w:r>
              <w:rPr>
                <w:b/>
                <w:smallCaps/>
              </w:rPr>
              <w:t>aPTT</w:t>
            </w:r>
            <w:proofErr w:type="spellEnd"/>
            <w:r>
              <w:rPr>
                <w:b/>
                <w:smallCaps/>
              </w:rPr>
              <w:t xml:space="preserve"> </w:t>
            </w:r>
            <w:proofErr w:type="spellStart"/>
            <w:r>
              <w:rPr>
                <w:b/>
                <w:smallCaps/>
              </w:rPr>
              <w:t>en</w:t>
            </w:r>
            <w:proofErr w:type="spellEnd"/>
            <w:r>
              <w:rPr>
                <w:b/>
                <w:smallCaps/>
              </w:rPr>
              <w:t xml:space="preserve"> </w:t>
            </w:r>
            <w:proofErr w:type="spellStart"/>
            <w:r>
              <w:rPr>
                <w:b/>
                <w:smallCaps/>
              </w:rPr>
              <w:t>segundos</w:t>
            </w:r>
            <w:proofErr w:type="spellEnd"/>
          </w:p>
        </w:tc>
        <w:tc>
          <w:tcPr>
            <w:tcW w:w="2176" w:type="dxa"/>
          </w:tcPr>
          <w:p w14:paraId="45C36935" w14:textId="77777777" w:rsidR="003E3CEA" w:rsidRDefault="003E3CEA" w:rsidP="003E3CEA">
            <w:pPr>
              <w:rPr>
                <w:b/>
                <w:smallCaps/>
              </w:rPr>
            </w:pPr>
            <w:proofErr w:type="spellStart"/>
            <w:r>
              <w:rPr>
                <w:b/>
                <w:smallCaps/>
              </w:rPr>
              <w:t>Actividad</w:t>
            </w:r>
            <w:proofErr w:type="spellEnd"/>
          </w:p>
          <w:p w14:paraId="74A7F470" w14:textId="77777777" w:rsidR="003E3CEA" w:rsidRDefault="003E3CEA" w:rsidP="003E3CEA">
            <w:pPr>
              <w:rPr>
                <w:b/>
                <w:smallCaps/>
              </w:rPr>
            </w:pPr>
            <w:r>
              <w:rPr>
                <w:b/>
                <w:smallCaps/>
              </w:rPr>
              <w:t>anti-factor Xa</w:t>
            </w:r>
          </w:p>
        </w:tc>
        <w:tc>
          <w:tcPr>
            <w:tcW w:w="5386" w:type="dxa"/>
          </w:tcPr>
          <w:p w14:paraId="6A5952E3" w14:textId="77777777" w:rsidR="003E3CEA" w:rsidRPr="00CD0160" w:rsidRDefault="003E3CEA" w:rsidP="003E3CEA">
            <w:pPr>
              <w:rPr>
                <w:b/>
                <w:smallCaps/>
              </w:rPr>
            </w:pPr>
            <w:r>
              <w:rPr>
                <w:b/>
                <w:smallCaps/>
              </w:rPr>
              <w:t>RESPUESTA</w:t>
            </w:r>
          </w:p>
        </w:tc>
      </w:tr>
      <w:tr w:rsidR="003E3CEA" w:rsidRPr="00BB0280" w14:paraId="1F055755" w14:textId="77777777" w:rsidTr="003E3CEA">
        <w:tc>
          <w:tcPr>
            <w:tcW w:w="1647" w:type="dxa"/>
          </w:tcPr>
          <w:p w14:paraId="1419D7D5" w14:textId="77777777" w:rsidR="003E3CEA" w:rsidRPr="00CD0160" w:rsidRDefault="003E3CEA" w:rsidP="003E3CEA">
            <w:pPr>
              <w:rPr>
                <w:smallCaps/>
              </w:rPr>
            </w:pPr>
            <w:r>
              <w:rPr>
                <w:smallCaps/>
              </w:rPr>
              <w:t>&lt; 40</w:t>
            </w:r>
          </w:p>
        </w:tc>
        <w:tc>
          <w:tcPr>
            <w:tcW w:w="2176" w:type="dxa"/>
          </w:tcPr>
          <w:p w14:paraId="3E79C5D8" w14:textId="77777777" w:rsidR="003E3CEA" w:rsidRDefault="003E3CEA" w:rsidP="003E3CEA">
            <w:pPr>
              <w:rPr>
                <w:smallCaps/>
              </w:rPr>
            </w:pPr>
            <w:r>
              <w:rPr>
                <w:smallCaps/>
              </w:rPr>
              <w:t>0.00-0.09</w:t>
            </w:r>
          </w:p>
        </w:tc>
        <w:tc>
          <w:tcPr>
            <w:tcW w:w="5386" w:type="dxa"/>
          </w:tcPr>
          <w:p w14:paraId="60A7C389" w14:textId="77777777" w:rsidR="003E3CEA" w:rsidRPr="00BB0280" w:rsidRDefault="003E3CEA" w:rsidP="003E3CEA">
            <w:pPr>
              <w:rPr>
                <w:smallCaps/>
              </w:rPr>
            </w:pPr>
            <w:r w:rsidRPr="00BB0280">
              <w:rPr>
                <w:smallCaps/>
              </w:rPr>
              <w:t xml:space="preserve">Bolo de 2.500 UI y </w:t>
            </w:r>
            <w:proofErr w:type="gramStart"/>
            <w:r w:rsidRPr="00BB0280">
              <w:rPr>
                <w:smallCaps/>
              </w:rPr>
              <w:t>subir  Perfusión</w:t>
            </w:r>
            <w:proofErr w:type="gramEnd"/>
            <w:r w:rsidRPr="00BB0280">
              <w:rPr>
                <w:smallCaps/>
              </w:rPr>
              <w:t xml:space="preserve"> 3 ml/hora</w:t>
            </w:r>
          </w:p>
        </w:tc>
      </w:tr>
      <w:tr w:rsidR="003E3CEA" w14:paraId="2C77377F" w14:textId="77777777" w:rsidTr="003E3CEA">
        <w:tc>
          <w:tcPr>
            <w:tcW w:w="1647" w:type="dxa"/>
          </w:tcPr>
          <w:p w14:paraId="2AF41552" w14:textId="77777777" w:rsidR="003E3CEA" w:rsidRPr="00CD0160" w:rsidRDefault="003E3CEA" w:rsidP="003E3CEA">
            <w:pPr>
              <w:rPr>
                <w:smallCaps/>
              </w:rPr>
            </w:pPr>
            <w:r>
              <w:rPr>
                <w:smallCaps/>
              </w:rPr>
              <w:t>40-49</w:t>
            </w:r>
          </w:p>
        </w:tc>
        <w:tc>
          <w:tcPr>
            <w:tcW w:w="2176" w:type="dxa"/>
          </w:tcPr>
          <w:p w14:paraId="70E2C287" w14:textId="77777777" w:rsidR="003E3CEA" w:rsidRDefault="003E3CEA" w:rsidP="003E3CEA">
            <w:pPr>
              <w:rPr>
                <w:smallCaps/>
              </w:rPr>
            </w:pPr>
            <w:r>
              <w:rPr>
                <w:smallCaps/>
              </w:rPr>
              <w:t>0.10-0.19</w:t>
            </w:r>
          </w:p>
        </w:tc>
        <w:tc>
          <w:tcPr>
            <w:tcW w:w="5386" w:type="dxa"/>
          </w:tcPr>
          <w:p w14:paraId="464DA9C8" w14:textId="77777777" w:rsidR="003E3CEA" w:rsidRPr="00CD0160" w:rsidRDefault="003E3CEA" w:rsidP="003E3CEA">
            <w:pPr>
              <w:rPr>
                <w:smallCaps/>
              </w:rPr>
            </w:pPr>
            <w:proofErr w:type="gramStart"/>
            <w:r>
              <w:rPr>
                <w:smallCaps/>
              </w:rPr>
              <w:t xml:space="preserve">Subir  </w:t>
            </w:r>
            <w:proofErr w:type="spellStart"/>
            <w:r>
              <w:rPr>
                <w:smallCaps/>
              </w:rPr>
              <w:t>Perfusión</w:t>
            </w:r>
            <w:proofErr w:type="spellEnd"/>
            <w:proofErr w:type="gramEnd"/>
            <w:r>
              <w:rPr>
                <w:smallCaps/>
              </w:rPr>
              <w:t xml:space="preserve">  2 ml/hora</w:t>
            </w:r>
          </w:p>
        </w:tc>
      </w:tr>
      <w:tr w:rsidR="003E3CEA" w14:paraId="7C5F9640" w14:textId="77777777" w:rsidTr="003E3CEA">
        <w:tc>
          <w:tcPr>
            <w:tcW w:w="1647" w:type="dxa"/>
          </w:tcPr>
          <w:p w14:paraId="7498D4CE" w14:textId="77777777" w:rsidR="003E3CEA" w:rsidRPr="00CD0160" w:rsidRDefault="003E3CEA" w:rsidP="003E3CEA">
            <w:pPr>
              <w:rPr>
                <w:smallCaps/>
              </w:rPr>
            </w:pPr>
            <w:r>
              <w:rPr>
                <w:smallCaps/>
              </w:rPr>
              <w:t>50-69</w:t>
            </w:r>
          </w:p>
        </w:tc>
        <w:tc>
          <w:tcPr>
            <w:tcW w:w="2176" w:type="dxa"/>
          </w:tcPr>
          <w:p w14:paraId="2628E297" w14:textId="77777777" w:rsidR="003E3CEA" w:rsidRDefault="003E3CEA" w:rsidP="003E3CEA">
            <w:pPr>
              <w:rPr>
                <w:smallCaps/>
              </w:rPr>
            </w:pPr>
            <w:r>
              <w:rPr>
                <w:smallCaps/>
              </w:rPr>
              <w:t>0.20-0.29</w:t>
            </w:r>
          </w:p>
        </w:tc>
        <w:tc>
          <w:tcPr>
            <w:tcW w:w="5386" w:type="dxa"/>
          </w:tcPr>
          <w:p w14:paraId="09898929" w14:textId="77777777" w:rsidR="003E3CEA" w:rsidRPr="00CD0160" w:rsidRDefault="003E3CEA" w:rsidP="003E3CEA">
            <w:pPr>
              <w:rPr>
                <w:smallCaps/>
              </w:rPr>
            </w:pPr>
            <w:proofErr w:type="spellStart"/>
            <w:proofErr w:type="gramStart"/>
            <w:r>
              <w:rPr>
                <w:smallCaps/>
              </w:rPr>
              <w:t>subir</w:t>
            </w:r>
            <w:proofErr w:type="spellEnd"/>
            <w:r>
              <w:rPr>
                <w:smallCaps/>
              </w:rPr>
              <w:t xml:space="preserve">  </w:t>
            </w:r>
            <w:proofErr w:type="spellStart"/>
            <w:r>
              <w:rPr>
                <w:smallCaps/>
              </w:rPr>
              <w:t>Perfusión</w:t>
            </w:r>
            <w:proofErr w:type="spellEnd"/>
            <w:proofErr w:type="gramEnd"/>
            <w:r>
              <w:rPr>
                <w:smallCaps/>
              </w:rPr>
              <w:t xml:space="preserve"> 1 ml/hora</w:t>
            </w:r>
          </w:p>
        </w:tc>
      </w:tr>
      <w:tr w:rsidR="003E3CEA" w14:paraId="5EAE6009" w14:textId="77777777" w:rsidTr="003E3CEA">
        <w:tc>
          <w:tcPr>
            <w:tcW w:w="1647" w:type="dxa"/>
          </w:tcPr>
          <w:p w14:paraId="7A140377" w14:textId="77777777" w:rsidR="003E3CEA" w:rsidRPr="00CD0160" w:rsidRDefault="003E3CEA" w:rsidP="003E3CEA">
            <w:pPr>
              <w:rPr>
                <w:smallCaps/>
              </w:rPr>
            </w:pPr>
            <w:r>
              <w:rPr>
                <w:smallCaps/>
              </w:rPr>
              <w:t>70-110</w:t>
            </w:r>
          </w:p>
        </w:tc>
        <w:tc>
          <w:tcPr>
            <w:tcW w:w="2176" w:type="dxa"/>
          </w:tcPr>
          <w:p w14:paraId="6CD5F3EC" w14:textId="77777777" w:rsidR="003E3CEA" w:rsidRDefault="003E3CEA" w:rsidP="003E3CEA">
            <w:pPr>
              <w:rPr>
                <w:smallCaps/>
              </w:rPr>
            </w:pPr>
            <w:r>
              <w:rPr>
                <w:smallCaps/>
              </w:rPr>
              <w:t>0.30-0.7</w:t>
            </w:r>
          </w:p>
        </w:tc>
        <w:tc>
          <w:tcPr>
            <w:tcW w:w="5386" w:type="dxa"/>
          </w:tcPr>
          <w:p w14:paraId="66FBA323" w14:textId="77777777" w:rsidR="003E3CEA" w:rsidRPr="00CD0160" w:rsidRDefault="003E3CEA" w:rsidP="003E3CEA">
            <w:pPr>
              <w:rPr>
                <w:smallCaps/>
              </w:rPr>
            </w:pPr>
            <w:proofErr w:type="spellStart"/>
            <w:r>
              <w:rPr>
                <w:smallCaps/>
              </w:rPr>
              <w:t>Dejar</w:t>
            </w:r>
            <w:proofErr w:type="spellEnd"/>
            <w:r>
              <w:rPr>
                <w:smallCaps/>
              </w:rPr>
              <w:t xml:space="preserve"> </w:t>
            </w:r>
            <w:proofErr w:type="spellStart"/>
            <w:r>
              <w:rPr>
                <w:smallCaps/>
              </w:rPr>
              <w:t>igual</w:t>
            </w:r>
            <w:proofErr w:type="spellEnd"/>
          </w:p>
        </w:tc>
      </w:tr>
      <w:tr w:rsidR="003E3CEA" w14:paraId="499E78CE" w14:textId="77777777" w:rsidTr="003E3CEA">
        <w:tc>
          <w:tcPr>
            <w:tcW w:w="1647" w:type="dxa"/>
          </w:tcPr>
          <w:p w14:paraId="62A72FCE" w14:textId="77777777" w:rsidR="003E3CEA" w:rsidRPr="00CD0160" w:rsidRDefault="003E3CEA" w:rsidP="003E3CEA">
            <w:pPr>
              <w:rPr>
                <w:smallCaps/>
              </w:rPr>
            </w:pPr>
            <w:r>
              <w:rPr>
                <w:smallCaps/>
              </w:rPr>
              <w:t>110-120</w:t>
            </w:r>
          </w:p>
        </w:tc>
        <w:tc>
          <w:tcPr>
            <w:tcW w:w="2176" w:type="dxa"/>
          </w:tcPr>
          <w:p w14:paraId="42E1D950" w14:textId="77777777" w:rsidR="003E3CEA" w:rsidRDefault="003E3CEA" w:rsidP="003E3CEA">
            <w:pPr>
              <w:rPr>
                <w:smallCaps/>
              </w:rPr>
            </w:pPr>
            <w:r>
              <w:rPr>
                <w:smallCaps/>
              </w:rPr>
              <w:t>0.71-0.79</w:t>
            </w:r>
          </w:p>
        </w:tc>
        <w:tc>
          <w:tcPr>
            <w:tcW w:w="5386" w:type="dxa"/>
          </w:tcPr>
          <w:p w14:paraId="6D5AA5FB" w14:textId="77777777" w:rsidR="003E3CEA" w:rsidRPr="00CD0160" w:rsidRDefault="003E3CEA" w:rsidP="003E3CEA">
            <w:pPr>
              <w:rPr>
                <w:smallCaps/>
              </w:rPr>
            </w:pPr>
            <w:proofErr w:type="spellStart"/>
            <w:r>
              <w:rPr>
                <w:smallCaps/>
              </w:rPr>
              <w:t>Bajar</w:t>
            </w:r>
            <w:proofErr w:type="spellEnd"/>
            <w:r>
              <w:rPr>
                <w:smallCaps/>
              </w:rPr>
              <w:t xml:space="preserve"> </w:t>
            </w:r>
            <w:proofErr w:type="spellStart"/>
            <w:r>
              <w:rPr>
                <w:smallCaps/>
              </w:rPr>
              <w:t>Perfusión</w:t>
            </w:r>
            <w:proofErr w:type="spellEnd"/>
            <w:r>
              <w:rPr>
                <w:smallCaps/>
              </w:rPr>
              <w:t xml:space="preserve"> 1 ml/h</w:t>
            </w:r>
          </w:p>
        </w:tc>
      </w:tr>
      <w:tr w:rsidR="003E3CEA" w:rsidRPr="00BB0280" w14:paraId="73960CF8" w14:textId="77777777" w:rsidTr="003E3CEA">
        <w:tc>
          <w:tcPr>
            <w:tcW w:w="1647" w:type="dxa"/>
          </w:tcPr>
          <w:p w14:paraId="5F8D62F5" w14:textId="77777777" w:rsidR="003E3CEA" w:rsidRPr="00CD0160" w:rsidRDefault="003E3CEA" w:rsidP="003E3CEA">
            <w:pPr>
              <w:rPr>
                <w:smallCaps/>
              </w:rPr>
            </w:pPr>
            <w:r>
              <w:rPr>
                <w:smallCaps/>
              </w:rPr>
              <w:t>121-130</w:t>
            </w:r>
          </w:p>
        </w:tc>
        <w:tc>
          <w:tcPr>
            <w:tcW w:w="2176" w:type="dxa"/>
          </w:tcPr>
          <w:p w14:paraId="4E1A2EF7" w14:textId="77777777" w:rsidR="003E3CEA" w:rsidRDefault="003E3CEA" w:rsidP="003E3CEA">
            <w:pPr>
              <w:rPr>
                <w:smallCaps/>
              </w:rPr>
            </w:pPr>
            <w:r>
              <w:rPr>
                <w:smallCaps/>
              </w:rPr>
              <w:t>0.80-0.89</w:t>
            </w:r>
          </w:p>
        </w:tc>
        <w:tc>
          <w:tcPr>
            <w:tcW w:w="5386" w:type="dxa"/>
          </w:tcPr>
          <w:p w14:paraId="5D888B07" w14:textId="77777777" w:rsidR="003E3CEA" w:rsidRPr="00BB0280" w:rsidRDefault="003E3CEA" w:rsidP="003E3CEA">
            <w:pPr>
              <w:rPr>
                <w:smallCaps/>
              </w:rPr>
            </w:pPr>
            <w:r w:rsidRPr="00BB0280">
              <w:rPr>
                <w:smallCaps/>
              </w:rPr>
              <w:t>SUSPENDER UNA HORA</w:t>
            </w:r>
          </w:p>
          <w:p w14:paraId="5A4A6874" w14:textId="77777777" w:rsidR="003E3CEA" w:rsidRPr="00BB0280" w:rsidRDefault="003E3CEA" w:rsidP="003E3CEA">
            <w:pPr>
              <w:rPr>
                <w:smallCaps/>
              </w:rPr>
            </w:pPr>
            <w:proofErr w:type="gramStart"/>
            <w:r w:rsidRPr="00BB0280">
              <w:rPr>
                <w:smallCaps/>
              </w:rPr>
              <w:t>Reiniciar  Perfusión</w:t>
            </w:r>
            <w:proofErr w:type="gramEnd"/>
            <w:r w:rsidRPr="00BB0280">
              <w:rPr>
                <w:smallCaps/>
              </w:rPr>
              <w:t xml:space="preserve"> Bajando 2 ml/h</w:t>
            </w:r>
          </w:p>
        </w:tc>
      </w:tr>
      <w:tr w:rsidR="003E3CEA" w:rsidRPr="00BB0280" w14:paraId="704BF58D" w14:textId="77777777" w:rsidTr="003E3CEA">
        <w:tc>
          <w:tcPr>
            <w:tcW w:w="1647" w:type="dxa"/>
          </w:tcPr>
          <w:p w14:paraId="5E7C7656" w14:textId="77777777" w:rsidR="003E3CEA" w:rsidRPr="00CD0160" w:rsidRDefault="003E3CEA" w:rsidP="003E3CEA">
            <w:pPr>
              <w:rPr>
                <w:smallCaps/>
              </w:rPr>
            </w:pPr>
            <w:r>
              <w:rPr>
                <w:smallCaps/>
              </w:rPr>
              <w:t>131-140</w:t>
            </w:r>
          </w:p>
        </w:tc>
        <w:tc>
          <w:tcPr>
            <w:tcW w:w="2176" w:type="dxa"/>
          </w:tcPr>
          <w:p w14:paraId="67D49EFA" w14:textId="77777777" w:rsidR="003E3CEA" w:rsidRDefault="003E3CEA" w:rsidP="003E3CEA">
            <w:pPr>
              <w:rPr>
                <w:smallCaps/>
              </w:rPr>
            </w:pPr>
            <w:r>
              <w:rPr>
                <w:smallCaps/>
              </w:rPr>
              <w:t>0.90-0.99</w:t>
            </w:r>
          </w:p>
        </w:tc>
        <w:tc>
          <w:tcPr>
            <w:tcW w:w="5386" w:type="dxa"/>
          </w:tcPr>
          <w:p w14:paraId="62E3BF93" w14:textId="77777777" w:rsidR="003E3CEA" w:rsidRPr="00BB0280" w:rsidRDefault="003E3CEA" w:rsidP="003E3CEA">
            <w:pPr>
              <w:rPr>
                <w:smallCaps/>
              </w:rPr>
            </w:pPr>
            <w:r w:rsidRPr="00BB0280">
              <w:rPr>
                <w:smallCaps/>
              </w:rPr>
              <w:t>SUSPENDER UNA HORA</w:t>
            </w:r>
          </w:p>
          <w:p w14:paraId="563953AD" w14:textId="77777777" w:rsidR="003E3CEA" w:rsidRPr="00BB0280" w:rsidRDefault="003E3CEA" w:rsidP="003E3CEA">
            <w:pPr>
              <w:rPr>
                <w:smallCaps/>
              </w:rPr>
            </w:pPr>
            <w:proofErr w:type="gramStart"/>
            <w:r w:rsidRPr="00BB0280">
              <w:rPr>
                <w:smallCaps/>
              </w:rPr>
              <w:t>Reiniciar  Perfusión</w:t>
            </w:r>
            <w:proofErr w:type="gramEnd"/>
            <w:r w:rsidRPr="00BB0280">
              <w:rPr>
                <w:smallCaps/>
              </w:rPr>
              <w:t xml:space="preserve"> Bajando 3 ml/h</w:t>
            </w:r>
          </w:p>
        </w:tc>
      </w:tr>
      <w:tr w:rsidR="003E3CEA" w:rsidRPr="00BB0280" w14:paraId="09120253" w14:textId="77777777" w:rsidTr="003E3CEA">
        <w:tc>
          <w:tcPr>
            <w:tcW w:w="1647" w:type="dxa"/>
          </w:tcPr>
          <w:p w14:paraId="2D181D08" w14:textId="77777777" w:rsidR="003E3CEA" w:rsidRPr="00CD0160" w:rsidRDefault="003E3CEA" w:rsidP="003E3CEA">
            <w:pPr>
              <w:rPr>
                <w:smallCaps/>
              </w:rPr>
            </w:pPr>
            <w:r>
              <w:rPr>
                <w:smallCaps/>
              </w:rPr>
              <w:t>141-150</w:t>
            </w:r>
          </w:p>
        </w:tc>
        <w:tc>
          <w:tcPr>
            <w:tcW w:w="2176" w:type="dxa"/>
          </w:tcPr>
          <w:p w14:paraId="111E8AA9" w14:textId="77777777" w:rsidR="003E3CEA" w:rsidRDefault="003E3CEA" w:rsidP="003E3CEA">
            <w:pPr>
              <w:rPr>
                <w:smallCaps/>
              </w:rPr>
            </w:pPr>
            <w:r>
              <w:rPr>
                <w:smallCaps/>
              </w:rPr>
              <w:t>1.00-1.09</w:t>
            </w:r>
          </w:p>
        </w:tc>
        <w:tc>
          <w:tcPr>
            <w:tcW w:w="5386" w:type="dxa"/>
          </w:tcPr>
          <w:p w14:paraId="5BBA2533" w14:textId="77777777" w:rsidR="003E3CEA" w:rsidRPr="00BB0280" w:rsidRDefault="003E3CEA" w:rsidP="003E3CEA">
            <w:pPr>
              <w:rPr>
                <w:smallCaps/>
              </w:rPr>
            </w:pPr>
            <w:r w:rsidRPr="00BB0280">
              <w:rPr>
                <w:smallCaps/>
              </w:rPr>
              <w:t>SUSPENDER DOS HORAS</w:t>
            </w:r>
          </w:p>
          <w:p w14:paraId="0F31EB06" w14:textId="77777777" w:rsidR="003E3CEA" w:rsidRPr="00BB0280" w:rsidRDefault="003E3CEA" w:rsidP="003E3CEA">
            <w:pPr>
              <w:rPr>
                <w:smallCaps/>
              </w:rPr>
            </w:pPr>
            <w:proofErr w:type="gramStart"/>
            <w:r w:rsidRPr="00BB0280">
              <w:rPr>
                <w:smallCaps/>
              </w:rPr>
              <w:t>Reiniciar  Perfusión</w:t>
            </w:r>
            <w:proofErr w:type="gramEnd"/>
            <w:r w:rsidRPr="00BB0280">
              <w:rPr>
                <w:smallCaps/>
              </w:rPr>
              <w:t xml:space="preserve"> Bajando 4 ml/h</w:t>
            </w:r>
          </w:p>
        </w:tc>
      </w:tr>
      <w:tr w:rsidR="003E3CEA" w:rsidRPr="00BB0280" w14:paraId="1B523F78" w14:textId="77777777" w:rsidTr="003E3CEA">
        <w:tc>
          <w:tcPr>
            <w:tcW w:w="1647" w:type="dxa"/>
          </w:tcPr>
          <w:p w14:paraId="12EFE606" w14:textId="77777777" w:rsidR="003E3CEA" w:rsidRPr="00CD0160" w:rsidRDefault="003E3CEA" w:rsidP="003E3CEA">
            <w:pPr>
              <w:rPr>
                <w:smallCaps/>
              </w:rPr>
            </w:pPr>
            <w:r w:rsidRPr="00CD0160">
              <w:rPr>
                <w:smallCaps/>
              </w:rPr>
              <w:t>&gt;</w:t>
            </w:r>
            <w:r>
              <w:rPr>
                <w:smallCaps/>
              </w:rPr>
              <w:t xml:space="preserve"> </w:t>
            </w:r>
            <w:r w:rsidRPr="00CD0160">
              <w:rPr>
                <w:smallCaps/>
              </w:rPr>
              <w:t>150</w:t>
            </w:r>
          </w:p>
        </w:tc>
        <w:tc>
          <w:tcPr>
            <w:tcW w:w="2176" w:type="dxa"/>
          </w:tcPr>
          <w:p w14:paraId="18582CAE" w14:textId="77777777" w:rsidR="003E3CEA" w:rsidRPr="00CC68FC" w:rsidRDefault="003E3CEA" w:rsidP="003E3CEA">
            <w:pPr>
              <w:rPr>
                <w:smallCaps/>
              </w:rPr>
            </w:pPr>
            <w:r>
              <w:rPr>
                <w:smallCaps/>
                <w:u w:val="single"/>
              </w:rPr>
              <w:t>&gt;</w:t>
            </w:r>
            <w:r>
              <w:rPr>
                <w:smallCaps/>
              </w:rPr>
              <w:t xml:space="preserve"> 1.10</w:t>
            </w:r>
          </w:p>
        </w:tc>
        <w:tc>
          <w:tcPr>
            <w:tcW w:w="5386" w:type="dxa"/>
          </w:tcPr>
          <w:p w14:paraId="09B6C10B" w14:textId="77777777" w:rsidR="003E3CEA" w:rsidRPr="00BB0280" w:rsidRDefault="003E3CEA" w:rsidP="003E3CEA">
            <w:pPr>
              <w:rPr>
                <w:smallCaps/>
              </w:rPr>
            </w:pPr>
            <w:r w:rsidRPr="00BB0280">
              <w:rPr>
                <w:smallCaps/>
              </w:rPr>
              <w:t>SUSPENDER DOS HORAS</w:t>
            </w:r>
          </w:p>
          <w:p w14:paraId="43186E74" w14:textId="77777777" w:rsidR="003E3CEA" w:rsidRPr="00BB0280" w:rsidRDefault="003E3CEA" w:rsidP="003E3CEA">
            <w:pPr>
              <w:rPr>
                <w:smallCaps/>
              </w:rPr>
            </w:pPr>
            <w:proofErr w:type="gramStart"/>
            <w:r w:rsidRPr="00BB0280">
              <w:rPr>
                <w:smallCaps/>
              </w:rPr>
              <w:t>Reiniciar  Perfusión</w:t>
            </w:r>
            <w:proofErr w:type="gramEnd"/>
            <w:r w:rsidRPr="00BB0280">
              <w:rPr>
                <w:smallCaps/>
              </w:rPr>
              <w:t xml:space="preserve"> Bajando 5 ml/h</w:t>
            </w:r>
          </w:p>
        </w:tc>
      </w:tr>
    </w:tbl>
    <w:p w14:paraId="24503526" w14:textId="39F5BD42" w:rsidR="003E3CEA" w:rsidRPr="00965F0E" w:rsidRDefault="003E3CEA" w:rsidP="003E3CEA">
      <w:pPr>
        <w:pStyle w:val="Cuerpo"/>
        <w:rPr>
          <w:lang w:val="es-ES_tradnl"/>
        </w:rPr>
      </w:pPr>
    </w:p>
    <w:sectPr w:rsidR="003E3CEA" w:rsidRPr="00965F0E">
      <w:headerReference w:type="default" r:id="rId33"/>
      <w:pgSz w:w="11906" w:h="16838"/>
      <w:pgMar w:top="1134" w:right="1134" w:bottom="1134" w:left="1134" w:header="709" w:footer="85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7" w:author="Marcelo" w:date="2022-12-10T12:09:00Z" w:initials="">
    <w:p w14:paraId="4E68887F" w14:textId="77777777" w:rsidR="00801741" w:rsidRDefault="00801741">
      <w:pPr>
        <w:pStyle w:val="Poromisin"/>
      </w:pPr>
    </w:p>
    <w:p w14:paraId="1B4950B9" w14:textId="77777777" w:rsidR="00801741" w:rsidRDefault="007E2307">
      <w:pPr>
        <w:pStyle w:val="Poromisin"/>
      </w:pPr>
      <w:r>
        <w:rPr>
          <w:rFonts w:eastAsia="Arial Unicode MS" w:cs="Arial Unicode MS"/>
        </w:rPr>
        <w:t xml:space="preserve">este umbral es realmente necesario. REVISAR.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B4950B9"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B4950B9" w16cid:durableId="27AD7F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B9A9B1" w14:textId="77777777" w:rsidR="002838F3" w:rsidRDefault="002838F3">
      <w:r>
        <w:separator/>
      </w:r>
    </w:p>
  </w:endnote>
  <w:endnote w:type="continuationSeparator" w:id="0">
    <w:p w14:paraId="4DA792C3" w14:textId="77777777" w:rsidR="002838F3" w:rsidRDefault="002838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Sans-Serif">
    <w:altName w:val="Arial"/>
    <w:panose1 w:val="020B0604020202020204"/>
    <w:charset w:val="00"/>
    <w:family w:val="roman"/>
    <w:pitch w:val="default"/>
  </w:font>
  <w:font w:name="Times Roman">
    <w:altName w:val="Times New Roman"/>
    <w:panose1 w:val="00000500000000020000"/>
    <w:charset w:val="00"/>
    <w:family w:val="auto"/>
    <w:pitch w:val="variable"/>
    <w:sig w:usb0="E00002FF" w:usb1="5000205A" w:usb2="00000000" w:usb3="00000000" w:csb0="0000019F" w:csb1="00000000"/>
  </w:font>
  <w:font w:name="Helvetica Neue">
    <w:altName w:val="Corbel"/>
    <w:panose1 w:val="02000503000000020004"/>
    <w:charset w:val="00"/>
    <w:family w:val="auto"/>
    <w:pitch w:val="variable"/>
    <w:sig w:usb0="E50002FF" w:usb1="500079DB" w:usb2="00000010" w:usb3="00000000" w:csb0="00000001" w:csb1="00000000"/>
  </w:font>
  <w:font w:name="Segoe U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157D92" w14:textId="447E7782" w:rsidR="00801741" w:rsidRPr="00E663D8" w:rsidRDefault="007E2307">
    <w:pPr>
      <w:pStyle w:val="Cabeceraypie"/>
      <w:tabs>
        <w:tab w:val="clear" w:pos="9020"/>
        <w:tab w:val="center" w:pos="4819"/>
        <w:tab w:val="right" w:pos="9638"/>
      </w:tabs>
      <w:rPr>
        <w:sz w:val="18"/>
        <w:szCs w:val="18"/>
      </w:rPr>
    </w:pPr>
    <w:r w:rsidRPr="00E663D8">
      <w:rPr>
        <w:sz w:val="18"/>
        <w:szCs w:val="18"/>
      </w:rPr>
      <w:t xml:space="preserve">Página </w:t>
    </w:r>
    <w:r w:rsidRPr="00E663D8">
      <w:rPr>
        <w:sz w:val="18"/>
        <w:szCs w:val="18"/>
      </w:rPr>
      <w:fldChar w:fldCharType="begin"/>
    </w:r>
    <w:r w:rsidRPr="00E663D8">
      <w:rPr>
        <w:sz w:val="18"/>
        <w:szCs w:val="18"/>
      </w:rPr>
      <w:instrText xml:space="preserve"> PAGE </w:instrText>
    </w:r>
    <w:r w:rsidRPr="00E663D8">
      <w:rPr>
        <w:sz w:val="18"/>
        <w:szCs w:val="18"/>
      </w:rPr>
      <w:fldChar w:fldCharType="separate"/>
    </w:r>
    <w:r w:rsidR="003E3CEA">
      <w:rPr>
        <w:noProof/>
        <w:sz w:val="18"/>
        <w:szCs w:val="18"/>
      </w:rPr>
      <w:t>32</w:t>
    </w:r>
    <w:r w:rsidRPr="00E663D8">
      <w:rPr>
        <w:sz w:val="18"/>
        <w:szCs w:val="18"/>
      </w:rPr>
      <w:fldChar w:fldCharType="end"/>
    </w:r>
    <w:r w:rsidRPr="00E663D8">
      <w:rPr>
        <w:sz w:val="18"/>
        <w:szCs w:val="18"/>
      </w:rPr>
      <w:t xml:space="preserve"> de </w:t>
    </w:r>
    <w:r w:rsidRPr="00E663D8">
      <w:rPr>
        <w:sz w:val="18"/>
        <w:szCs w:val="18"/>
      </w:rPr>
      <w:fldChar w:fldCharType="begin"/>
    </w:r>
    <w:r w:rsidRPr="00E663D8">
      <w:rPr>
        <w:sz w:val="18"/>
        <w:szCs w:val="18"/>
      </w:rPr>
      <w:instrText xml:space="preserve"> NUMPAGES </w:instrText>
    </w:r>
    <w:r w:rsidRPr="00E663D8">
      <w:rPr>
        <w:sz w:val="18"/>
        <w:szCs w:val="18"/>
      </w:rPr>
      <w:fldChar w:fldCharType="separate"/>
    </w:r>
    <w:r w:rsidR="003E3CEA">
      <w:rPr>
        <w:noProof/>
        <w:sz w:val="18"/>
        <w:szCs w:val="18"/>
      </w:rPr>
      <w:t>34</w:t>
    </w:r>
    <w:r w:rsidRPr="00E663D8">
      <w:rPr>
        <w:sz w:val="18"/>
        <w:szCs w:val="18"/>
      </w:rPr>
      <w:fldChar w:fldCharType="end"/>
    </w:r>
    <w:r w:rsidR="00B87BCB" w:rsidRPr="00E663D8">
      <w:rPr>
        <w:sz w:val="18"/>
        <w:szCs w:val="18"/>
      </w:rPr>
      <w:tab/>
    </w:r>
    <w:r w:rsidR="00B87BCB" w:rsidRPr="00E663D8">
      <w:rPr>
        <w:sz w:val="18"/>
        <w:szCs w:val="18"/>
      </w:rPr>
      <w:tab/>
      <w:t>V.1.2 (marzo/2023)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85F60C" w14:textId="77777777" w:rsidR="002838F3" w:rsidRDefault="002838F3">
      <w:r>
        <w:separator/>
      </w:r>
    </w:p>
  </w:footnote>
  <w:footnote w:type="continuationSeparator" w:id="0">
    <w:p w14:paraId="7E180229" w14:textId="77777777" w:rsidR="002838F3" w:rsidRDefault="002838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49BFB9" w14:textId="77777777" w:rsidR="00801741" w:rsidRDefault="0080174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70D18F" w14:textId="77777777" w:rsidR="00801741" w:rsidRDefault="0080174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80727D"/>
    <w:multiLevelType w:val="hybridMultilevel"/>
    <w:tmpl w:val="09C414EA"/>
    <w:lvl w:ilvl="0" w:tplc="A8B81FF4">
      <w:start w:val="1"/>
      <w:numFmt w:val="bullet"/>
      <w:lvlText w:val="•"/>
      <w:lvlJc w:val="left"/>
      <w:pPr>
        <w:tabs>
          <w:tab w:val="num" w:pos="720"/>
        </w:tabs>
        <w:ind w:left="720" w:hanging="360"/>
      </w:pPr>
      <w:rPr>
        <w:rFonts w:ascii="Arial" w:hAnsi="Arial" w:hint="default"/>
      </w:rPr>
    </w:lvl>
    <w:lvl w:ilvl="1" w:tplc="2B5CF420">
      <w:numFmt w:val="bullet"/>
      <w:lvlText w:val="•"/>
      <w:lvlJc w:val="left"/>
      <w:pPr>
        <w:tabs>
          <w:tab w:val="num" w:pos="1440"/>
        </w:tabs>
        <w:ind w:left="1440" w:hanging="360"/>
      </w:pPr>
      <w:rPr>
        <w:rFonts w:ascii="Arial" w:hAnsi="Arial" w:hint="default"/>
      </w:rPr>
    </w:lvl>
    <w:lvl w:ilvl="2" w:tplc="20CCBDA2" w:tentative="1">
      <w:start w:val="1"/>
      <w:numFmt w:val="bullet"/>
      <w:lvlText w:val="•"/>
      <w:lvlJc w:val="left"/>
      <w:pPr>
        <w:tabs>
          <w:tab w:val="num" w:pos="2160"/>
        </w:tabs>
        <w:ind w:left="2160" w:hanging="360"/>
      </w:pPr>
      <w:rPr>
        <w:rFonts w:ascii="Arial" w:hAnsi="Arial" w:hint="default"/>
      </w:rPr>
    </w:lvl>
    <w:lvl w:ilvl="3" w:tplc="A95487E4" w:tentative="1">
      <w:start w:val="1"/>
      <w:numFmt w:val="bullet"/>
      <w:lvlText w:val="•"/>
      <w:lvlJc w:val="left"/>
      <w:pPr>
        <w:tabs>
          <w:tab w:val="num" w:pos="2880"/>
        </w:tabs>
        <w:ind w:left="2880" w:hanging="360"/>
      </w:pPr>
      <w:rPr>
        <w:rFonts w:ascii="Arial" w:hAnsi="Arial" w:hint="default"/>
      </w:rPr>
    </w:lvl>
    <w:lvl w:ilvl="4" w:tplc="DBEA306E" w:tentative="1">
      <w:start w:val="1"/>
      <w:numFmt w:val="bullet"/>
      <w:lvlText w:val="•"/>
      <w:lvlJc w:val="left"/>
      <w:pPr>
        <w:tabs>
          <w:tab w:val="num" w:pos="3600"/>
        </w:tabs>
        <w:ind w:left="3600" w:hanging="360"/>
      </w:pPr>
      <w:rPr>
        <w:rFonts w:ascii="Arial" w:hAnsi="Arial" w:hint="default"/>
      </w:rPr>
    </w:lvl>
    <w:lvl w:ilvl="5" w:tplc="71C868DC" w:tentative="1">
      <w:start w:val="1"/>
      <w:numFmt w:val="bullet"/>
      <w:lvlText w:val="•"/>
      <w:lvlJc w:val="left"/>
      <w:pPr>
        <w:tabs>
          <w:tab w:val="num" w:pos="4320"/>
        </w:tabs>
        <w:ind w:left="4320" w:hanging="360"/>
      </w:pPr>
      <w:rPr>
        <w:rFonts w:ascii="Arial" w:hAnsi="Arial" w:hint="default"/>
      </w:rPr>
    </w:lvl>
    <w:lvl w:ilvl="6" w:tplc="45F65F6E" w:tentative="1">
      <w:start w:val="1"/>
      <w:numFmt w:val="bullet"/>
      <w:lvlText w:val="•"/>
      <w:lvlJc w:val="left"/>
      <w:pPr>
        <w:tabs>
          <w:tab w:val="num" w:pos="5040"/>
        </w:tabs>
        <w:ind w:left="5040" w:hanging="360"/>
      </w:pPr>
      <w:rPr>
        <w:rFonts w:ascii="Arial" w:hAnsi="Arial" w:hint="default"/>
      </w:rPr>
    </w:lvl>
    <w:lvl w:ilvl="7" w:tplc="8D768A54" w:tentative="1">
      <w:start w:val="1"/>
      <w:numFmt w:val="bullet"/>
      <w:lvlText w:val="•"/>
      <w:lvlJc w:val="left"/>
      <w:pPr>
        <w:tabs>
          <w:tab w:val="num" w:pos="5760"/>
        </w:tabs>
        <w:ind w:left="5760" w:hanging="360"/>
      </w:pPr>
      <w:rPr>
        <w:rFonts w:ascii="Arial" w:hAnsi="Arial" w:hint="default"/>
      </w:rPr>
    </w:lvl>
    <w:lvl w:ilvl="8" w:tplc="649E8662"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B027432"/>
    <w:multiLevelType w:val="hybridMultilevel"/>
    <w:tmpl w:val="C05655B8"/>
    <w:styleLink w:val="Vieta"/>
    <w:lvl w:ilvl="0" w:tplc="FF064D78">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1" w:tplc="7398F2FE">
      <w:start w:val="1"/>
      <w:numFmt w:val="bullet"/>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 w:ilvl="2" w:tplc="A754AE88">
      <w:start w:val="1"/>
      <w:numFmt w:val="bullet"/>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3" w:tplc="36D869F8">
      <w:start w:val="1"/>
      <w:numFmt w:val="bullet"/>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 w:ilvl="4" w:tplc="C9FC610A">
      <w:start w:val="1"/>
      <w:numFmt w:val="bullet"/>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 w:ilvl="5" w:tplc="36AE2C4E">
      <w:start w:val="1"/>
      <w:numFmt w:val="bullet"/>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 w:ilvl="6" w:tplc="187CC6D6">
      <w:start w:val="1"/>
      <w:numFmt w:val="bullet"/>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 w:ilvl="7" w:tplc="84D2071A">
      <w:start w:val="1"/>
      <w:numFmt w:val="bullet"/>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 w:ilvl="8" w:tplc="C420A07E">
      <w:start w:val="1"/>
      <w:numFmt w:val="bullet"/>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15:restartNumberingAfterBreak="0">
    <w:nsid w:val="0CFF5161"/>
    <w:multiLevelType w:val="hybridMultilevel"/>
    <w:tmpl w:val="C05655B8"/>
    <w:numStyleLink w:val="Vieta"/>
  </w:abstractNum>
  <w:abstractNum w:abstractNumId="3" w15:restartNumberingAfterBreak="0">
    <w:nsid w:val="19E238F0"/>
    <w:multiLevelType w:val="multilevel"/>
    <w:tmpl w:val="1AF8E190"/>
    <w:lvl w:ilvl="0">
      <w:start w:val="1"/>
      <w:numFmt w:val="bullet"/>
      <w:lvlText w:val=""/>
      <w:lvlJc w:val="left"/>
      <w:pPr>
        <w:tabs>
          <w:tab w:val="num" w:pos="2880"/>
        </w:tabs>
        <w:ind w:left="2880" w:hanging="360"/>
      </w:pPr>
      <w:rPr>
        <w:rFonts w:ascii="Symbol" w:hAnsi="Symbol" w:hint="default"/>
        <w:sz w:val="20"/>
      </w:rPr>
    </w:lvl>
    <w:lvl w:ilvl="1" w:tentative="1">
      <w:start w:val="1"/>
      <w:numFmt w:val="bullet"/>
      <w:lvlText w:val="o"/>
      <w:lvlJc w:val="left"/>
      <w:pPr>
        <w:tabs>
          <w:tab w:val="num" w:pos="3600"/>
        </w:tabs>
        <w:ind w:left="3600" w:hanging="360"/>
      </w:pPr>
      <w:rPr>
        <w:rFonts w:ascii="Courier New" w:hAnsi="Courier New" w:hint="default"/>
        <w:sz w:val="20"/>
      </w:rPr>
    </w:lvl>
    <w:lvl w:ilvl="2" w:tentative="1">
      <w:start w:val="1"/>
      <w:numFmt w:val="bullet"/>
      <w:lvlText w:val=""/>
      <w:lvlJc w:val="left"/>
      <w:pPr>
        <w:tabs>
          <w:tab w:val="num" w:pos="4320"/>
        </w:tabs>
        <w:ind w:left="4320" w:hanging="360"/>
      </w:pPr>
      <w:rPr>
        <w:rFonts w:ascii="Wingdings" w:hAnsi="Wingdings" w:hint="default"/>
        <w:sz w:val="20"/>
      </w:rPr>
    </w:lvl>
    <w:lvl w:ilvl="3" w:tentative="1">
      <w:start w:val="1"/>
      <w:numFmt w:val="bullet"/>
      <w:lvlText w:val=""/>
      <w:lvlJc w:val="left"/>
      <w:pPr>
        <w:tabs>
          <w:tab w:val="num" w:pos="5040"/>
        </w:tabs>
        <w:ind w:left="5040" w:hanging="360"/>
      </w:pPr>
      <w:rPr>
        <w:rFonts w:ascii="Wingdings" w:hAnsi="Wingdings" w:hint="default"/>
        <w:sz w:val="20"/>
      </w:rPr>
    </w:lvl>
    <w:lvl w:ilvl="4" w:tentative="1">
      <w:start w:val="1"/>
      <w:numFmt w:val="bullet"/>
      <w:lvlText w:val=""/>
      <w:lvlJc w:val="left"/>
      <w:pPr>
        <w:tabs>
          <w:tab w:val="num" w:pos="5760"/>
        </w:tabs>
        <w:ind w:left="5760" w:hanging="360"/>
      </w:pPr>
      <w:rPr>
        <w:rFonts w:ascii="Wingdings" w:hAnsi="Wingdings" w:hint="default"/>
        <w:sz w:val="20"/>
      </w:rPr>
    </w:lvl>
    <w:lvl w:ilvl="5" w:tentative="1">
      <w:start w:val="1"/>
      <w:numFmt w:val="bullet"/>
      <w:lvlText w:val=""/>
      <w:lvlJc w:val="left"/>
      <w:pPr>
        <w:tabs>
          <w:tab w:val="num" w:pos="6480"/>
        </w:tabs>
        <w:ind w:left="6480" w:hanging="360"/>
      </w:pPr>
      <w:rPr>
        <w:rFonts w:ascii="Wingdings" w:hAnsi="Wingdings" w:hint="default"/>
        <w:sz w:val="20"/>
      </w:rPr>
    </w:lvl>
    <w:lvl w:ilvl="6" w:tentative="1">
      <w:start w:val="1"/>
      <w:numFmt w:val="bullet"/>
      <w:lvlText w:val=""/>
      <w:lvlJc w:val="left"/>
      <w:pPr>
        <w:tabs>
          <w:tab w:val="num" w:pos="7200"/>
        </w:tabs>
        <w:ind w:left="7200" w:hanging="360"/>
      </w:pPr>
      <w:rPr>
        <w:rFonts w:ascii="Wingdings" w:hAnsi="Wingdings" w:hint="default"/>
        <w:sz w:val="20"/>
      </w:rPr>
    </w:lvl>
    <w:lvl w:ilvl="7" w:tentative="1">
      <w:start w:val="1"/>
      <w:numFmt w:val="bullet"/>
      <w:lvlText w:val=""/>
      <w:lvlJc w:val="left"/>
      <w:pPr>
        <w:tabs>
          <w:tab w:val="num" w:pos="7920"/>
        </w:tabs>
        <w:ind w:left="7920" w:hanging="360"/>
      </w:pPr>
      <w:rPr>
        <w:rFonts w:ascii="Wingdings" w:hAnsi="Wingdings" w:hint="default"/>
        <w:sz w:val="20"/>
      </w:rPr>
    </w:lvl>
    <w:lvl w:ilvl="8" w:tentative="1">
      <w:start w:val="1"/>
      <w:numFmt w:val="bullet"/>
      <w:lvlText w:val=""/>
      <w:lvlJc w:val="left"/>
      <w:pPr>
        <w:tabs>
          <w:tab w:val="num" w:pos="8640"/>
        </w:tabs>
        <w:ind w:left="8640" w:hanging="360"/>
      </w:pPr>
      <w:rPr>
        <w:rFonts w:ascii="Wingdings" w:hAnsi="Wingdings" w:hint="default"/>
        <w:sz w:val="20"/>
      </w:rPr>
    </w:lvl>
  </w:abstractNum>
  <w:abstractNum w:abstractNumId="4" w15:restartNumberingAfterBreak="0">
    <w:nsid w:val="2B3F5CF7"/>
    <w:multiLevelType w:val="hybridMultilevel"/>
    <w:tmpl w:val="96EC78D8"/>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start w:val="1"/>
      <w:numFmt w:val="bullet"/>
      <w:lvlText w:val=""/>
      <w:lvlJc w:val="left"/>
      <w:pPr>
        <w:ind w:left="2160" w:hanging="360"/>
      </w:pPr>
      <w:rPr>
        <w:rFonts w:ascii="Wingdings" w:hAnsi="Wingdings" w:hint="default"/>
      </w:rPr>
    </w:lvl>
    <w:lvl w:ilvl="3" w:tplc="040A000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2C394AB6"/>
    <w:multiLevelType w:val="multilevel"/>
    <w:tmpl w:val="E6FE4F64"/>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6" w15:restartNumberingAfterBreak="0">
    <w:nsid w:val="30E164D0"/>
    <w:multiLevelType w:val="hybridMultilevel"/>
    <w:tmpl w:val="A53A1F10"/>
    <w:lvl w:ilvl="0" w:tplc="2D7C7D6E">
      <w:start w:val="1"/>
      <w:numFmt w:val="bullet"/>
      <w:lvlText w:val="•"/>
      <w:lvlJc w:val="left"/>
      <w:pPr>
        <w:tabs>
          <w:tab w:val="num" w:pos="720"/>
        </w:tabs>
        <w:ind w:left="720" w:hanging="360"/>
      </w:pPr>
      <w:rPr>
        <w:rFonts w:ascii="Arial" w:hAnsi="Arial" w:hint="default"/>
      </w:rPr>
    </w:lvl>
    <w:lvl w:ilvl="1" w:tplc="5FAE2422">
      <w:numFmt w:val="bullet"/>
      <w:lvlText w:val="•"/>
      <w:lvlJc w:val="left"/>
      <w:pPr>
        <w:tabs>
          <w:tab w:val="num" w:pos="1440"/>
        </w:tabs>
        <w:ind w:left="1440" w:hanging="360"/>
      </w:pPr>
      <w:rPr>
        <w:rFonts w:ascii="Arial" w:hAnsi="Arial" w:hint="default"/>
      </w:rPr>
    </w:lvl>
    <w:lvl w:ilvl="2" w:tplc="9020ABA2" w:tentative="1">
      <w:start w:val="1"/>
      <w:numFmt w:val="bullet"/>
      <w:lvlText w:val="•"/>
      <w:lvlJc w:val="left"/>
      <w:pPr>
        <w:tabs>
          <w:tab w:val="num" w:pos="2160"/>
        </w:tabs>
        <w:ind w:left="2160" w:hanging="360"/>
      </w:pPr>
      <w:rPr>
        <w:rFonts w:ascii="Arial" w:hAnsi="Arial" w:hint="default"/>
      </w:rPr>
    </w:lvl>
    <w:lvl w:ilvl="3" w:tplc="129C427E" w:tentative="1">
      <w:start w:val="1"/>
      <w:numFmt w:val="bullet"/>
      <w:lvlText w:val="•"/>
      <w:lvlJc w:val="left"/>
      <w:pPr>
        <w:tabs>
          <w:tab w:val="num" w:pos="2880"/>
        </w:tabs>
        <w:ind w:left="2880" w:hanging="360"/>
      </w:pPr>
      <w:rPr>
        <w:rFonts w:ascii="Arial" w:hAnsi="Arial" w:hint="default"/>
      </w:rPr>
    </w:lvl>
    <w:lvl w:ilvl="4" w:tplc="29D8AD92" w:tentative="1">
      <w:start w:val="1"/>
      <w:numFmt w:val="bullet"/>
      <w:lvlText w:val="•"/>
      <w:lvlJc w:val="left"/>
      <w:pPr>
        <w:tabs>
          <w:tab w:val="num" w:pos="3600"/>
        </w:tabs>
        <w:ind w:left="3600" w:hanging="360"/>
      </w:pPr>
      <w:rPr>
        <w:rFonts w:ascii="Arial" w:hAnsi="Arial" w:hint="default"/>
      </w:rPr>
    </w:lvl>
    <w:lvl w:ilvl="5" w:tplc="26F28D74" w:tentative="1">
      <w:start w:val="1"/>
      <w:numFmt w:val="bullet"/>
      <w:lvlText w:val="•"/>
      <w:lvlJc w:val="left"/>
      <w:pPr>
        <w:tabs>
          <w:tab w:val="num" w:pos="4320"/>
        </w:tabs>
        <w:ind w:left="4320" w:hanging="360"/>
      </w:pPr>
      <w:rPr>
        <w:rFonts w:ascii="Arial" w:hAnsi="Arial" w:hint="default"/>
      </w:rPr>
    </w:lvl>
    <w:lvl w:ilvl="6" w:tplc="FCDC2BF6" w:tentative="1">
      <w:start w:val="1"/>
      <w:numFmt w:val="bullet"/>
      <w:lvlText w:val="•"/>
      <w:lvlJc w:val="left"/>
      <w:pPr>
        <w:tabs>
          <w:tab w:val="num" w:pos="5040"/>
        </w:tabs>
        <w:ind w:left="5040" w:hanging="360"/>
      </w:pPr>
      <w:rPr>
        <w:rFonts w:ascii="Arial" w:hAnsi="Arial" w:hint="default"/>
      </w:rPr>
    </w:lvl>
    <w:lvl w:ilvl="7" w:tplc="FACCFF7E" w:tentative="1">
      <w:start w:val="1"/>
      <w:numFmt w:val="bullet"/>
      <w:lvlText w:val="•"/>
      <w:lvlJc w:val="left"/>
      <w:pPr>
        <w:tabs>
          <w:tab w:val="num" w:pos="5760"/>
        </w:tabs>
        <w:ind w:left="5760" w:hanging="360"/>
      </w:pPr>
      <w:rPr>
        <w:rFonts w:ascii="Arial" w:hAnsi="Arial" w:hint="default"/>
      </w:rPr>
    </w:lvl>
    <w:lvl w:ilvl="8" w:tplc="467A3C86"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419A604F"/>
    <w:multiLevelType w:val="hybridMultilevel"/>
    <w:tmpl w:val="11D463F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46811294"/>
    <w:multiLevelType w:val="hybridMultilevel"/>
    <w:tmpl w:val="FCD66628"/>
    <w:lvl w:ilvl="0" w:tplc="903E347C">
      <w:start w:val="1"/>
      <w:numFmt w:val="bullet"/>
      <w:lvlText w:val="•"/>
      <w:lvlJc w:val="left"/>
      <w:pPr>
        <w:tabs>
          <w:tab w:val="num" w:pos="720"/>
        </w:tabs>
        <w:ind w:left="720" w:hanging="360"/>
      </w:pPr>
      <w:rPr>
        <w:rFonts w:ascii="Arial" w:hAnsi="Arial" w:hint="default"/>
      </w:rPr>
    </w:lvl>
    <w:lvl w:ilvl="1" w:tplc="C862DA42">
      <w:numFmt w:val="bullet"/>
      <w:lvlText w:val="•"/>
      <w:lvlJc w:val="left"/>
      <w:pPr>
        <w:tabs>
          <w:tab w:val="num" w:pos="1440"/>
        </w:tabs>
        <w:ind w:left="1440" w:hanging="360"/>
      </w:pPr>
      <w:rPr>
        <w:rFonts w:ascii="Arial" w:hAnsi="Arial" w:hint="default"/>
      </w:rPr>
    </w:lvl>
    <w:lvl w:ilvl="2" w:tplc="CCA2EADE" w:tentative="1">
      <w:start w:val="1"/>
      <w:numFmt w:val="bullet"/>
      <w:lvlText w:val="•"/>
      <w:lvlJc w:val="left"/>
      <w:pPr>
        <w:tabs>
          <w:tab w:val="num" w:pos="2160"/>
        </w:tabs>
        <w:ind w:left="2160" w:hanging="360"/>
      </w:pPr>
      <w:rPr>
        <w:rFonts w:ascii="Arial" w:hAnsi="Arial" w:hint="default"/>
      </w:rPr>
    </w:lvl>
    <w:lvl w:ilvl="3" w:tplc="CACEB400" w:tentative="1">
      <w:start w:val="1"/>
      <w:numFmt w:val="bullet"/>
      <w:lvlText w:val="•"/>
      <w:lvlJc w:val="left"/>
      <w:pPr>
        <w:tabs>
          <w:tab w:val="num" w:pos="2880"/>
        </w:tabs>
        <w:ind w:left="2880" w:hanging="360"/>
      </w:pPr>
      <w:rPr>
        <w:rFonts w:ascii="Arial" w:hAnsi="Arial" w:hint="default"/>
      </w:rPr>
    </w:lvl>
    <w:lvl w:ilvl="4" w:tplc="09008D6A" w:tentative="1">
      <w:start w:val="1"/>
      <w:numFmt w:val="bullet"/>
      <w:lvlText w:val="•"/>
      <w:lvlJc w:val="left"/>
      <w:pPr>
        <w:tabs>
          <w:tab w:val="num" w:pos="3600"/>
        </w:tabs>
        <w:ind w:left="3600" w:hanging="360"/>
      </w:pPr>
      <w:rPr>
        <w:rFonts w:ascii="Arial" w:hAnsi="Arial" w:hint="default"/>
      </w:rPr>
    </w:lvl>
    <w:lvl w:ilvl="5" w:tplc="90B26948" w:tentative="1">
      <w:start w:val="1"/>
      <w:numFmt w:val="bullet"/>
      <w:lvlText w:val="•"/>
      <w:lvlJc w:val="left"/>
      <w:pPr>
        <w:tabs>
          <w:tab w:val="num" w:pos="4320"/>
        </w:tabs>
        <w:ind w:left="4320" w:hanging="360"/>
      </w:pPr>
      <w:rPr>
        <w:rFonts w:ascii="Arial" w:hAnsi="Arial" w:hint="default"/>
      </w:rPr>
    </w:lvl>
    <w:lvl w:ilvl="6" w:tplc="66683240" w:tentative="1">
      <w:start w:val="1"/>
      <w:numFmt w:val="bullet"/>
      <w:lvlText w:val="•"/>
      <w:lvlJc w:val="left"/>
      <w:pPr>
        <w:tabs>
          <w:tab w:val="num" w:pos="5040"/>
        </w:tabs>
        <w:ind w:left="5040" w:hanging="360"/>
      </w:pPr>
      <w:rPr>
        <w:rFonts w:ascii="Arial" w:hAnsi="Arial" w:hint="default"/>
      </w:rPr>
    </w:lvl>
    <w:lvl w:ilvl="7" w:tplc="517EB30E" w:tentative="1">
      <w:start w:val="1"/>
      <w:numFmt w:val="bullet"/>
      <w:lvlText w:val="•"/>
      <w:lvlJc w:val="left"/>
      <w:pPr>
        <w:tabs>
          <w:tab w:val="num" w:pos="5760"/>
        </w:tabs>
        <w:ind w:left="5760" w:hanging="360"/>
      </w:pPr>
      <w:rPr>
        <w:rFonts w:ascii="Arial" w:hAnsi="Arial" w:hint="default"/>
      </w:rPr>
    </w:lvl>
    <w:lvl w:ilvl="8" w:tplc="C2BC411A"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4B374142"/>
    <w:multiLevelType w:val="hybridMultilevel"/>
    <w:tmpl w:val="A16AF1D6"/>
    <w:numStyleLink w:val="Guion"/>
  </w:abstractNum>
  <w:abstractNum w:abstractNumId="10" w15:restartNumberingAfterBreak="0">
    <w:nsid w:val="523459A7"/>
    <w:multiLevelType w:val="hybridMultilevel"/>
    <w:tmpl w:val="ED043CDE"/>
    <w:numStyleLink w:val="Apuntes"/>
  </w:abstractNum>
  <w:abstractNum w:abstractNumId="11" w15:restartNumberingAfterBreak="0">
    <w:nsid w:val="55E905AD"/>
    <w:multiLevelType w:val="multilevel"/>
    <w:tmpl w:val="FDDEE4CE"/>
    <w:lvl w:ilvl="0">
      <w:start w:val="1"/>
      <w:numFmt w:val="bullet"/>
      <w:lvlText w:val="o"/>
      <w:lvlJc w:val="left"/>
      <w:pPr>
        <w:ind w:left="1440" w:hanging="360"/>
      </w:pPr>
      <w:rPr>
        <w:rFonts w:ascii="Courier New" w:hAnsi="Courier New" w:cs="Courier New" w:hint="default"/>
        <w:sz w:val="20"/>
      </w:rPr>
    </w:lvl>
    <w:lvl w:ilvl="1">
      <w:start w:val="1"/>
      <w:numFmt w:val="bullet"/>
      <w:lvlText w:val=""/>
      <w:lvlJc w:val="left"/>
      <w:pPr>
        <w:ind w:left="2520" w:hanging="360"/>
      </w:pPr>
      <w:rPr>
        <w:rFonts w:ascii="Symbol" w:hAnsi="Symbol" w:hint="default"/>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2" w15:restartNumberingAfterBreak="0">
    <w:nsid w:val="5DDF07FF"/>
    <w:multiLevelType w:val="hybridMultilevel"/>
    <w:tmpl w:val="CBE8149C"/>
    <w:lvl w:ilvl="0" w:tplc="2778880E">
      <w:start w:val="1"/>
      <w:numFmt w:val="bullet"/>
      <w:lvlText w:val="•"/>
      <w:lvlJc w:val="left"/>
      <w:pPr>
        <w:tabs>
          <w:tab w:val="num" w:pos="720"/>
        </w:tabs>
        <w:ind w:left="720" w:hanging="360"/>
      </w:pPr>
      <w:rPr>
        <w:rFonts w:ascii="Arial" w:hAnsi="Arial" w:hint="default"/>
      </w:rPr>
    </w:lvl>
    <w:lvl w:ilvl="1" w:tplc="F3E435B8" w:tentative="1">
      <w:start w:val="1"/>
      <w:numFmt w:val="bullet"/>
      <w:lvlText w:val="•"/>
      <w:lvlJc w:val="left"/>
      <w:pPr>
        <w:tabs>
          <w:tab w:val="num" w:pos="1440"/>
        </w:tabs>
        <w:ind w:left="1440" w:hanging="360"/>
      </w:pPr>
      <w:rPr>
        <w:rFonts w:ascii="Arial" w:hAnsi="Arial" w:hint="default"/>
      </w:rPr>
    </w:lvl>
    <w:lvl w:ilvl="2" w:tplc="2BACB98E" w:tentative="1">
      <w:start w:val="1"/>
      <w:numFmt w:val="bullet"/>
      <w:lvlText w:val="•"/>
      <w:lvlJc w:val="left"/>
      <w:pPr>
        <w:tabs>
          <w:tab w:val="num" w:pos="2160"/>
        </w:tabs>
        <w:ind w:left="2160" w:hanging="360"/>
      </w:pPr>
      <w:rPr>
        <w:rFonts w:ascii="Arial" w:hAnsi="Arial" w:hint="default"/>
      </w:rPr>
    </w:lvl>
    <w:lvl w:ilvl="3" w:tplc="17B60134" w:tentative="1">
      <w:start w:val="1"/>
      <w:numFmt w:val="bullet"/>
      <w:lvlText w:val="•"/>
      <w:lvlJc w:val="left"/>
      <w:pPr>
        <w:tabs>
          <w:tab w:val="num" w:pos="2880"/>
        </w:tabs>
        <w:ind w:left="2880" w:hanging="360"/>
      </w:pPr>
      <w:rPr>
        <w:rFonts w:ascii="Arial" w:hAnsi="Arial" w:hint="default"/>
      </w:rPr>
    </w:lvl>
    <w:lvl w:ilvl="4" w:tplc="6396E9CE" w:tentative="1">
      <w:start w:val="1"/>
      <w:numFmt w:val="bullet"/>
      <w:lvlText w:val="•"/>
      <w:lvlJc w:val="left"/>
      <w:pPr>
        <w:tabs>
          <w:tab w:val="num" w:pos="3600"/>
        </w:tabs>
        <w:ind w:left="3600" w:hanging="360"/>
      </w:pPr>
      <w:rPr>
        <w:rFonts w:ascii="Arial" w:hAnsi="Arial" w:hint="default"/>
      </w:rPr>
    </w:lvl>
    <w:lvl w:ilvl="5" w:tplc="1E7E0E04" w:tentative="1">
      <w:start w:val="1"/>
      <w:numFmt w:val="bullet"/>
      <w:lvlText w:val="•"/>
      <w:lvlJc w:val="left"/>
      <w:pPr>
        <w:tabs>
          <w:tab w:val="num" w:pos="4320"/>
        </w:tabs>
        <w:ind w:left="4320" w:hanging="360"/>
      </w:pPr>
      <w:rPr>
        <w:rFonts w:ascii="Arial" w:hAnsi="Arial" w:hint="default"/>
      </w:rPr>
    </w:lvl>
    <w:lvl w:ilvl="6" w:tplc="345631D6" w:tentative="1">
      <w:start w:val="1"/>
      <w:numFmt w:val="bullet"/>
      <w:lvlText w:val="•"/>
      <w:lvlJc w:val="left"/>
      <w:pPr>
        <w:tabs>
          <w:tab w:val="num" w:pos="5040"/>
        </w:tabs>
        <w:ind w:left="5040" w:hanging="360"/>
      </w:pPr>
      <w:rPr>
        <w:rFonts w:ascii="Arial" w:hAnsi="Arial" w:hint="default"/>
      </w:rPr>
    </w:lvl>
    <w:lvl w:ilvl="7" w:tplc="579A16CC" w:tentative="1">
      <w:start w:val="1"/>
      <w:numFmt w:val="bullet"/>
      <w:lvlText w:val="•"/>
      <w:lvlJc w:val="left"/>
      <w:pPr>
        <w:tabs>
          <w:tab w:val="num" w:pos="5760"/>
        </w:tabs>
        <w:ind w:left="5760" w:hanging="360"/>
      </w:pPr>
      <w:rPr>
        <w:rFonts w:ascii="Arial" w:hAnsi="Arial" w:hint="default"/>
      </w:rPr>
    </w:lvl>
    <w:lvl w:ilvl="8" w:tplc="120E2752"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5E430210"/>
    <w:multiLevelType w:val="multilevel"/>
    <w:tmpl w:val="AE72F8EA"/>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 w15:restartNumberingAfterBreak="0">
    <w:nsid w:val="5F631895"/>
    <w:multiLevelType w:val="hybridMultilevel"/>
    <w:tmpl w:val="A16AF1D6"/>
    <w:styleLink w:val="Guion"/>
    <w:lvl w:ilvl="0" w:tplc="501EFBD8">
      <w:start w:val="1"/>
      <w:numFmt w:val="bullet"/>
      <w:lvlText w:val="-"/>
      <w:lvlJc w:val="left"/>
      <w:pPr>
        <w:ind w:left="2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1" w:tplc="4BA8F3C8">
      <w:start w:val="1"/>
      <w:numFmt w:val="bullet"/>
      <w:lvlText w:val="-"/>
      <w:lvlJc w:val="left"/>
      <w:pPr>
        <w:ind w:left="4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2" w:tplc="D8A84F0C">
      <w:start w:val="1"/>
      <w:numFmt w:val="bullet"/>
      <w:lvlText w:val="-"/>
      <w:lvlJc w:val="left"/>
      <w:pPr>
        <w:ind w:left="7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3" w:tplc="EF763B9A">
      <w:start w:val="1"/>
      <w:numFmt w:val="bullet"/>
      <w:lvlText w:val="-"/>
      <w:lvlJc w:val="left"/>
      <w:pPr>
        <w:ind w:left="9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4" w:tplc="D4D8240A">
      <w:start w:val="1"/>
      <w:numFmt w:val="bullet"/>
      <w:lvlText w:val="-"/>
      <w:lvlJc w:val="left"/>
      <w:pPr>
        <w:ind w:left="120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5" w:tplc="E732F428">
      <w:start w:val="1"/>
      <w:numFmt w:val="bullet"/>
      <w:lvlText w:val="-"/>
      <w:lvlJc w:val="left"/>
      <w:pPr>
        <w:ind w:left="144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6" w:tplc="5CF24D4C">
      <w:start w:val="1"/>
      <w:numFmt w:val="bullet"/>
      <w:lvlText w:val="-"/>
      <w:lvlJc w:val="left"/>
      <w:pPr>
        <w:ind w:left="168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7" w:tplc="AC42FFF0">
      <w:start w:val="1"/>
      <w:numFmt w:val="bullet"/>
      <w:lvlText w:val="-"/>
      <w:lvlJc w:val="left"/>
      <w:pPr>
        <w:ind w:left="192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8" w:tplc="5E58D376">
      <w:start w:val="1"/>
      <w:numFmt w:val="bullet"/>
      <w:lvlText w:val="-"/>
      <w:lvlJc w:val="left"/>
      <w:pPr>
        <w:ind w:left="2160" w:hanging="240"/>
      </w:pPr>
      <w:rPr>
        <w:rFonts w:hAnsi="Arial Unicode MS"/>
        <w:caps w:val="0"/>
        <w:smallCaps w:val="0"/>
        <w:strike w:val="0"/>
        <w:dstrike w:val="0"/>
        <w:outline w:val="0"/>
        <w:emboss w:val="0"/>
        <w:imprint w:val="0"/>
        <w:spacing w:val="0"/>
        <w:w w:val="100"/>
        <w:kern w:val="0"/>
        <w:position w:val="4"/>
        <w:sz w:val="26"/>
        <w:szCs w:val="26"/>
        <w:highlight w:val="none"/>
        <w:vertAlign w:val="baseline"/>
      </w:rPr>
    </w:lvl>
  </w:abstractNum>
  <w:abstractNum w:abstractNumId="15" w15:restartNumberingAfterBreak="0">
    <w:nsid w:val="638A64CF"/>
    <w:multiLevelType w:val="hybridMultilevel"/>
    <w:tmpl w:val="3498353E"/>
    <w:lvl w:ilvl="0" w:tplc="FD80C09C">
      <w:start w:val="1"/>
      <w:numFmt w:val="bullet"/>
      <w:lvlText w:val="•"/>
      <w:lvlJc w:val="left"/>
      <w:pPr>
        <w:tabs>
          <w:tab w:val="num" w:pos="720"/>
        </w:tabs>
        <w:ind w:left="720" w:hanging="360"/>
      </w:pPr>
      <w:rPr>
        <w:rFonts w:ascii="Arial,Sans-Serif" w:hAnsi="Arial,Sans-Serif" w:hint="default"/>
      </w:rPr>
    </w:lvl>
    <w:lvl w:ilvl="1" w:tplc="A34C2828" w:tentative="1">
      <w:start w:val="1"/>
      <w:numFmt w:val="bullet"/>
      <w:lvlText w:val="•"/>
      <w:lvlJc w:val="left"/>
      <w:pPr>
        <w:tabs>
          <w:tab w:val="num" w:pos="1440"/>
        </w:tabs>
        <w:ind w:left="1440" w:hanging="360"/>
      </w:pPr>
      <w:rPr>
        <w:rFonts w:ascii="Arial,Sans-Serif" w:hAnsi="Arial,Sans-Serif" w:hint="default"/>
      </w:rPr>
    </w:lvl>
    <w:lvl w:ilvl="2" w:tplc="0B007ADC" w:tentative="1">
      <w:start w:val="1"/>
      <w:numFmt w:val="bullet"/>
      <w:lvlText w:val="•"/>
      <w:lvlJc w:val="left"/>
      <w:pPr>
        <w:tabs>
          <w:tab w:val="num" w:pos="2160"/>
        </w:tabs>
        <w:ind w:left="2160" w:hanging="360"/>
      </w:pPr>
      <w:rPr>
        <w:rFonts w:ascii="Arial,Sans-Serif" w:hAnsi="Arial,Sans-Serif" w:hint="default"/>
      </w:rPr>
    </w:lvl>
    <w:lvl w:ilvl="3" w:tplc="C00AF334" w:tentative="1">
      <w:start w:val="1"/>
      <w:numFmt w:val="bullet"/>
      <w:lvlText w:val="•"/>
      <w:lvlJc w:val="left"/>
      <w:pPr>
        <w:tabs>
          <w:tab w:val="num" w:pos="2880"/>
        </w:tabs>
        <w:ind w:left="2880" w:hanging="360"/>
      </w:pPr>
      <w:rPr>
        <w:rFonts w:ascii="Arial,Sans-Serif" w:hAnsi="Arial,Sans-Serif" w:hint="default"/>
      </w:rPr>
    </w:lvl>
    <w:lvl w:ilvl="4" w:tplc="93884F58" w:tentative="1">
      <w:start w:val="1"/>
      <w:numFmt w:val="bullet"/>
      <w:lvlText w:val="•"/>
      <w:lvlJc w:val="left"/>
      <w:pPr>
        <w:tabs>
          <w:tab w:val="num" w:pos="3600"/>
        </w:tabs>
        <w:ind w:left="3600" w:hanging="360"/>
      </w:pPr>
      <w:rPr>
        <w:rFonts w:ascii="Arial,Sans-Serif" w:hAnsi="Arial,Sans-Serif" w:hint="default"/>
      </w:rPr>
    </w:lvl>
    <w:lvl w:ilvl="5" w:tplc="5DCEFFEC" w:tentative="1">
      <w:start w:val="1"/>
      <w:numFmt w:val="bullet"/>
      <w:lvlText w:val="•"/>
      <w:lvlJc w:val="left"/>
      <w:pPr>
        <w:tabs>
          <w:tab w:val="num" w:pos="4320"/>
        </w:tabs>
        <w:ind w:left="4320" w:hanging="360"/>
      </w:pPr>
      <w:rPr>
        <w:rFonts w:ascii="Arial,Sans-Serif" w:hAnsi="Arial,Sans-Serif" w:hint="default"/>
      </w:rPr>
    </w:lvl>
    <w:lvl w:ilvl="6" w:tplc="A380EF1E" w:tentative="1">
      <w:start w:val="1"/>
      <w:numFmt w:val="bullet"/>
      <w:lvlText w:val="•"/>
      <w:lvlJc w:val="left"/>
      <w:pPr>
        <w:tabs>
          <w:tab w:val="num" w:pos="5040"/>
        </w:tabs>
        <w:ind w:left="5040" w:hanging="360"/>
      </w:pPr>
      <w:rPr>
        <w:rFonts w:ascii="Arial,Sans-Serif" w:hAnsi="Arial,Sans-Serif" w:hint="default"/>
      </w:rPr>
    </w:lvl>
    <w:lvl w:ilvl="7" w:tplc="FA5C5020" w:tentative="1">
      <w:start w:val="1"/>
      <w:numFmt w:val="bullet"/>
      <w:lvlText w:val="•"/>
      <w:lvlJc w:val="left"/>
      <w:pPr>
        <w:tabs>
          <w:tab w:val="num" w:pos="5760"/>
        </w:tabs>
        <w:ind w:left="5760" w:hanging="360"/>
      </w:pPr>
      <w:rPr>
        <w:rFonts w:ascii="Arial,Sans-Serif" w:hAnsi="Arial,Sans-Serif" w:hint="default"/>
      </w:rPr>
    </w:lvl>
    <w:lvl w:ilvl="8" w:tplc="4CE08C04" w:tentative="1">
      <w:start w:val="1"/>
      <w:numFmt w:val="bullet"/>
      <w:lvlText w:val="•"/>
      <w:lvlJc w:val="left"/>
      <w:pPr>
        <w:tabs>
          <w:tab w:val="num" w:pos="6480"/>
        </w:tabs>
        <w:ind w:left="6480" w:hanging="360"/>
      </w:pPr>
      <w:rPr>
        <w:rFonts w:ascii="Arial,Sans-Serif" w:hAnsi="Arial,Sans-Serif" w:hint="default"/>
      </w:rPr>
    </w:lvl>
  </w:abstractNum>
  <w:abstractNum w:abstractNumId="16" w15:restartNumberingAfterBreak="0">
    <w:nsid w:val="6EE22B6F"/>
    <w:multiLevelType w:val="hybridMultilevel"/>
    <w:tmpl w:val="14320B2A"/>
    <w:styleLink w:val="Letra"/>
    <w:lvl w:ilvl="0" w:tplc="8CD2FF5C">
      <w:start w:val="1"/>
      <w:numFmt w:val="upperLetter"/>
      <w:lvlText w:val="%1."/>
      <w:lvlJc w:val="left"/>
      <w:pPr>
        <w:ind w:left="3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1" w:tplc="170ED1A8">
      <w:start w:val="1"/>
      <w:numFmt w:val="lowerLetter"/>
      <w:lvlText w:val="%2."/>
      <w:lvlJc w:val="left"/>
      <w:pPr>
        <w:ind w:left="7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2" w:tplc="9F143A3C">
      <w:start w:val="1"/>
      <w:numFmt w:val="decimal"/>
      <w:lvlText w:val="%3)"/>
      <w:lvlJc w:val="left"/>
      <w:pPr>
        <w:ind w:left="10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3" w:tplc="5EB6D700">
      <w:start w:val="1"/>
      <w:numFmt w:val="decimal"/>
      <w:lvlText w:val="%4)"/>
      <w:lvlJc w:val="left"/>
      <w:pPr>
        <w:ind w:left="144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4" w:tplc="DA5EC72C">
      <w:start w:val="1"/>
      <w:numFmt w:val="decimal"/>
      <w:lvlText w:val="%5)"/>
      <w:lvlJc w:val="left"/>
      <w:pPr>
        <w:ind w:left="180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5" w:tplc="6E36A436">
      <w:start w:val="1"/>
      <w:numFmt w:val="decimal"/>
      <w:lvlText w:val="%6)"/>
      <w:lvlJc w:val="left"/>
      <w:pPr>
        <w:ind w:left="216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6" w:tplc="54940578">
      <w:start w:val="1"/>
      <w:numFmt w:val="decimal"/>
      <w:lvlText w:val="%7)"/>
      <w:lvlJc w:val="left"/>
      <w:pPr>
        <w:ind w:left="252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7" w:tplc="31C82C44">
      <w:start w:val="1"/>
      <w:numFmt w:val="decimal"/>
      <w:lvlText w:val="%8)"/>
      <w:lvlJc w:val="left"/>
      <w:pPr>
        <w:ind w:left="2880" w:hanging="360"/>
      </w:pPr>
      <w:rPr>
        <w:rFonts w:hAnsi="Arial Unicode MS"/>
        <w:b/>
        <w:bCs/>
        <w:caps w:val="0"/>
        <w:smallCaps w:val="0"/>
        <w:strike w:val="0"/>
        <w:dstrike w:val="0"/>
        <w:outline w:val="0"/>
        <w:emboss w:val="0"/>
        <w:imprint w:val="0"/>
        <w:spacing w:val="0"/>
        <w:w w:val="100"/>
        <w:kern w:val="0"/>
        <w:position w:val="0"/>
        <w:highlight w:val="none"/>
        <w:vertAlign w:val="baseline"/>
      </w:rPr>
    </w:lvl>
    <w:lvl w:ilvl="8" w:tplc="AB8468C8">
      <w:start w:val="1"/>
      <w:numFmt w:val="decimal"/>
      <w:lvlText w:val="%9)"/>
      <w:lvlJc w:val="left"/>
      <w:pPr>
        <w:ind w:left="3240" w:hanging="360"/>
      </w:pPr>
      <w:rPr>
        <w:rFonts w:hAnsi="Arial Unicode MS"/>
        <w:b/>
        <w:bCs/>
        <w:caps w:val="0"/>
        <w:smallCaps w:val="0"/>
        <w:strike w:val="0"/>
        <w:dstrike w:val="0"/>
        <w:outline w:val="0"/>
        <w:emboss w:val="0"/>
        <w:imprint w:val="0"/>
        <w:spacing w:val="0"/>
        <w:w w:val="100"/>
        <w:kern w:val="0"/>
        <w:position w:val="0"/>
        <w:highlight w:val="none"/>
        <w:vertAlign w:val="baseline"/>
      </w:rPr>
    </w:lvl>
  </w:abstractNum>
  <w:abstractNum w:abstractNumId="17" w15:restartNumberingAfterBreak="0">
    <w:nsid w:val="76055CE5"/>
    <w:multiLevelType w:val="hybridMultilevel"/>
    <w:tmpl w:val="042678C4"/>
    <w:lvl w:ilvl="0" w:tplc="8F7ACDAE">
      <w:start w:val="1"/>
      <w:numFmt w:val="bullet"/>
      <w:lvlText w:val="•"/>
      <w:lvlJc w:val="left"/>
      <w:pPr>
        <w:ind w:left="330" w:hanging="330"/>
      </w:pPr>
      <w:rPr>
        <w:rFonts w:hAnsi="Arial Unicode MS"/>
        <w:caps w:val="0"/>
        <w:smallCaps w:val="0"/>
        <w:strike w:val="0"/>
        <w:dstrike w:val="0"/>
        <w:outline w:val="0"/>
        <w:emboss w:val="0"/>
        <w:imprint w:val="0"/>
        <w:spacing w:val="0"/>
        <w:w w:val="100"/>
        <w:kern w:val="0"/>
        <w:position w:val="0"/>
        <w:highlight w:val="none"/>
        <w:vertAlign w:val="baseline"/>
      </w:rPr>
    </w:lvl>
    <w:lvl w:ilvl="1" w:tplc="36EEB516">
      <w:start w:val="1"/>
      <w:numFmt w:val="bullet"/>
      <w:lvlText w:val="•"/>
      <w:lvlJc w:val="left"/>
      <w:pPr>
        <w:ind w:left="1050" w:hanging="330"/>
      </w:pPr>
      <w:rPr>
        <w:rFonts w:hAnsi="Arial Unicode MS"/>
        <w:caps w:val="0"/>
        <w:smallCaps w:val="0"/>
        <w:strike w:val="0"/>
        <w:dstrike w:val="0"/>
        <w:outline w:val="0"/>
        <w:emboss w:val="0"/>
        <w:imprint w:val="0"/>
        <w:spacing w:val="0"/>
        <w:w w:val="100"/>
        <w:kern w:val="0"/>
        <w:position w:val="0"/>
        <w:highlight w:val="none"/>
        <w:vertAlign w:val="baseline"/>
      </w:rPr>
    </w:lvl>
    <w:lvl w:ilvl="2" w:tplc="95E270F8">
      <w:start w:val="1"/>
      <w:numFmt w:val="bullet"/>
      <w:lvlText w:val="•"/>
      <w:lvlJc w:val="left"/>
      <w:pPr>
        <w:ind w:left="1770" w:hanging="330"/>
      </w:pPr>
      <w:rPr>
        <w:rFonts w:hAnsi="Arial Unicode MS"/>
        <w:caps w:val="0"/>
        <w:smallCaps w:val="0"/>
        <w:strike w:val="0"/>
        <w:dstrike w:val="0"/>
        <w:outline w:val="0"/>
        <w:emboss w:val="0"/>
        <w:imprint w:val="0"/>
        <w:spacing w:val="0"/>
        <w:w w:val="100"/>
        <w:kern w:val="0"/>
        <w:position w:val="0"/>
        <w:highlight w:val="none"/>
        <w:vertAlign w:val="baseline"/>
      </w:rPr>
    </w:lvl>
    <w:lvl w:ilvl="3" w:tplc="71B240BA">
      <w:start w:val="1"/>
      <w:numFmt w:val="bullet"/>
      <w:lvlText w:val="•"/>
      <w:lvlJc w:val="left"/>
      <w:pPr>
        <w:ind w:left="2490" w:hanging="330"/>
      </w:pPr>
      <w:rPr>
        <w:rFonts w:hAnsi="Arial Unicode MS"/>
        <w:caps w:val="0"/>
        <w:smallCaps w:val="0"/>
        <w:strike w:val="0"/>
        <w:dstrike w:val="0"/>
        <w:outline w:val="0"/>
        <w:emboss w:val="0"/>
        <w:imprint w:val="0"/>
        <w:spacing w:val="0"/>
        <w:w w:val="100"/>
        <w:kern w:val="0"/>
        <w:position w:val="0"/>
        <w:highlight w:val="none"/>
        <w:vertAlign w:val="baseline"/>
      </w:rPr>
    </w:lvl>
    <w:lvl w:ilvl="4" w:tplc="7BA6ED38">
      <w:start w:val="1"/>
      <w:numFmt w:val="bullet"/>
      <w:lvlText w:val="•"/>
      <w:lvlJc w:val="left"/>
      <w:pPr>
        <w:ind w:left="3210" w:hanging="330"/>
      </w:pPr>
      <w:rPr>
        <w:rFonts w:hAnsi="Arial Unicode MS"/>
        <w:caps w:val="0"/>
        <w:smallCaps w:val="0"/>
        <w:strike w:val="0"/>
        <w:dstrike w:val="0"/>
        <w:outline w:val="0"/>
        <w:emboss w:val="0"/>
        <w:imprint w:val="0"/>
        <w:spacing w:val="0"/>
        <w:w w:val="100"/>
        <w:kern w:val="0"/>
        <w:position w:val="0"/>
        <w:highlight w:val="none"/>
        <w:vertAlign w:val="baseline"/>
      </w:rPr>
    </w:lvl>
    <w:lvl w:ilvl="5" w:tplc="28BE4E4C">
      <w:start w:val="1"/>
      <w:numFmt w:val="bullet"/>
      <w:lvlText w:val="•"/>
      <w:lvlJc w:val="left"/>
      <w:pPr>
        <w:ind w:left="3930" w:hanging="330"/>
      </w:pPr>
      <w:rPr>
        <w:rFonts w:hAnsi="Arial Unicode MS"/>
        <w:caps w:val="0"/>
        <w:smallCaps w:val="0"/>
        <w:strike w:val="0"/>
        <w:dstrike w:val="0"/>
        <w:outline w:val="0"/>
        <w:emboss w:val="0"/>
        <w:imprint w:val="0"/>
        <w:spacing w:val="0"/>
        <w:w w:val="100"/>
        <w:kern w:val="0"/>
        <w:position w:val="0"/>
        <w:highlight w:val="none"/>
        <w:vertAlign w:val="baseline"/>
      </w:rPr>
    </w:lvl>
    <w:lvl w:ilvl="6" w:tplc="1F8A5F9A">
      <w:start w:val="1"/>
      <w:numFmt w:val="bullet"/>
      <w:lvlText w:val="•"/>
      <w:lvlJc w:val="left"/>
      <w:pPr>
        <w:ind w:left="4650" w:hanging="330"/>
      </w:pPr>
      <w:rPr>
        <w:rFonts w:hAnsi="Arial Unicode MS"/>
        <w:caps w:val="0"/>
        <w:smallCaps w:val="0"/>
        <w:strike w:val="0"/>
        <w:dstrike w:val="0"/>
        <w:outline w:val="0"/>
        <w:emboss w:val="0"/>
        <w:imprint w:val="0"/>
        <w:spacing w:val="0"/>
        <w:w w:val="100"/>
        <w:kern w:val="0"/>
        <w:position w:val="0"/>
        <w:highlight w:val="none"/>
        <w:vertAlign w:val="baseline"/>
      </w:rPr>
    </w:lvl>
    <w:lvl w:ilvl="7" w:tplc="142055A8">
      <w:start w:val="1"/>
      <w:numFmt w:val="bullet"/>
      <w:lvlText w:val="•"/>
      <w:lvlJc w:val="left"/>
      <w:pPr>
        <w:ind w:left="5370" w:hanging="330"/>
      </w:pPr>
      <w:rPr>
        <w:rFonts w:hAnsi="Arial Unicode MS"/>
        <w:caps w:val="0"/>
        <w:smallCaps w:val="0"/>
        <w:strike w:val="0"/>
        <w:dstrike w:val="0"/>
        <w:outline w:val="0"/>
        <w:emboss w:val="0"/>
        <w:imprint w:val="0"/>
        <w:spacing w:val="0"/>
        <w:w w:val="100"/>
        <w:kern w:val="0"/>
        <w:position w:val="0"/>
        <w:highlight w:val="none"/>
        <w:vertAlign w:val="baseline"/>
      </w:rPr>
    </w:lvl>
    <w:lvl w:ilvl="8" w:tplc="92B01646">
      <w:start w:val="1"/>
      <w:numFmt w:val="bullet"/>
      <w:lvlText w:val="•"/>
      <w:lvlJc w:val="left"/>
      <w:pPr>
        <w:ind w:left="6090" w:hanging="33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15:restartNumberingAfterBreak="0">
    <w:nsid w:val="768E669A"/>
    <w:multiLevelType w:val="hybridMultilevel"/>
    <w:tmpl w:val="14320B2A"/>
    <w:numStyleLink w:val="Letra"/>
  </w:abstractNum>
  <w:abstractNum w:abstractNumId="19" w15:restartNumberingAfterBreak="0">
    <w:nsid w:val="7BAB296B"/>
    <w:multiLevelType w:val="hybridMultilevel"/>
    <w:tmpl w:val="46A49480"/>
    <w:lvl w:ilvl="0" w:tplc="6204AE48">
      <w:start w:val="1"/>
      <w:numFmt w:val="bullet"/>
      <w:lvlText w:val="•"/>
      <w:lvlJc w:val="left"/>
      <w:pPr>
        <w:tabs>
          <w:tab w:val="num" w:pos="720"/>
        </w:tabs>
        <w:ind w:left="720" w:hanging="360"/>
      </w:pPr>
      <w:rPr>
        <w:rFonts w:ascii="Arial" w:hAnsi="Arial" w:hint="default"/>
      </w:rPr>
    </w:lvl>
    <w:lvl w:ilvl="1" w:tplc="8138D516">
      <w:numFmt w:val="bullet"/>
      <w:lvlText w:val="o"/>
      <w:lvlJc w:val="left"/>
      <w:pPr>
        <w:tabs>
          <w:tab w:val="num" w:pos="1440"/>
        </w:tabs>
        <w:ind w:left="1440" w:hanging="360"/>
      </w:pPr>
      <w:rPr>
        <w:rFonts w:ascii="Courier New" w:hAnsi="Courier New" w:hint="default"/>
      </w:rPr>
    </w:lvl>
    <w:lvl w:ilvl="2" w:tplc="5C662318" w:tentative="1">
      <w:start w:val="1"/>
      <w:numFmt w:val="bullet"/>
      <w:lvlText w:val="•"/>
      <w:lvlJc w:val="left"/>
      <w:pPr>
        <w:tabs>
          <w:tab w:val="num" w:pos="2160"/>
        </w:tabs>
        <w:ind w:left="2160" w:hanging="360"/>
      </w:pPr>
      <w:rPr>
        <w:rFonts w:ascii="Arial" w:hAnsi="Arial" w:hint="default"/>
      </w:rPr>
    </w:lvl>
    <w:lvl w:ilvl="3" w:tplc="B1F209AA" w:tentative="1">
      <w:start w:val="1"/>
      <w:numFmt w:val="bullet"/>
      <w:lvlText w:val="•"/>
      <w:lvlJc w:val="left"/>
      <w:pPr>
        <w:tabs>
          <w:tab w:val="num" w:pos="2880"/>
        </w:tabs>
        <w:ind w:left="2880" w:hanging="360"/>
      </w:pPr>
      <w:rPr>
        <w:rFonts w:ascii="Arial" w:hAnsi="Arial" w:hint="default"/>
      </w:rPr>
    </w:lvl>
    <w:lvl w:ilvl="4" w:tplc="03960FBE" w:tentative="1">
      <w:start w:val="1"/>
      <w:numFmt w:val="bullet"/>
      <w:lvlText w:val="•"/>
      <w:lvlJc w:val="left"/>
      <w:pPr>
        <w:tabs>
          <w:tab w:val="num" w:pos="3600"/>
        </w:tabs>
        <w:ind w:left="3600" w:hanging="360"/>
      </w:pPr>
      <w:rPr>
        <w:rFonts w:ascii="Arial" w:hAnsi="Arial" w:hint="default"/>
      </w:rPr>
    </w:lvl>
    <w:lvl w:ilvl="5" w:tplc="5ACA5F12" w:tentative="1">
      <w:start w:val="1"/>
      <w:numFmt w:val="bullet"/>
      <w:lvlText w:val="•"/>
      <w:lvlJc w:val="left"/>
      <w:pPr>
        <w:tabs>
          <w:tab w:val="num" w:pos="4320"/>
        </w:tabs>
        <w:ind w:left="4320" w:hanging="360"/>
      </w:pPr>
      <w:rPr>
        <w:rFonts w:ascii="Arial" w:hAnsi="Arial" w:hint="default"/>
      </w:rPr>
    </w:lvl>
    <w:lvl w:ilvl="6" w:tplc="B3FE98D4" w:tentative="1">
      <w:start w:val="1"/>
      <w:numFmt w:val="bullet"/>
      <w:lvlText w:val="•"/>
      <w:lvlJc w:val="left"/>
      <w:pPr>
        <w:tabs>
          <w:tab w:val="num" w:pos="5040"/>
        </w:tabs>
        <w:ind w:left="5040" w:hanging="360"/>
      </w:pPr>
      <w:rPr>
        <w:rFonts w:ascii="Arial" w:hAnsi="Arial" w:hint="default"/>
      </w:rPr>
    </w:lvl>
    <w:lvl w:ilvl="7" w:tplc="95B83078" w:tentative="1">
      <w:start w:val="1"/>
      <w:numFmt w:val="bullet"/>
      <w:lvlText w:val="•"/>
      <w:lvlJc w:val="left"/>
      <w:pPr>
        <w:tabs>
          <w:tab w:val="num" w:pos="5760"/>
        </w:tabs>
        <w:ind w:left="5760" w:hanging="360"/>
      </w:pPr>
      <w:rPr>
        <w:rFonts w:ascii="Arial" w:hAnsi="Arial" w:hint="default"/>
      </w:rPr>
    </w:lvl>
    <w:lvl w:ilvl="8" w:tplc="E402BB6C"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7EE027CC"/>
    <w:multiLevelType w:val="hybridMultilevel"/>
    <w:tmpl w:val="ED043CDE"/>
    <w:styleLink w:val="Apuntes"/>
    <w:lvl w:ilvl="0" w:tplc="69EE2C58">
      <w:start w:val="1"/>
      <w:numFmt w:val="bullet"/>
      <w:lvlText w:val="-"/>
      <w:lvlJc w:val="left"/>
      <w:pPr>
        <w:ind w:left="220" w:hanging="22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1" w:tplc="B5307758">
      <w:start w:val="1"/>
      <w:numFmt w:val="bullet"/>
      <w:lvlText w:val="-"/>
      <w:lvlJc w:val="left"/>
      <w:pPr>
        <w:ind w:left="460" w:hanging="22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2" w:tplc="FF1C6BC0">
      <w:start w:val="1"/>
      <w:numFmt w:val="bullet"/>
      <w:lvlText w:val="-"/>
      <w:lvlJc w:val="left"/>
      <w:pPr>
        <w:ind w:left="700" w:hanging="22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3" w:tplc="0BB6BA5C">
      <w:start w:val="1"/>
      <w:numFmt w:val="bullet"/>
      <w:lvlText w:val="•"/>
      <w:lvlJc w:val="left"/>
      <w:pPr>
        <w:ind w:left="940" w:hanging="22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4" w:tplc="F69C3F2A">
      <w:start w:val="1"/>
      <w:numFmt w:val="bullet"/>
      <w:lvlText w:val="-"/>
      <w:lvlJc w:val="left"/>
      <w:pPr>
        <w:ind w:left="1180" w:hanging="22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5" w:tplc="8D7AE82A">
      <w:start w:val="1"/>
      <w:numFmt w:val="bullet"/>
      <w:lvlText w:val="•"/>
      <w:lvlJc w:val="left"/>
      <w:pPr>
        <w:ind w:left="1420" w:hanging="22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6" w:tplc="4454CC50">
      <w:start w:val="1"/>
      <w:numFmt w:val="bullet"/>
      <w:lvlText w:val="-"/>
      <w:lvlJc w:val="left"/>
      <w:pPr>
        <w:ind w:left="1660" w:hanging="220"/>
      </w:pPr>
      <w:rPr>
        <w:rFonts w:hAnsi="Arial Unicode MS"/>
        <w:caps w:val="0"/>
        <w:smallCaps w:val="0"/>
        <w:strike w:val="0"/>
        <w:dstrike w:val="0"/>
        <w:outline w:val="0"/>
        <w:emboss w:val="0"/>
        <w:imprint w:val="0"/>
        <w:spacing w:val="0"/>
        <w:w w:val="100"/>
        <w:kern w:val="0"/>
        <w:position w:val="4"/>
        <w:sz w:val="26"/>
        <w:szCs w:val="26"/>
        <w:highlight w:val="none"/>
        <w:vertAlign w:val="baseline"/>
      </w:rPr>
    </w:lvl>
    <w:lvl w:ilvl="7" w:tplc="C1C654A4">
      <w:start w:val="1"/>
      <w:numFmt w:val="bullet"/>
      <w:lvlText w:val="•"/>
      <w:lvlJc w:val="left"/>
      <w:pPr>
        <w:ind w:left="1900" w:hanging="220"/>
      </w:pPr>
      <w:rPr>
        <w:rFonts w:hAnsi="Arial Unicode MS"/>
        <w:caps w:val="0"/>
        <w:smallCaps w:val="0"/>
        <w:strike w:val="0"/>
        <w:dstrike w:val="0"/>
        <w:outline w:val="0"/>
        <w:emboss w:val="0"/>
        <w:imprint w:val="0"/>
        <w:spacing w:val="0"/>
        <w:w w:val="100"/>
        <w:kern w:val="0"/>
        <w:position w:val="0"/>
        <w:sz w:val="26"/>
        <w:szCs w:val="26"/>
        <w:highlight w:val="none"/>
        <w:vertAlign w:val="baseline"/>
      </w:rPr>
    </w:lvl>
    <w:lvl w:ilvl="8" w:tplc="AA8E9188">
      <w:start w:val="1"/>
      <w:numFmt w:val="bullet"/>
      <w:lvlText w:val="-"/>
      <w:lvlJc w:val="left"/>
      <w:pPr>
        <w:ind w:left="2140" w:hanging="220"/>
      </w:pPr>
      <w:rPr>
        <w:rFonts w:hAnsi="Arial Unicode MS"/>
        <w:caps w:val="0"/>
        <w:smallCaps w:val="0"/>
        <w:strike w:val="0"/>
        <w:dstrike w:val="0"/>
        <w:outline w:val="0"/>
        <w:emboss w:val="0"/>
        <w:imprint w:val="0"/>
        <w:spacing w:val="0"/>
        <w:w w:val="100"/>
        <w:kern w:val="0"/>
        <w:position w:val="4"/>
        <w:sz w:val="26"/>
        <w:szCs w:val="26"/>
        <w:highlight w:val="none"/>
        <w:vertAlign w:val="baseline"/>
      </w:rPr>
    </w:lvl>
  </w:abstractNum>
  <w:abstractNum w:abstractNumId="21" w15:restartNumberingAfterBreak="0">
    <w:nsid w:val="7F565E00"/>
    <w:multiLevelType w:val="hybridMultilevel"/>
    <w:tmpl w:val="0CDA720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891116335">
    <w:abstractNumId w:val="16"/>
  </w:num>
  <w:num w:numId="2" w16cid:durableId="502429503">
    <w:abstractNumId w:val="18"/>
  </w:num>
  <w:num w:numId="3" w16cid:durableId="773331670">
    <w:abstractNumId w:val="1"/>
  </w:num>
  <w:num w:numId="4" w16cid:durableId="1458062910">
    <w:abstractNumId w:val="2"/>
  </w:num>
  <w:num w:numId="5" w16cid:durableId="762143402">
    <w:abstractNumId w:val="2"/>
    <w:lvlOverride w:ilvl="0">
      <w:lvl w:ilvl="0" w:tplc="16AC433C">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C62865B4">
        <w:start w:val="1"/>
        <w:numFmt w:val="bullet"/>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2">
      <w:lvl w:ilvl="2" w:tplc="3AFC2150">
        <w:start w:val="1"/>
        <w:numFmt w:val="bullet"/>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3">
      <w:lvl w:ilvl="3" w:tplc="50844D58">
        <w:start w:val="1"/>
        <w:numFmt w:val="bullet"/>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4">
      <w:lvl w:ilvl="4" w:tplc="B2E0D650">
        <w:start w:val="1"/>
        <w:numFmt w:val="bullet"/>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5">
      <w:lvl w:ilvl="5" w:tplc="6B5896FC">
        <w:start w:val="1"/>
        <w:numFmt w:val="bullet"/>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6">
      <w:lvl w:ilvl="6" w:tplc="ABC8CABC">
        <w:start w:val="1"/>
        <w:numFmt w:val="bullet"/>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7">
      <w:lvl w:ilvl="7" w:tplc="1986A8B8">
        <w:start w:val="1"/>
        <w:numFmt w:val="bullet"/>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8">
      <w:lvl w:ilvl="8" w:tplc="2954D69E">
        <w:start w:val="1"/>
        <w:numFmt w:val="bullet"/>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lvlOverride>
  </w:num>
  <w:num w:numId="6" w16cid:durableId="617369882">
    <w:abstractNumId w:val="17"/>
  </w:num>
  <w:num w:numId="7" w16cid:durableId="1242831938">
    <w:abstractNumId w:val="17"/>
    <w:lvlOverride w:ilvl="0">
      <w:lvl w:ilvl="0" w:tplc="8F7ACDAE">
        <w:start w:val="1"/>
        <w:numFmt w:val="bullet"/>
        <w:lvlText w:val="•"/>
        <w:lvlJc w:val="left"/>
        <w:pPr>
          <w:ind w:left="330" w:hanging="3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36EEB516">
        <w:start w:val="1"/>
        <w:numFmt w:val="bullet"/>
        <w:lvlText w:val="•"/>
        <w:lvlJc w:val="left"/>
        <w:pPr>
          <w:ind w:left="1050" w:hanging="33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2">
      <w:lvl w:ilvl="2" w:tplc="95E270F8">
        <w:start w:val="1"/>
        <w:numFmt w:val="bullet"/>
        <w:lvlText w:val="•"/>
        <w:lvlJc w:val="left"/>
        <w:pPr>
          <w:ind w:left="1770" w:hanging="33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3">
      <w:lvl w:ilvl="3" w:tplc="71B240BA">
        <w:start w:val="1"/>
        <w:numFmt w:val="bullet"/>
        <w:lvlText w:val="•"/>
        <w:lvlJc w:val="left"/>
        <w:pPr>
          <w:ind w:left="2490" w:hanging="33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4">
      <w:lvl w:ilvl="4" w:tplc="7BA6ED38">
        <w:start w:val="1"/>
        <w:numFmt w:val="bullet"/>
        <w:lvlText w:val="•"/>
        <w:lvlJc w:val="left"/>
        <w:pPr>
          <w:ind w:left="3210" w:hanging="33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5">
      <w:lvl w:ilvl="5" w:tplc="28BE4E4C">
        <w:start w:val="1"/>
        <w:numFmt w:val="bullet"/>
        <w:lvlText w:val="•"/>
        <w:lvlJc w:val="left"/>
        <w:pPr>
          <w:ind w:left="3930" w:hanging="33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6">
      <w:lvl w:ilvl="6" w:tplc="1F8A5F9A">
        <w:start w:val="1"/>
        <w:numFmt w:val="bullet"/>
        <w:lvlText w:val="•"/>
        <w:lvlJc w:val="left"/>
        <w:pPr>
          <w:ind w:left="4650" w:hanging="33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7">
      <w:lvl w:ilvl="7" w:tplc="142055A8">
        <w:start w:val="1"/>
        <w:numFmt w:val="bullet"/>
        <w:lvlText w:val="•"/>
        <w:lvlJc w:val="left"/>
        <w:pPr>
          <w:ind w:left="5370" w:hanging="33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lvlOverride w:ilvl="8">
      <w:lvl w:ilvl="8" w:tplc="92B01646">
        <w:start w:val="1"/>
        <w:numFmt w:val="bullet"/>
        <w:lvlText w:val="•"/>
        <w:lvlJc w:val="left"/>
        <w:pPr>
          <w:ind w:left="6090" w:hanging="330"/>
        </w:pPr>
        <w:rPr>
          <w:rFonts w:hAnsi="Arial Unicode MS"/>
          <w:caps w:val="0"/>
          <w:smallCaps w:val="0"/>
          <w:strike w:val="0"/>
          <w:dstrike w:val="0"/>
          <w:outline w:val="0"/>
          <w:emboss w:val="0"/>
          <w:imprint w:val="0"/>
          <w:color w:val="000000"/>
          <w:spacing w:val="0"/>
          <w:w w:val="100"/>
          <w:kern w:val="0"/>
          <w:position w:val="0"/>
          <w:highlight w:val="none"/>
          <w:vertAlign w:val="baseline"/>
        </w:rPr>
      </w:lvl>
    </w:lvlOverride>
  </w:num>
  <w:num w:numId="8" w16cid:durableId="971206270">
    <w:abstractNumId w:val="17"/>
    <w:lvlOverride w:ilvl="0">
      <w:lvl w:ilvl="0" w:tplc="8F7ACDAE">
        <w:start w:val="1"/>
        <w:numFmt w:val="bullet"/>
        <w:lvlText w:val="•"/>
        <w:lvlJc w:val="left"/>
        <w:pPr>
          <w:ind w:left="330" w:hanging="33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36EEB516">
        <w:start w:val="1"/>
        <w:numFmt w:val="bullet"/>
        <w:lvlText w:val="•"/>
        <w:lvlJc w:val="left"/>
        <w:pPr>
          <w:ind w:left="1050" w:hanging="33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Override>
    <w:lvlOverride w:ilvl="2">
      <w:lvl w:ilvl="2" w:tplc="95E270F8">
        <w:start w:val="1"/>
        <w:numFmt w:val="bullet"/>
        <w:lvlText w:val="•"/>
        <w:lvlJc w:val="left"/>
        <w:pPr>
          <w:ind w:left="1770" w:hanging="33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Override>
    <w:lvlOverride w:ilvl="3">
      <w:lvl w:ilvl="3" w:tplc="71B240BA">
        <w:start w:val="1"/>
        <w:numFmt w:val="bullet"/>
        <w:lvlText w:val="•"/>
        <w:lvlJc w:val="left"/>
        <w:pPr>
          <w:ind w:left="2490" w:hanging="33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Override>
    <w:lvlOverride w:ilvl="4">
      <w:lvl w:ilvl="4" w:tplc="7BA6ED38">
        <w:start w:val="1"/>
        <w:numFmt w:val="bullet"/>
        <w:lvlText w:val="•"/>
        <w:lvlJc w:val="left"/>
        <w:pPr>
          <w:ind w:left="3210" w:hanging="33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Override>
    <w:lvlOverride w:ilvl="5">
      <w:lvl w:ilvl="5" w:tplc="28BE4E4C">
        <w:start w:val="1"/>
        <w:numFmt w:val="bullet"/>
        <w:lvlText w:val="•"/>
        <w:lvlJc w:val="left"/>
        <w:pPr>
          <w:ind w:left="3930" w:hanging="33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Override>
    <w:lvlOverride w:ilvl="6">
      <w:lvl w:ilvl="6" w:tplc="1F8A5F9A">
        <w:start w:val="1"/>
        <w:numFmt w:val="bullet"/>
        <w:lvlText w:val="•"/>
        <w:lvlJc w:val="left"/>
        <w:pPr>
          <w:ind w:left="4650" w:hanging="33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Override>
    <w:lvlOverride w:ilvl="7">
      <w:lvl w:ilvl="7" w:tplc="142055A8">
        <w:start w:val="1"/>
        <w:numFmt w:val="bullet"/>
        <w:lvlText w:val="•"/>
        <w:lvlJc w:val="left"/>
        <w:pPr>
          <w:ind w:left="5370" w:hanging="33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Override>
    <w:lvlOverride w:ilvl="8">
      <w:lvl w:ilvl="8" w:tplc="92B01646">
        <w:start w:val="1"/>
        <w:numFmt w:val="bullet"/>
        <w:lvlText w:val="•"/>
        <w:lvlJc w:val="left"/>
        <w:pPr>
          <w:ind w:left="6090" w:hanging="330"/>
        </w:pPr>
        <w:rPr>
          <w:rFonts w:hAnsi="Arial Unicode MS"/>
          <w:b/>
          <w:bCs/>
          <w:caps w:val="0"/>
          <w:smallCaps w:val="0"/>
          <w:strike w:val="0"/>
          <w:dstrike w:val="0"/>
          <w:outline w:val="0"/>
          <w:emboss w:val="0"/>
          <w:imprint w:val="0"/>
          <w:color w:val="000000"/>
          <w:spacing w:val="0"/>
          <w:w w:val="100"/>
          <w:kern w:val="0"/>
          <w:position w:val="0"/>
          <w:highlight w:val="none"/>
          <w:vertAlign w:val="baseline"/>
        </w:rPr>
      </w:lvl>
    </w:lvlOverride>
  </w:num>
  <w:num w:numId="9" w16cid:durableId="775171918">
    <w:abstractNumId w:val="2"/>
    <w:lvlOverride w:ilvl="0">
      <w:lvl w:ilvl="0" w:tplc="16AC433C">
        <w:start w:val="1"/>
        <w:numFmt w:val="bullet"/>
        <w:lvlText w:val="•"/>
        <w:lvlJc w:val="left"/>
        <w:pPr>
          <w:ind w:left="595" w:hanging="375"/>
        </w:pPr>
        <w:rPr>
          <w:rFonts w:ascii="Times Roman" w:eastAsia="Times Roman" w:hAnsi="Times Roman" w:cs="Times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1">
      <w:lvl w:ilvl="1" w:tplc="C62865B4">
        <w:start w:val="1"/>
        <w:numFmt w:val="bullet"/>
        <w:lvlText w:val="•"/>
        <w:lvlJc w:val="left"/>
        <w:pPr>
          <w:ind w:left="1315" w:hanging="375"/>
        </w:pPr>
        <w:rPr>
          <w:rFonts w:ascii="Times Roman" w:eastAsia="Times Roman" w:hAnsi="Times Roman" w:cs="Times Roman"/>
          <w:b w:val="0"/>
          <w:bCs w:val="0"/>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2">
      <w:lvl w:ilvl="2" w:tplc="3AFC2150">
        <w:start w:val="1"/>
        <w:numFmt w:val="bullet"/>
        <w:lvlText w:val="•"/>
        <w:lvlJc w:val="left"/>
        <w:pPr>
          <w:ind w:left="2035" w:hanging="375"/>
        </w:pPr>
        <w:rPr>
          <w:rFonts w:ascii="Times Roman" w:eastAsia="Times Roman" w:hAnsi="Times Roman" w:cs="Times Roman"/>
          <w:b w:val="0"/>
          <w:bCs w:val="0"/>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3">
      <w:lvl w:ilvl="3" w:tplc="50844D58">
        <w:start w:val="1"/>
        <w:numFmt w:val="bullet"/>
        <w:lvlText w:val="•"/>
        <w:lvlJc w:val="left"/>
        <w:pPr>
          <w:ind w:left="2755" w:hanging="375"/>
        </w:pPr>
        <w:rPr>
          <w:rFonts w:ascii="Times Roman" w:eastAsia="Times Roman" w:hAnsi="Times Roman" w:cs="Times Roman"/>
          <w:b w:val="0"/>
          <w:bCs w:val="0"/>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4">
      <w:lvl w:ilvl="4" w:tplc="B2E0D650">
        <w:start w:val="1"/>
        <w:numFmt w:val="bullet"/>
        <w:lvlText w:val="•"/>
        <w:lvlJc w:val="left"/>
        <w:pPr>
          <w:ind w:left="3475" w:hanging="375"/>
        </w:pPr>
        <w:rPr>
          <w:rFonts w:ascii="Times Roman" w:eastAsia="Times Roman" w:hAnsi="Times Roman" w:cs="Times Roman"/>
          <w:b w:val="0"/>
          <w:bCs w:val="0"/>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5">
      <w:lvl w:ilvl="5" w:tplc="6B5896FC">
        <w:start w:val="1"/>
        <w:numFmt w:val="bullet"/>
        <w:lvlText w:val="•"/>
        <w:lvlJc w:val="left"/>
        <w:pPr>
          <w:ind w:left="4195" w:hanging="375"/>
        </w:pPr>
        <w:rPr>
          <w:rFonts w:ascii="Times Roman" w:eastAsia="Times Roman" w:hAnsi="Times Roman" w:cs="Times Roman"/>
          <w:b w:val="0"/>
          <w:bCs w:val="0"/>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6">
      <w:lvl w:ilvl="6" w:tplc="ABC8CABC">
        <w:start w:val="1"/>
        <w:numFmt w:val="bullet"/>
        <w:lvlText w:val="•"/>
        <w:lvlJc w:val="left"/>
        <w:pPr>
          <w:ind w:left="4915" w:hanging="375"/>
        </w:pPr>
        <w:rPr>
          <w:rFonts w:ascii="Times Roman" w:eastAsia="Times Roman" w:hAnsi="Times Roman" w:cs="Times Roman"/>
          <w:b w:val="0"/>
          <w:bCs w:val="0"/>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7">
      <w:lvl w:ilvl="7" w:tplc="1986A8B8">
        <w:start w:val="1"/>
        <w:numFmt w:val="bullet"/>
        <w:lvlText w:val="•"/>
        <w:lvlJc w:val="left"/>
        <w:pPr>
          <w:ind w:left="5635" w:hanging="375"/>
        </w:pPr>
        <w:rPr>
          <w:rFonts w:ascii="Times Roman" w:eastAsia="Times Roman" w:hAnsi="Times Roman" w:cs="Times Roman"/>
          <w:b w:val="0"/>
          <w:bCs w:val="0"/>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8">
      <w:lvl w:ilvl="8" w:tplc="2954D69E">
        <w:start w:val="1"/>
        <w:numFmt w:val="bullet"/>
        <w:lvlText w:val="•"/>
        <w:lvlJc w:val="left"/>
        <w:pPr>
          <w:ind w:left="6355" w:hanging="375"/>
        </w:pPr>
        <w:rPr>
          <w:rFonts w:ascii="Times Roman" w:eastAsia="Times Roman" w:hAnsi="Times Roman" w:cs="Times Roman"/>
          <w:b w:val="0"/>
          <w:bCs w:val="0"/>
          <w:i w:val="0"/>
          <w:iCs w:val="0"/>
          <w:caps w:val="0"/>
          <w:smallCaps w:val="0"/>
          <w:strike w:val="0"/>
          <w:dstrike w:val="0"/>
          <w:outline w:val="0"/>
          <w:emboss w:val="0"/>
          <w:imprint w:val="0"/>
          <w:color w:val="000000"/>
          <w:spacing w:val="0"/>
          <w:w w:val="100"/>
          <w:kern w:val="0"/>
          <w:position w:val="-2"/>
          <w:highlight w:val="none"/>
          <w:vertAlign w:val="baseline"/>
        </w:rPr>
      </w:lvl>
    </w:lvlOverride>
  </w:num>
  <w:num w:numId="10" w16cid:durableId="801774198">
    <w:abstractNumId w:val="20"/>
  </w:num>
  <w:num w:numId="11" w16cid:durableId="1602639187">
    <w:abstractNumId w:val="10"/>
  </w:num>
  <w:num w:numId="12" w16cid:durableId="1406877597">
    <w:abstractNumId w:val="14"/>
  </w:num>
  <w:num w:numId="13" w16cid:durableId="1737319622">
    <w:abstractNumId w:val="9"/>
  </w:num>
  <w:num w:numId="14" w16cid:durableId="1079593213">
    <w:abstractNumId w:val="2"/>
    <w:lvlOverride w:ilvl="0">
      <w:lvl w:ilvl="0" w:tplc="16AC433C">
        <w:start w:val="1"/>
        <w:numFmt w:val="bullet"/>
        <w:lvlText w:val="•"/>
        <w:lvlJc w:val="left"/>
        <w:pPr>
          <w:ind w:left="564" w:hanging="344"/>
        </w:pPr>
        <w:rPr>
          <w:rFonts w:ascii="Times Roman" w:eastAsia="Times Roman" w:hAnsi="Times Roman" w:cs="Times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1">
      <w:lvl w:ilvl="1" w:tplc="C62865B4">
        <w:start w:val="1"/>
        <w:numFmt w:val="bullet"/>
        <w:lvlText w:val="•"/>
        <w:lvlJc w:val="left"/>
        <w:pPr>
          <w:ind w:left="784" w:hanging="344"/>
        </w:pPr>
        <w:rPr>
          <w:rFonts w:ascii="Times Roman" w:eastAsia="Times Roman" w:hAnsi="Times Roman" w:cs="Times Roman"/>
          <w:b w:val="0"/>
          <w:bCs w:val="0"/>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2">
      <w:lvl w:ilvl="2" w:tplc="3AFC2150">
        <w:start w:val="1"/>
        <w:numFmt w:val="bullet"/>
        <w:lvlText w:val="•"/>
        <w:lvlJc w:val="left"/>
        <w:pPr>
          <w:ind w:left="1004" w:hanging="344"/>
        </w:pPr>
        <w:rPr>
          <w:rFonts w:ascii="Times Roman" w:eastAsia="Times Roman" w:hAnsi="Times Roman" w:cs="Times Roman"/>
          <w:b w:val="0"/>
          <w:bCs w:val="0"/>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3">
      <w:lvl w:ilvl="3" w:tplc="50844D58">
        <w:start w:val="1"/>
        <w:numFmt w:val="bullet"/>
        <w:lvlText w:val="•"/>
        <w:lvlJc w:val="left"/>
        <w:pPr>
          <w:ind w:left="1224" w:hanging="344"/>
        </w:pPr>
        <w:rPr>
          <w:rFonts w:ascii="Times Roman" w:eastAsia="Times Roman" w:hAnsi="Times Roman" w:cs="Times Roman"/>
          <w:b w:val="0"/>
          <w:bCs w:val="0"/>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4">
      <w:lvl w:ilvl="4" w:tplc="B2E0D650">
        <w:start w:val="1"/>
        <w:numFmt w:val="bullet"/>
        <w:lvlText w:val="•"/>
        <w:lvlJc w:val="left"/>
        <w:pPr>
          <w:ind w:left="1444" w:hanging="344"/>
        </w:pPr>
        <w:rPr>
          <w:rFonts w:ascii="Times Roman" w:eastAsia="Times Roman" w:hAnsi="Times Roman" w:cs="Times Roman"/>
          <w:b w:val="0"/>
          <w:bCs w:val="0"/>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5">
      <w:lvl w:ilvl="5" w:tplc="6B5896FC">
        <w:start w:val="1"/>
        <w:numFmt w:val="bullet"/>
        <w:lvlText w:val="•"/>
        <w:lvlJc w:val="left"/>
        <w:pPr>
          <w:ind w:left="1664" w:hanging="344"/>
        </w:pPr>
        <w:rPr>
          <w:rFonts w:ascii="Times Roman" w:eastAsia="Times Roman" w:hAnsi="Times Roman" w:cs="Times Roman"/>
          <w:b w:val="0"/>
          <w:bCs w:val="0"/>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6">
      <w:lvl w:ilvl="6" w:tplc="ABC8CABC">
        <w:start w:val="1"/>
        <w:numFmt w:val="bullet"/>
        <w:lvlText w:val="•"/>
        <w:lvlJc w:val="left"/>
        <w:pPr>
          <w:ind w:left="1884" w:hanging="344"/>
        </w:pPr>
        <w:rPr>
          <w:rFonts w:ascii="Times Roman" w:eastAsia="Times Roman" w:hAnsi="Times Roman" w:cs="Times Roman"/>
          <w:b w:val="0"/>
          <w:bCs w:val="0"/>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7">
      <w:lvl w:ilvl="7" w:tplc="1986A8B8">
        <w:start w:val="1"/>
        <w:numFmt w:val="bullet"/>
        <w:lvlText w:val="•"/>
        <w:lvlJc w:val="left"/>
        <w:pPr>
          <w:ind w:left="2104" w:hanging="344"/>
        </w:pPr>
        <w:rPr>
          <w:rFonts w:ascii="Times Roman" w:eastAsia="Times Roman" w:hAnsi="Times Roman" w:cs="Times Roman"/>
          <w:b w:val="0"/>
          <w:bCs w:val="0"/>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8">
      <w:lvl w:ilvl="8" w:tplc="2954D69E">
        <w:start w:val="1"/>
        <w:numFmt w:val="bullet"/>
        <w:lvlText w:val="•"/>
        <w:lvlJc w:val="left"/>
        <w:pPr>
          <w:ind w:left="2324" w:hanging="344"/>
        </w:pPr>
        <w:rPr>
          <w:rFonts w:ascii="Times Roman" w:eastAsia="Times Roman" w:hAnsi="Times Roman" w:cs="Times Roman"/>
          <w:b w:val="0"/>
          <w:bCs w:val="0"/>
          <w:i w:val="0"/>
          <w:iCs w:val="0"/>
          <w:caps w:val="0"/>
          <w:smallCaps w:val="0"/>
          <w:strike w:val="0"/>
          <w:dstrike w:val="0"/>
          <w:outline w:val="0"/>
          <w:emboss w:val="0"/>
          <w:imprint w:val="0"/>
          <w:color w:val="000000"/>
          <w:spacing w:val="0"/>
          <w:w w:val="100"/>
          <w:kern w:val="0"/>
          <w:position w:val="-2"/>
          <w:highlight w:val="none"/>
          <w:vertAlign w:val="baseline"/>
        </w:rPr>
      </w:lvl>
    </w:lvlOverride>
  </w:num>
  <w:num w:numId="15" w16cid:durableId="1878542665">
    <w:abstractNumId w:val="21"/>
  </w:num>
  <w:num w:numId="16" w16cid:durableId="1599823395">
    <w:abstractNumId w:val="7"/>
  </w:num>
  <w:num w:numId="17" w16cid:durableId="1883323574">
    <w:abstractNumId w:val="15"/>
  </w:num>
  <w:num w:numId="18" w16cid:durableId="513425382">
    <w:abstractNumId w:val="6"/>
  </w:num>
  <w:num w:numId="19" w16cid:durableId="1877280054">
    <w:abstractNumId w:val="4"/>
  </w:num>
  <w:num w:numId="20" w16cid:durableId="1865702571">
    <w:abstractNumId w:val="8"/>
  </w:num>
  <w:num w:numId="21" w16cid:durableId="1657688869">
    <w:abstractNumId w:val="19"/>
  </w:num>
  <w:num w:numId="22" w16cid:durableId="1982271323">
    <w:abstractNumId w:val="0"/>
  </w:num>
  <w:num w:numId="23" w16cid:durableId="1927497532">
    <w:abstractNumId w:val="12"/>
  </w:num>
  <w:num w:numId="24" w16cid:durableId="1490174804">
    <w:abstractNumId w:val="13"/>
  </w:num>
  <w:num w:numId="25" w16cid:durableId="392658929">
    <w:abstractNumId w:val="5"/>
  </w:num>
  <w:num w:numId="26" w16cid:durableId="1931543023">
    <w:abstractNumId w:val="3"/>
  </w:num>
  <w:num w:numId="27" w16cid:durableId="81691783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36"/>
  <w:displayBackgroundShape/>
  <w:activeWritingStyle w:appName="MSWord" w:lang="en-US" w:vendorID="64" w:dllVersion="6" w:nlCheck="1" w:checkStyle="1"/>
  <w:activeWritingStyle w:appName="MSWord" w:lang="es-ES_tradnl" w:vendorID="64" w:dllVersion="0" w:nlCheck="1" w:checkStyle="0"/>
  <w:activeWritingStyle w:appName="MSWord" w:lang="es-ES" w:vendorID="64" w:dllVersion="0" w:nlCheck="1" w:checkStyle="0"/>
  <w:activeWritingStyle w:appName="MSWord" w:lang="en-US" w:vendorID="64" w:dllVersion="0" w:nlCheck="1" w:checkStyle="0"/>
  <w:activeWritingStyle w:appName="MSWord" w:lang="pl-PL" w:vendorID="64" w:dllVersion="0" w:nlCheck="1" w:checkStyle="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01741"/>
    <w:rsid w:val="0008617E"/>
    <w:rsid w:val="000D004B"/>
    <w:rsid w:val="00115EAF"/>
    <w:rsid w:val="00154B90"/>
    <w:rsid w:val="001B2EFF"/>
    <w:rsid w:val="00267238"/>
    <w:rsid w:val="00272B1B"/>
    <w:rsid w:val="002838F3"/>
    <w:rsid w:val="003E3CEA"/>
    <w:rsid w:val="00453885"/>
    <w:rsid w:val="00484E64"/>
    <w:rsid w:val="005C34CC"/>
    <w:rsid w:val="00601EE7"/>
    <w:rsid w:val="00605B43"/>
    <w:rsid w:val="006208E5"/>
    <w:rsid w:val="007C7FC5"/>
    <w:rsid w:val="007E2307"/>
    <w:rsid w:val="00801741"/>
    <w:rsid w:val="008305B1"/>
    <w:rsid w:val="00965F0E"/>
    <w:rsid w:val="009E7117"/>
    <w:rsid w:val="00A05ACE"/>
    <w:rsid w:val="00A147C2"/>
    <w:rsid w:val="00B26A71"/>
    <w:rsid w:val="00B87BCB"/>
    <w:rsid w:val="00BA48EE"/>
    <w:rsid w:val="00BB0280"/>
    <w:rsid w:val="00C12C04"/>
    <w:rsid w:val="00C66DE0"/>
    <w:rsid w:val="00CB7E27"/>
    <w:rsid w:val="00DD72D5"/>
    <w:rsid w:val="00E663D8"/>
    <w:rsid w:val="00F52816"/>
    <w:rsid w:val="00FD49A5"/>
    <w:rsid w:val="57ECB4AE"/>
    <w:rsid w:val="665B516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CFB989"/>
  <w15:docId w15:val="{8AEAF1F1-9F6C-AA4D-8E40-46B240B2F4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Arial Unicode MS" w:hAnsi="Times New Roman" w:cs="Times New Roman"/>
        <w:bdr w:val="nil"/>
        <w:lang w:val="es-ES" w:eastAsia="es-ES_tradnl"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5ACE"/>
    <w:pPr>
      <w:pBdr>
        <w:top w:val="none" w:sz="0" w:space="0" w:color="auto"/>
        <w:left w:val="none" w:sz="0" w:space="0" w:color="auto"/>
        <w:bottom w:val="none" w:sz="0" w:space="0" w:color="auto"/>
        <w:right w:val="none" w:sz="0" w:space="0" w:color="auto"/>
        <w:between w:val="none" w:sz="0" w:space="0" w:color="auto"/>
        <w:bar w:val="none" w:sz="0" w:color="auto"/>
      </w:pBdr>
    </w:pPr>
    <w:rPr>
      <w:rFonts w:eastAsia="Times New Roman"/>
      <w:sz w:val="24"/>
      <w:szCs w:val="24"/>
      <w:bdr w:val="none" w:sz="0" w:space="0" w:color="auto"/>
    </w:rPr>
  </w:style>
  <w:style w:type="paragraph" w:styleId="Ttulo2">
    <w:name w:val="heading 2"/>
    <w:basedOn w:val="Normal"/>
    <w:next w:val="Normal"/>
    <w:link w:val="Ttulo2Car"/>
    <w:uiPriority w:val="9"/>
    <w:unhideWhenUsed/>
    <w:qFormat/>
    <w:rsid w:val="00B87BCB"/>
    <w:pPr>
      <w:keepNext/>
      <w:keepLines/>
      <w:spacing w:before="40"/>
      <w:outlineLvl w:val="1"/>
    </w:pPr>
    <w:rPr>
      <w:rFonts w:asciiTheme="majorHAnsi" w:eastAsiaTheme="majorEastAsia" w:hAnsiTheme="majorHAnsi" w:cstheme="majorBidi"/>
      <w:color w:val="0079BF" w:themeColor="accent1" w:themeShade="BF"/>
      <w:sz w:val="26"/>
      <w:szCs w:val="26"/>
    </w:rPr>
  </w:style>
  <w:style w:type="paragraph" w:styleId="Ttulo3">
    <w:name w:val="heading 3"/>
    <w:basedOn w:val="Normal"/>
    <w:next w:val="Normal"/>
    <w:link w:val="Ttulo3Car"/>
    <w:uiPriority w:val="9"/>
    <w:semiHidden/>
    <w:unhideWhenUsed/>
    <w:qFormat/>
    <w:rsid w:val="00FD49A5"/>
    <w:pPr>
      <w:keepNext/>
      <w:keepLines/>
      <w:spacing w:before="40"/>
      <w:outlineLvl w:val="2"/>
    </w:pPr>
    <w:rPr>
      <w:rFonts w:asciiTheme="majorHAnsi" w:eastAsiaTheme="majorEastAsia" w:hAnsiTheme="majorHAnsi" w:cstheme="majorBidi"/>
      <w:color w:val="00507F" w:themeColor="accent1" w:themeShade="7F"/>
    </w:rPr>
  </w:style>
  <w:style w:type="paragraph" w:styleId="Ttulo4">
    <w:name w:val="heading 4"/>
    <w:basedOn w:val="Normal"/>
    <w:next w:val="Normal"/>
    <w:link w:val="Ttulo4Car"/>
    <w:uiPriority w:val="9"/>
    <w:semiHidden/>
    <w:unhideWhenUsed/>
    <w:qFormat/>
    <w:rsid w:val="00FD49A5"/>
    <w:pPr>
      <w:keepNext/>
      <w:keepLines/>
      <w:spacing w:before="40"/>
      <w:outlineLvl w:val="3"/>
    </w:pPr>
    <w:rPr>
      <w:rFonts w:asciiTheme="majorHAnsi" w:eastAsiaTheme="majorEastAsia" w:hAnsiTheme="majorHAnsi" w:cstheme="majorBidi"/>
      <w:i/>
      <w:iCs/>
      <w:color w:val="0079BF"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rPr>
      <w:u w:val="single"/>
    </w:rPr>
  </w:style>
  <w:style w:type="table" w:customStyle="1" w:styleId="NormalTable0">
    <w:name w:val="Normal Table0"/>
    <w:tblPr>
      <w:tblInd w:w="0" w:type="dxa"/>
      <w:tblCellMar>
        <w:top w:w="0" w:type="dxa"/>
        <w:left w:w="0" w:type="dxa"/>
        <w:bottom w:w="0" w:type="dxa"/>
        <w:right w:w="0" w:type="dxa"/>
      </w:tblCellMar>
    </w:tblPr>
  </w:style>
  <w:style w:type="paragraph" w:customStyle="1" w:styleId="Cabeceraypie">
    <w:name w:val="Cabecera y pie"/>
    <w:pPr>
      <w:tabs>
        <w:tab w:val="right" w:pos="9020"/>
      </w:tabs>
    </w:pPr>
    <w:rPr>
      <w:rFonts w:ascii="Helvetica Neue" w:hAnsi="Helvetica Neue" w:cs="Arial Unicode MS"/>
      <w:color w:val="000000"/>
      <w:sz w:val="24"/>
      <w:szCs w:val="24"/>
      <w:lang w:val="es-ES_tradnl"/>
      <w14:textOutline w14:w="0" w14:cap="flat" w14:cmpd="sng" w14:algn="ctr">
        <w14:noFill/>
        <w14:prstDash w14:val="solid"/>
        <w14:bevel/>
      </w14:textOutline>
    </w:rPr>
  </w:style>
  <w:style w:type="paragraph" w:customStyle="1" w:styleId="Cuerpo">
    <w:name w:val="Cuerpo"/>
    <w:rPr>
      <w:rFonts w:ascii="Helvetica Neue" w:eastAsia="Helvetica Neue" w:hAnsi="Helvetica Neue" w:cs="Helvetica Neue"/>
      <w:color w:val="000000"/>
      <w:sz w:val="22"/>
      <w:szCs w:val="22"/>
      <w14:textOutline w14:w="0" w14:cap="flat" w14:cmpd="sng" w14:algn="ctr">
        <w14:noFill/>
        <w14:prstDash w14:val="solid"/>
        <w14:bevel/>
      </w14:textOutline>
    </w:rPr>
  </w:style>
  <w:style w:type="paragraph" w:styleId="Subttulo">
    <w:name w:val="Subtitle"/>
    <w:next w:val="Cuerpo"/>
    <w:uiPriority w:val="11"/>
    <w:qFormat/>
    <w:pPr>
      <w:keepNext/>
    </w:pPr>
    <w:rPr>
      <w:rFonts w:ascii="Helvetica Neue" w:hAnsi="Helvetica Neue" w:cs="Arial Unicode MS"/>
      <w:color w:val="000000"/>
      <w:sz w:val="40"/>
      <w:szCs w:val="40"/>
      <w:lang w:val="es-ES_tradnl"/>
      <w14:textOutline w14:w="0" w14:cap="flat" w14:cmpd="sng" w14:algn="ctr">
        <w14:noFill/>
        <w14:prstDash w14:val="solid"/>
        <w14:bevel/>
      </w14:textOutline>
    </w:rPr>
  </w:style>
  <w:style w:type="character" w:customStyle="1" w:styleId="Ninguno">
    <w:name w:val="Ninguno"/>
    <w:rPr>
      <w:lang w:val="es-ES_tradnl"/>
    </w:rPr>
  </w:style>
  <w:style w:type="paragraph" w:customStyle="1" w:styleId="Estilodetabla2">
    <w:name w:val="Estilo de tabla 2"/>
    <w:rPr>
      <w:rFonts w:ascii="Helvetica Neue" w:hAnsi="Helvetica Neue" w:cs="Arial Unicode MS"/>
      <w:color w:val="000000"/>
      <w:lang w:val="es-ES_tradnl"/>
      <w14:textOutline w14:w="0" w14:cap="flat" w14:cmpd="sng" w14:algn="ctr">
        <w14:noFill/>
        <w14:prstDash w14:val="solid"/>
        <w14:bevel/>
      </w14:textOutline>
    </w:rPr>
  </w:style>
  <w:style w:type="numbering" w:customStyle="1" w:styleId="Letra">
    <w:name w:val="Letra"/>
    <w:pPr>
      <w:numPr>
        <w:numId w:val="1"/>
      </w:numPr>
    </w:pPr>
  </w:style>
  <w:style w:type="numbering" w:customStyle="1" w:styleId="Vieta">
    <w:name w:val="Viñeta"/>
    <w:pPr>
      <w:numPr>
        <w:numId w:val="3"/>
      </w:numPr>
    </w:pPr>
  </w:style>
  <w:style w:type="character" w:customStyle="1" w:styleId="Hyperlink0">
    <w:name w:val="Hyperlink.0"/>
    <w:basedOn w:val="Hipervnculo"/>
    <w:rPr>
      <w:u w:val="single"/>
    </w:rPr>
  </w:style>
  <w:style w:type="paragraph" w:customStyle="1" w:styleId="Poromisin">
    <w:name w:val="Por omisión"/>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numbering" w:customStyle="1" w:styleId="Apuntes">
    <w:name w:val="Apuntes"/>
    <w:pPr>
      <w:numPr>
        <w:numId w:val="10"/>
      </w:numPr>
    </w:pPr>
  </w:style>
  <w:style w:type="numbering" w:customStyle="1" w:styleId="Guion">
    <w:name w:val="Guion"/>
    <w:pPr>
      <w:numPr>
        <w:numId w:val="12"/>
      </w:numPr>
    </w:pPr>
  </w:style>
  <w:style w:type="paragraph" w:customStyle="1" w:styleId="Estilodetabla1">
    <w:name w:val="Estilo de tabla 1"/>
    <w:rPr>
      <w:rFonts w:ascii="Helvetica Neue" w:eastAsia="Helvetica Neue" w:hAnsi="Helvetica Neue" w:cs="Helvetica Neue"/>
      <w:b/>
      <w:bCs/>
      <w:color w:val="000000"/>
      <w14:textOutline w14:w="0" w14:cap="flat" w14:cmpd="sng" w14:algn="ctr">
        <w14:noFill/>
        <w14:prstDash w14:val="solid"/>
        <w14:bevel/>
      </w14:textOutline>
    </w:rPr>
  </w:style>
  <w:style w:type="paragraph" w:styleId="Textocomentario">
    <w:name w:val="annotation text"/>
    <w:basedOn w:val="Normal"/>
    <w:link w:val="TextocomentarioCar"/>
    <w:uiPriority w:val="99"/>
    <w:semiHidden/>
    <w:unhideWhenUsed/>
    <w:rPr>
      <w:sz w:val="20"/>
      <w:szCs w:val="20"/>
    </w:rPr>
  </w:style>
  <w:style w:type="character" w:customStyle="1" w:styleId="TextocomentarioCar">
    <w:name w:val="Texto comentario Car"/>
    <w:basedOn w:val="Fuentedeprrafopredeter"/>
    <w:link w:val="Textocomentario"/>
    <w:uiPriority w:val="99"/>
    <w:semiHidden/>
    <w:rPr>
      <w:lang w:val="en-US" w:eastAsia="en-US"/>
    </w:rPr>
  </w:style>
  <w:style w:type="character" w:styleId="Refdecomentario">
    <w:name w:val="annotation reference"/>
    <w:basedOn w:val="Fuentedeprrafopredeter"/>
    <w:uiPriority w:val="99"/>
    <w:semiHidden/>
    <w:unhideWhenUsed/>
    <w:rPr>
      <w:sz w:val="16"/>
      <w:szCs w:val="16"/>
    </w:rPr>
  </w:style>
  <w:style w:type="character" w:customStyle="1" w:styleId="Ttulo2Car">
    <w:name w:val="Título 2 Car"/>
    <w:basedOn w:val="Fuentedeprrafopredeter"/>
    <w:link w:val="Ttulo2"/>
    <w:uiPriority w:val="9"/>
    <w:rsid w:val="00B87BCB"/>
    <w:rPr>
      <w:rFonts w:asciiTheme="majorHAnsi" w:eastAsiaTheme="majorEastAsia" w:hAnsiTheme="majorHAnsi" w:cstheme="majorBidi"/>
      <w:color w:val="0079BF" w:themeColor="accent1" w:themeShade="BF"/>
      <w:sz w:val="26"/>
      <w:szCs w:val="26"/>
      <w:lang w:val="en-US" w:eastAsia="en-US"/>
    </w:rPr>
  </w:style>
  <w:style w:type="paragraph" w:styleId="Encabezado">
    <w:name w:val="header"/>
    <w:basedOn w:val="Normal"/>
    <w:link w:val="EncabezadoCar"/>
    <w:uiPriority w:val="99"/>
    <w:unhideWhenUsed/>
    <w:rsid w:val="00B87BCB"/>
    <w:pPr>
      <w:tabs>
        <w:tab w:val="center" w:pos="4419"/>
        <w:tab w:val="right" w:pos="8838"/>
      </w:tabs>
    </w:pPr>
  </w:style>
  <w:style w:type="character" w:customStyle="1" w:styleId="EncabezadoCar">
    <w:name w:val="Encabezado Car"/>
    <w:basedOn w:val="Fuentedeprrafopredeter"/>
    <w:link w:val="Encabezado"/>
    <w:uiPriority w:val="99"/>
    <w:rsid w:val="00B87BCB"/>
    <w:rPr>
      <w:sz w:val="24"/>
      <w:szCs w:val="24"/>
      <w:lang w:val="en-US" w:eastAsia="en-US"/>
    </w:rPr>
  </w:style>
  <w:style w:type="paragraph" w:styleId="Piedepgina">
    <w:name w:val="footer"/>
    <w:basedOn w:val="Normal"/>
    <w:link w:val="PiedepginaCar"/>
    <w:uiPriority w:val="99"/>
    <w:unhideWhenUsed/>
    <w:rsid w:val="00B87BCB"/>
    <w:pPr>
      <w:tabs>
        <w:tab w:val="center" w:pos="4419"/>
        <w:tab w:val="right" w:pos="8838"/>
      </w:tabs>
    </w:pPr>
  </w:style>
  <w:style w:type="character" w:customStyle="1" w:styleId="PiedepginaCar">
    <w:name w:val="Pie de página Car"/>
    <w:basedOn w:val="Fuentedeprrafopredeter"/>
    <w:link w:val="Piedepgina"/>
    <w:uiPriority w:val="99"/>
    <w:rsid w:val="00B87BCB"/>
    <w:rPr>
      <w:sz w:val="24"/>
      <w:szCs w:val="24"/>
      <w:lang w:val="en-US" w:eastAsia="en-US"/>
    </w:rPr>
  </w:style>
  <w:style w:type="character" w:customStyle="1" w:styleId="Mencinsinresolver1">
    <w:name w:val="Mención sin resolver1"/>
    <w:basedOn w:val="Fuentedeprrafopredeter"/>
    <w:uiPriority w:val="99"/>
    <w:semiHidden/>
    <w:unhideWhenUsed/>
    <w:rsid w:val="00E663D8"/>
    <w:rPr>
      <w:color w:val="605E5C"/>
      <w:shd w:val="clear" w:color="auto" w:fill="E1DFDD"/>
    </w:rPr>
  </w:style>
  <w:style w:type="paragraph" w:styleId="Textodeglobo">
    <w:name w:val="Balloon Text"/>
    <w:basedOn w:val="Normal"/>
    <w:link w:val="TextodegloboCar"/>
    <w:uiPriority w:val="99"/>
    <w:semiHidden/>
    <w:unhideWhenUsed/>
    <w:rsid w:val="003E3CEA"/>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E3CEA"/>
    <w:rPr>
      <w:rFonts w:ascii="Segoe UI" w:hAnsi="Segoe UI" w:cs="Segoe UI"/>
      <w:sz w:val="18"/>
      <w:szCs w:val="18"/>
      <w:lang w:val="en-US" w:eastAsia="en-US"/>
    </w:rPr>
  </w:style>
  <w:style w:type="table" w:styleId="Tablaconcuadrcula">
    <w:name w:val="Table Grid"/>
    <w:basedOn w:val="Tablanormal"/>
    <w:uiPriority w:val="39"/>
    <w:rsid w:val="003E3CEA"/>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HAnsi" w:hAnsiTheme="minorHAnsi" w:cstheme="minorBidi"/>
      <w:sz w:val="22"/>
      <w:szCs w:val="22"/>
      <w:bdr w:val="none" w:sz="0" w:space="0" w:color="aut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A05ACE"/>
    <w:pPr>
      <w:ind w:left="720"/>
      <w:contextualSpacing/>
    </w:pPr>
  </w:style>
  <w:style w:type="character" w:customStyle="1" w:styleId="Ttulo3Car">
    <w:name w:val="Título 3 Car"/>
    <w:basedOn w:val="Fuentedeprrafopredeter"/>
    <w:link w:val="Ttulo3"/>
    <w:uiPriority w:val="9"/>
    <w:semiHidden/>
    <w:rsid w:val="00FD49A5"/>
    <w:rPr>
      <w:rFonts w:asciiTheme="majorHAnsi" w:eastAsiaTheme="majorEastAsia" w:hAnsiTheme="majorHAnsi" w:cstheme="majorBidi"/>
      <w:color w:val="00507F" w:themeColor="accent1" w:themeShade="7F"/>
      <w:sz w:val="24"/>
      <w:szCs w:val="24"/>
      <w:bdr w:val="none" w:sz="0" w:space="0" w:color="auto"/>
    </w:rPr>
  </w:style>
  <w:style w:type="character" w:customStyle="1" w:styleId="Ttulo4Car">
    <w:name w:val="Título 4 Car"/>
    <w:basedOn w:val="Fuentedeprrafopredeter"/>
    <w:link w:val="Ttulo4"/>
    <w:uiPriority w:val="9"/>
    <w:semiHidden/>
    <w:rsid w:val="00FD49A5"/>
    <w:rPr>
      <w:rFonts w:asciiTheme="majorHAnsi" w:eastAsiaTheme="majorEastAsia" w:hAnsiTheme="majorHAnsi" w:cstheme="majorBidi"/>
      <w:i/>
      <w:iCs/>
      <w:color w:val="0079BF" w:themeColor="accent1" w:themeShade="BF"/>
      <w:sz w:val="24"/>
      <w:szCs w:val="24"/>
      <w:bdr w:val="none" w:sz="0" w:space="0" w:color="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2136626">
      <w:bodyDiv w:val="1"/>
      <w:marLeft w:val="0"/>
      <w:marRight w:val="0"/>
      <w:marTop w:val="0"/>
      <w:marBottom w:val="0"/>
      <w:divBdr>
        <w:top w:val="none" w:sz="0" w:space="0" w:color="auto"/>
        <w:left w:val="none" w:sz="0" w:space="0" w:color="auto"/>
        <w:bottom w:val="none" w:sz="0" w:space="0" w:color="auto"/>
        <w:right w:val="none" w:sz="0" w:space="0" w:color="auto"/>
      </w:divBdr>
      <w:divsChild>
        <w:div w:id="2128505698">
          <w:marLeft w:val="360"/>
          <w:marRight w:val="0"/>
          <w:marTop w:val="200"/>
          <w:marBottom w:val="0"/>
          <w:divBdr>
            <w:top w:val="none" w:sz="0" w:space="0" w:color="auto"/>
            <w:left w:val="none" w:sz="0" w:space="0" w:color="auto"/>
            <w:bottom w:val="none" w:sz="0" w:space="0" w:color="auto"/>
            <w:right w:val="none" w:sz="0" w:space="0" w:color="auto"/>
          </w:divBdr>
        </w:div>
        <w:div w:id="1699624975">
          <w:marLeft w:val="360"/>
          <w:marRight w:val="0"/>
          <w:marTop w:val="200"/>
          <w:marBottom w:val="0"/>
          <w:divBdr>
            <w:top w:val="none" w:sz="0" w:space="0" w:color="auto"/>
            <w:left w:val="none" w:sz="0" w:space="0" w:color="auto"/>
            <w:bottom w:val="none" w:sz="0" w:space="0" w:color="auto"/>
            <w:right w:val="none" w:sz="0" w:space="0" w:color="auto"/>
          </w:divBdr>
        </w:div>
        <w:div w:id="1255355796">
          <w:marLeft w:val="1080"/>
          <w:marRight w:val="0"/>
          <w:marTop w:val="100"/>
          <w:marBottom w:val="0"/>
          <w:divBdr>
            <w:top w:val="none" w:sz="0" w:space="0" w:color="auto"/>
            <w:left w:val="none" w:sz="0" w:space="0" w:color="auto"/>
            <w:bottom w:val="none" w:sz="0" w:space="0" w:color="auto"/>
            <w:right w:val="none" w:sz="0" w:space="0" w:color="auto"/>
          </w:divBdr>
        </w:div>
        <w:div w:id="1514950438">
          <w:marLeft w:val="1080"/>
          <w:marRight w:val="0"/>
          <w:marTop w:val="100"/>
          <w:marBottom w:val="0"/>
          <w:divBdr>
            <w:top w:val="none" w:sz="0" w:space="0" w:color="auto"/>
            <w:left w:val="none" w:sz="0" w:space="0" w:color="auto"/>
            <w:bottom w:val="none" w:sz="0" w:space="0" w:color="auto"/>
            <w:right w:val="none" w:sz="0" w:space="0" w:color="auto"/>
          </w:divBdr>
        </w:div>
      </w:divsChild>
    </w:div>
    <w:div w:id="375544528">
      <w:bodyDiv w:val="1"/>
      <w:marLeft w:val="0"/>
      <w:marRight w:val="0"/>
      <w:marTop w:val="0"/>
      <w:marBottom w:val="0"/>
      <w:divBdr>
        <w:top w:val="none" w:sz="0" w:space="0" w:color="auto"/>
        <w:left w:val="none" w:sz="0" w:space="0" w:color="auto"/>
        <w:bottom w:val="none" w:sz="0" w:space="0" w:color="auto"/>
        <w:right w:val="none" w:sz="0" w:space="0" w:color="auto"/>
      </w:divBdr>
    </w:div>
    <w:div w:id="397216048">
      <w:bodyDiv w:val="1"/>
      <w:marLeft w:val="0"/>
      <w:marRight w:val="0"/>
      <w:marTop w:val="0"/>
      <w:marBottom w:val="0"/>
      <w:divBdr>
        <w:top w:val="none" w:sz="0" w:space="0" w:color="auto"/>
        <w:left w:val="none" w:sz="0" w:space="0" w:color="auto"/>
        <w:bottom w:val="none" w:sz="0" w:space="0" w:color="auto"/>
        <w:right w:val="none" w:sz="0" w:space="0" w:color="auto"/>
      </w:divBdr>
    </w:div>
    <w:div w:id="414087950">
      <w:bodyDiv w:val="1"/>
      <w:marLeft w:val="0"/>
      <w:marRight w:val="0"/>
      <w:marTop w:val="0"/>
      <w:marBottom w:val="0"/>
      <w:divBdr>
        <w:top w:val="none" w:sz="0" w:space="0" w:color="auto"/>
        <w:left w:val="none" w:sz="0" w:space="0" w:color="auto"/>
        <w:bottom w:val="none" w:sz="0" w:space="0" w:color="auto"/>
        <w:right w:val="none" w:sz="0" w:space="0" w:color="auto"/>
      </w:divBdr>
    </w:div>
    <w:div w:id="493301153">
      <w:bodyDiv w:val="1"/>
      <w:marLeft w:val="0"/>
      <w:marRight w:val="0"/>
      <w:marTop w:val="0"/>
      <w:marBottom w:val="0"/>
      <w:divBdr>
        <w:top w:val="none" w:sz="0" w:space="0" w:color="auto"/>
        <w:left w:val="none" w:sz="0" w:space="0" w:color="auto"/>
        <w:bottom w:val="none" w:sz="0" w:space="0" w:color="auto"/>
        <w:right w:val="none" w:sz="0" w:space="0" w:color="auto"/>
      </w:divBdr>
      <w:divsChild>
        <w:div w:id="103155800">
          <w:marLeft w:val="360"/>
          <w:marRight w:val="0"/>
          <w:marTop w:val="200"/>
          <w:marBottom w:val="0"/>
          <w:divBdr>
            <w:top w:val="none" w:sz="0" w:space="0" w:color="auto"/>
            <w:left w:val="none" w:sz="0" w:space="0" w:color="auto"/>
            <w:bottom w:val="none" w:sz="0" w:space="0" w:color="auto"/>
            <w:right w:val="none" w:sz="0" w:space="0" w:color="auto"/>
          </w:divBdr>
        </w:div>
        <w:div w:id="1457336980">
          <w:marLeft w:val="360"/>
          <w:marRight w:val="0"/>
          <w:marTop w:val="200"/>
          <w:marBottom w:val="0"/>
          <w:divBdr>
            <w:top w:val="none" w:sz="0" w:space="0" w:color="auto"/>
            <w:left w:val="none" w:sz="0" w:space="0" w:color="auto"/>
            <w:bottom w:val="none" w:sz="0" w:space="0" w:color="auto"/>
            <w:right w:val="none" w:sz="0" w:space="0" w:color="auto"/>
          </w:divBdr>
        </w:div>
        <w:div w:id="1518621787">
          <w:marLeft w:val="1080"/>
          <w:marRight w:val="0"/>
          <w:marTop w:val="100"/>
          <w:marBottom w:val="0"/>
          <w:divBdr>
            <w:top w:val="none" w:sz="0" w:space="0" w:color="auto"/>
            <w:left w:val="none" w:sz="0" w:space="0" w:color="auto"/>
            <w:bottom w:val="none" w:sz="0" w:space="0" w:color="auto"/>
            <w:right w:val="none" w:sz="0" w:space="0" w:color="auto"/>
          </w:divBdr>
        </w:div>
        <w:div w:id="1857502605">
          <w:marLeft w:val="1080"/>
          <w:marRight w:val="0"/>
          <w:marTop w:val="100"/>
          <w:marBottom w:val="0"/>
          <w:divBdr>
            <w:top w:val="none" w:sz="0" w:space="0" w:color="auto"/>
            <w:left w:val="none" w:sz="0" w:space="0" w:color="auto"/>
            <w:bottom w:val="none" w:sz="0" w:space="0" w:color="auto"/>
            <w:right w:val="none" w:sz="0" w:space="0" w:color="auto"/>
          </w:divBdr>
        </w:div>
        <w:div w:id="1102603312">
          <w:marLeft w:val="360"/>
          <w:marRight w:val="0"/>
          <w:marTop w:val="200"/>
          <w:marBottom w:val="0"/>
          <w:divBdr>
            <w:top w:val="none" w:sz="0" w:space="0" w:color="auto"/>
            <w:left w:val="none" w:sz="0" w:space="0" w:color="auto"/>
            <w:bottom w:val="none" w:sz="0" w:space="0" w:color="auto"/>
            <w:right w:val="none" w:sz="0" w:space="0" w:color="auto"/>
          </w:divBdr>
        </w:div>
      </w:divsChild>
    </w:div>
    <w:div w:id="682822489">
      <w:bodyDiv w:val="1"/>
      <w:marLeft w:val="0"/>
      <w:marRight w:val="0"/>
      <w:marTop w:val="0"/>
      <w:marBottom w:val="0"/>
      <w:divBdr>
        <w:top w:val="none" w:sz="0" w:space="0" w:color="auto"/>
        <w:left w:val="none" w:sz="0" w:space="0" w:color="auto"/>
        <w:bottom w:val="none" w:sz="0" w:space="0" w:color="auto"/>
        <w:right w:val="none" w:sz="0" w:space="0" w:color="auto"/>
      </w:divBdr>
      <w:divsChild>
        <w:div w:id="156266304">
          <w:marLeft w:val="446"/>
          <w:marRight w:val="0"/>
          <w:marTop w:val="0"/>
          <w:marBottom w:val="0"/>
          <w:divBdr>
            <w:top w:val="none" w:sz="0" w:space="0" w:color="auto"/>
            <w:left w:val="none" w:sz="0" w:space="0" w:color="auto"/>
            <w:bottom w:val="none" w:sz="0" w:space="0" w:color="auto"/>
            <w:right w:val="none" w:sz="0" w:space="0" w:color="auto"/>
          </w:divBdr>
        </w:div>
        <w:div w:id="888372687">
          <w:marLeft w:val="446"/>
          <w:marRight w:val="0"/>
          <w:marTop w:val="0"/>
          <w:marBottom w:val="0"/>
          <w:divBdr>
            <w:top w:val="none" w:sz="0" w:space="0" w:color="auto"/>
            <w:left w:val="none" w:sz="0" w:space="0" w:color="auto"/>
            <w:bottom w:val="none" w:sz="0" w:space="0" w:color="auto"/>
            <w:right w:val="none" w:sz="0" w:space="0" w:color="auto"/>
          </w:divBdr>
        </w:div>
      </w:divsChild>
    </w:div>
    <w:div w:id="1375273135">
      <w:bodyDiv w:val="1"/>
      <w:marLeft w:val="0"/>
      <w:marRight w:val="0"/>
      <w:marTop w:val="0"/>
      <w:marBottom w:val="0"/>
      <w:divBdr>
        <w:top w:val="none" w:sz="0" w:space="0" w:color="auto"/>
        <w:left w:val="none" w:sz="0" w:space="0" w:color="auto"/>
        <w:bottom w:val="none" w:sz="0" w:space="0" w:color="auto"/>
        <w:right w:val="none" w:sz="0" w:space="0" w:color="auto"/>
      </w:divBdr>
      <w:divsChild>
        <w:div w:id="1725178881">
          <w:marLeft w:val="360"/>
          <w:marRight w:val="0"/>
          <w:marTop w:val="200"/>
          <w:marBottom w:val="0"/>
          <w:divBdr>
            <w:top w:val="none" w:sz="0" w:space="0" w:color="auto"/>
            <w:left w:val="none" w:sz="0" w:space="0" w:color="auto"/>
            <w:bottom w:val="none" w:sz="0" w:space="0" w:color="auto"/>
            <w:right w:val="none" w:sz="0" w:space="0" w:color="auto"/>
          </w:divBdr>
        </w:div>
        <w:div w:id="132329913">
          <w:marLeft w:val="1080"/>
          <w:marRight w:val="0"/>
          <w:marTop w:val="100"/>
          <w:marBottom w:val="0"/>
          <w:divBdr>
            <w:top w:val="none" w:sz="0" w:space="0" w:color="auto"/>
            <w:left w:val="none" w:sz="0" w:space="0" w:color="auto"/>
            <w:bottom w:val="none" w:sz="0" w:space="0" w:color="auto"/>
            <w:right w:val="none" w:sz="0" w:space="0" w:color="auto"/>
          </w:divBdr>
        </w:div>
        <w:div w:id="719790354">
          <w:marLeft w:val="1080"/>
          <w:marRight w:val="0"/>
          <w:marTop w:val="100"/>
          <w:marBottom w:val="0"/>
          <w:divBdr>
            <w:top w:val="none" w:sz="0" w:space="0" w:color="auto"/>
            <w:left w:val="none" w:sz="0" w:space="0" w:color="auto"/>
            <w:bottom w:val="none" w:sz="0" w:space="0" w:color="auto"/>
            <w:right w:val="none" w:sz="0" w:space="0" w:color="auto"/>
          </w:divBdr>
        </w:div>
      </w:divsChild>
    </w:div>
    <w:div w:id="1667248702">
      <w:bodyDiv w:val="1"/>
      <w:marLeft w:val="0"/>
      <w:marRight w:val="0"/>
      <w:marTop w:val="0"/>
      <w:marBottom w:val="0"/>
      <w:divBdr>
        <w:top w:val="none" w:sz="0" w:space="0" w:color="auto"/>
        <w:left w:val="none" w:sz="0" w:space="0" w:color="auto"/>
        <w:bottom w:val="none" w:sz="0" w:space="0" w:color="auto"/>
        <w:right w:val="none" w:sz="0" w:space="0" w:color="auto"/>
      </w:divBdr>
      <w:divsChild>
        <w:div w:id="17899874">
          <w:marLeft w:val="446"/>
          <w:marRight w:val="0"/>
          <w:marTop w:val="0"/>
          <w:marBottom w:val="0"/>
          <w:divBdr>
            <w:top w:val="none" w:sz="0" w:space="0" w:color="auto"/>
            <w:left w:val="none" w:sz="0" w:space="0" w:color="auto"/>
            <w:bottom w:val="none" w:sz="0" w:space="0" w:color="auto"/>
            <w:right w:val="none" w:sz="0" w:space="0" w:color="auto"/>
          </w:divBdr>
        </w:div>
        <w:div w:id="406608427">
          <w:marLeft w:val="446"/>
          <w:marRight w:val="0"/>
          <w:marTop w:val="0"/>
          <w:marBottom w:val="0"/>
          <w:divBdr>
            <w:top w:val="none" w:sz="0" w:space="0" w:color="auto"/>
            <w:left w:val="none" w:sz="0" w:space="0" w:color="auto"/>
            <w:bottom w:val="none" w:sz="0" w:space="0" w:color="auto"/>
            <w:right w:val="none" w:sz="0" w:space="0" w:color="auto"/>
          </w:divBdr>
        </w:div>
        <w:div w:id="97877303">
          <w:marLeft w:val="446"/>
          <w:marRight w:val="0"/>
          <w:marTop w:val="0"/>
          <w:marBottom w:val="0"/>
          <w:divBdr>
            <w:top w:val="none" w:sz="0" w:space="0" w:color="auto"/>
            <w:left w:val="none" w:sz="0" w:space="0" w:color="auto"/>
            <w:bottom w:val="none" w:sz="0" w:space="0" w:color="auto"/>
            <w:right w:val="none" w:sz="0" w:space="0" w:color="auto"/>
          </w:divBdr>
        </w:div>
        <w:div w:id="2127458170">
          <w:marLeft w:val="446"/>
          <w:marRight w:val="0"/>
          <w:marTop w:val="0"/>
          <w:marBottom w:val="0"/>
          <w:divBdr>
            <w:top w:val="none" w:sz="0" w:space="0" w:color="auto"/>
            <w:left w:val="none" w:sz="0" w:space="0" w:color="auto"/>
            <w:bottom w:val="none" w:sz="0" w:space="0" w:color="auto"/>
            <w:right w:val="none" w:sz="0" w:space="0" w:color="auto"/>
          </w:divBdr>
        </w:div>
        <w:div w:id="342436298">
          <w:marLeft w:val="446"/>
          <w:marRight w:val="0"/>
          <w:marTop w:val="0"/>
          <w:marBottom w:val="0"/>
          <w:divBdr>
            <w:top w:val="none" w:sz="0" w:space="0" w:color="auto"/>
            <w:left w:val="none" w:sz="0" w:space="0" w:color="auto"/>
            <w:bottom w:val="none" w:sz="0" w:space="0" w:color="auto"/>
            <w:right w:val="none" w:sz="0" w:space="0" w:color="auto"/>
          </w:divBdr>
        </w:div>
        <w:div w:id="1600025534">
          <w:marLeft w:val="446"/>
          <w:marRight w:val="0"/>
          <w:marTop w:val="0"/>
          <w:marBottom w:val="0"/>
          <w:divBdr>
            <w:top w:val="none" w:sz="0" w:space="0" w:color="auto"/>
            <w:left w:val="none" w:sz="0" w:space="0" w:color="auto"/>
            <w:bottom w:val="none" w:sz="0" w:space="0" w:color="auto"/>
            <w:right w:val="none" w:sz="0" w:space="0" w:color="auto"/>
          </w:divBdr>
        </w:div>
      </w:divsChild>
    </w:div>
    <w:div w:id="1806967895">
      <w:bodyDiv w:val="1"/>
      <w:marLeft w:val="0"/>
      <w:marRight w:val="0"/>
      <w:marTop w:val="0"/>
      <w:marBottom w:val="0"/>
      <w:divBdr>
        <w:top w:val="none" w:sz="0" w:space="0" w:color="auto"/>
        <w:left w:val="none" w:sz="0" w:space="0" w:color="auto"/>
        <w:bottom w:val="none" w:sz="0" w:space="0" w:color="auto"/>
        <w:right w:val="none" w:sz="0" w:space="0" w:color="auto"/>
      </w:divBdr>
      <w:divsChild>
        <w:div w:id="2010256351">
          <w:marLeft w:val="360"/>
          <w:marRight w:val="0"/>
          <w:marTop w:val="200"/>
          <w:marBottom w:val="0"/>
          <w:divBdr>
            <w:top w:val="none" w:sz="0" w:space="0" w:color="auto"/>
            <w:left w:val="none" w:sz="0" w:space="0" w:color="auto"/>
            <w:bottom w:val="none" w:sz="0" w:space="0" w:color="auto"/>
            <w:right w:val="none" w:sz="0" w:space="0" w:color="auto"/>
          </w:divBdr>
        </w:div>
        <w:div w:id="1331788011">
          <w:marLeft w:val="1080"/>
          <w:marRight w:val="0"/>
          <w:marTop w:val="100"/>
          <w:marBottom w:val="0"/>
          <w:divBdr>
            <w:top w:val="none" w:sz="0" w:space="0" w:color="auto"/>
            <w:left w:val="none" w:sz="0" w:space="0" w:color="auto"/>
            <w:bottom w:val="none" w:sz="0" w:space="0" w:color="auto"/>
            <w:right w:val="none" w:sz="0" w:space="0" w:color="auto"/>
          </w:divBdr>
        </w:div>
        <w:div w:id="762382246">
          <w:marLeft w:val="1080"/>
          <w:marRight w:val="0"/>
          <w:marTop w:val="100"/>
          <w:marBottom w:val="0"/>
          <w:divBdr>
            <w:top w:val="none" w:sz="0" w:space="0" w:color="auto"/>
            <w:left w:val="none" w:sz="0" w:space="0" w:color="auto"/>
            <w:bottom w:val="none" w:sz="0" w:space="0" w:color="auto"/>
            <w:right w:val="none" w:sz="0" w:space="0" w:color="auto"/>
          </w:divBdr>
        </w:div>
      </w:divsChild>
    </w:div>
    <w:div w:id="196419402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abiomed.com/products-and-services/impella" TargetMode="External"/><Relationship Id="rId18" Type="http://schemas.openxmlformats.org/officeDocument/2006/relationships/image" Target="media/image7.png"/><Relationship Id="rId26" Type="http://schemas.microsoft.com/office/2016/09/relationships/commentsIds" Target="commentsIds.xml"/><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footer" Target="footer1.xml"/><Relationship Id="rId17" Type="http://schemas.openxmlformats.org/officeDocument/2006/relationships/image" Target="media/image6.png"/><Relationship Id="rId25" Type="http://schemas.microsoft.com/office/2011/relationships/commentsExtended" Target="commentsExtended.xml"/><Relationship Id="rId33"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comments" Target="comments.xml"/><Relationship Id="rId32" Type="http://schemas.openxmlformats.org/officeDocument/2006/relationships/image" Target="media/image17.emf"/><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3.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16.emf"/><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header" Target="header1.xml"/><Relationship Id="rId30" Type="http://schemas.openxmlformats.org/officeDocument/2006/relationships/image" Target="media/image15.png"/><Relationship Id="rId35" Type="http://schemas.openxmlformats.org/officeDocument/2006/relationships/theme" Target="theme/theme1.xml"/><Relationship Id="rId8" Type="http://schemas.openxmlformats.org/officeDocument/2006/relationships/footnotes" Target="footnotes.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B60E1E2D0F090F4E984BAA34E00D80FD" ma:contentTypeVersion="16" ma:contentTypeDescription="Crear nuevo documento." ma:contentTypeScope="" ma:versionID="320b25994843bb1ade65b69c4bb8675b">
  <xsd:schema xmlns:xsd="http://www.w3.org/2001/XMLSchema" xmlns:xs="http://www.w3.org/2001/XMLSchema" xmlns:p="http://schemas.microsoft.com/office/2006/metadata/properties" xmlns:ns2="12872e0b-8253-4e7f-8d25-fd97bbf316e4" xmlns:ns3="47924621-d6a8-4c3c-940b-65ee40ad9419" targetNamespace="http://schemas.microsoft.com/office/2006/metadata/properties" ma:root="true" ma:fieldsID="b88e84e2d414ae140d69fcdb3763e8c3" ns2:_="" ns3:_="">
    <xsd:import namespace="12872e0b-8253-4e7f-8d25-fd97bbf316e4"/>
    <xsd:import namespace="47924621-d6a8-4c3c-940b-65ee40ad9419"/>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ServiceLocation" minOccurs="0"/>
                <xsd:element ref="ns2:MediaLengthInSeconds" minOccurs="0"/>
                <xsd:element ref="ns2:lcf76f155ced4ddcb4097134ff3c332f" minOccurs="0"/>
                <xsd:element ref="ns3:TaxCatchAll" minOccurs="0"/>
                <xsd:element ref="ns2:MediaServiceObjectDetectorVersions" minOccurs="0"/>
                <xsd:element ref="ns3:SharedWithUsers" minOccurs="0"/>
                <xsd:element ref="ns3:SharedWithDetail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2872e0b-8253-4e7f-8d25-fd97bbf316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MediaLengthInSeconds" ma:index="16" nillable="true" ma:displayName="Length (seconds)" ma:internalName="MediaLengthInSeconds" ma:readOnly="true">
      <xsd:simpleType>
        <xsd:restriction base="dms:Unknown"/>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f6a6488a-54df-425c-be80-a6bf39aec34e"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0" nillable="true" ma:displayName="MediaServiceObjectDetectorVersions" ma:hidden="true" ma:indexed="true" ma:internalName="MediaServiceObjectDetectorVersions"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7924621-d6a8-4c3c-940b-65ee40ad9419"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2e47fb98-a690-4a95-b9ec-e3f4e566990c}" ma:internalName="TaxCatchAll" ma:showField="CatchAllData" ma:web="47924621-d6a8-4c3c-940b-65ee40ad9419">
      <xsd:complexType>
        <xsd:complexContent>
          <xsd:extension base="dms:MultiChoiceLookup">
            <xsd:sequence>
              <xsd:element name="Value" type="dms:Lookup" maxOccurs="unbounded" minOccurs="0" nillable="true"/>
            </xsd:sequence>
          </xsd:extension>
        </xsd:complexContent>
      </xsd:complexType>
    </xsd:element>
    <xsd:element name="SharedWithUsers" ma:index="21"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2" nillable="true" ma:displayName="Detalles de uso compartido"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47924621-d6a8-4c3c-940b-65ee40ad9419" xsi:nil="true"/>
    <lcf76f155ced4ddcb4097134ff3c332f xmlns="12872e0b-8253-4e7f-8d25-fd97bbf316e4">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1BF7186-A3CA-48EB-80F9-660EB790561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2872e0b-8253-4e7f-8d25-fd97bbf316e4"/>
    <ds:schemaRef ds:uri="47924621-d6a8-4c3c-940b-65ee40ad941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80E6FA6-5781-4E6A-BFE9-C2ADBDDD6699}">
  <ds:schemaRefs>
    <ds:schemaRef ds:uri="http://schemas.microsoft.com/office/2006/metadata/properties"/>
    <ds:schemaRef ds:uri="http://schemas.microsoft.com/office/infopath/2007/PartnerControls"/>
    <ds:schemaRef ds:uri="47924621-d6a8-4c3c-940b-65ee40ad9419"/>
    <ds:schemaRef ds:uri="12872e0b-8253-4e7f-8d25-fd97bbf316e4"/>
  </ds:schemaRefs>
</ds:datastoreItem>
</file>

<file path=customXml/itemProps3.xml><?xml version="1.0" encoding="utf-8"?>
<ds:datastoreItem xmlns:ds="http://schemas.openxmlformats.org/officeDocument/2006/customXml" ds:itemID="{40C3B646-7863-4226-A002-B738AA29218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38</Pages>
  <Words>12588</Words>
  <Characters>69236</Characters>
  <Application>Microsoft Office Word</Application>
  <DocSecurity>0</DocSecurity>
  <Lines>576</Lines>
  <Paragraphs>163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Sanmartin Fernandez.Marcelo</cp:lastModifiedBy>
  <cp:revision>6</cp:revision>
  <dcterms:created xsi:type="dcterms:W3CDTF">2025-06-15T08:35:00Z</dcterms:created>
  <dcterms:modified xsi:type="dcterms:W3CDTF">2025-06-15T09:57:00Z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0x010100B60E1E2D0F090F4E984BAA34E00D80FD</vt:lpwstr>
  </property>
  <property fmtid="{D5CDD505-2E9C-101B-9397-08002B2CF9AE}" pid="3" name="MediaServiceImageTags">
    <vt:lpwstr/>
  </property>
</Properties>
</file>